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2024年住房城乡建设科学实验展演汇演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活动实施方案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一、表演要求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表演以“弘扬科学家精神 激发全社会创新活力”为主题，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符合党的路线、方针、政策，符合国家法律、法规，符合党的宣传工作方针，符合社会主义核心价值观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。内容应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领域科学技术的创新成果和重大进展，实验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限定在物理、化学、生物等自然学科和工程技术学科，时间限定6分钟，实验展演可以是独自一人或多人演示，实验展演具体形式不限，但内容核心要传播科学思想、科学知识或传授科学方法。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（一）推荐要求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参演团队须经推荐单位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参加，对于自行报名或其他单位报名参演的团队不予受理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参演团队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只可选择在地方或部门一处报名参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包括《2024年住房城乡建设科学实验展演汇演活动代表队报名表》、《2024年住房城乡建设科学实验展演汇演内容审查说明》、参演团队展演视频作品以及团队自我介绍视频，视频格式须为MP4格式，画幅比例16:9，全高清1920*1080，展演作品时长不超过6分钟，自我介绍视频时长不超过20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《2024年住房城乡建设科学实验展演汇演活动代表队报名表》和《2024年住房城乡建设科学实验展演汇演活动内容审查说明》WORD版及盖章扫描件、展演视频及自我介绍视频于6月15日前发送至工作邮箱，逾期不予受理。各单位须将所有选手报名材料汇总后打包发送，对于重复提交的，以最后一次提交材料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2024年住房城乡建设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科学实验展演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汇演活动</w:t>
      </w:r>
    </w:p>
    <w:p>
      <w:pPr>
        <w:pStyle w:val="5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代表队报名表</w:t>
      </w:r>
    </w:p>
    <w:tbl>
      <w:tblPr>
        <w:tblStyle w:val="17"/>
        <w:tblW w:w="850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实验所需的服装、道具、多媒体等由选手自备。</w:t>
            </w:r>
          </w:p>
        </w:tc>
      </w:tr>
    </w:tbl>
    <w:p>
      <w:pPr>
        <w:pStyle w:val="4"/>
        <w:spacing w:before="93" w:beforeLines="30" w:line="240" w:lineRule="auto"/>
        <w:ind w:left="105" w:leftChars="50" w:firstLine="0" w:firstLineChars="0"/>
        <w:rPr>
          <w:sz w:val="24"/>
          <w:szCs w:val="24"/>
        </w:rPr>
      </w:pPr>
      <w:r>
        <w:rPr>
          <w:sz w:val="24"/>
          <w:szCs w:val="24"/>
        </w:rPr>
        <w:t>若为团队报名则仅上报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p>
      <w:pPr>
        <w:rPr>
          <w:rStyle w:val="19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ind w:firstLine="647"/>
        <w:rPr>
          <w:rFonts w:hint="eastAsia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2024年住房城乡建设科学实验展演汇演活动内容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审查说明（模板）</w:t>
      </w:r>
    </w:p>
    <w:p>
      <w:pPr>
        <w:pStyle w:val="2"/>
        <w:ind w:left="2264" w:right="2264" w:firstLine="647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住房城乡建设部标准定额司：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经审查，代表队选手无科研诚信问题，实验展演内容无导向性及科学性错误。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推荐单位：（盖章）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spacing w:line="240" w:lineRule="auto"/>
        <w:ind w:firstLine="0" w:firstLineChars="0"/>
        <w:jc w:val="right"/>
        <w:rPr>
          <w:rFonts w:hint="eastAsia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仿宋_GB2312" w:asciiTheme="minorEastAsia" w:hAnsi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仿宋_GB2312" w:asciiTheme="minorEastAsia" w:hAnsi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FF7F5864"/>
    <w:rsid w:val="005C263A"/>
    <w:rsid w:val="0168404F"/>
    <w:rsid w:val="03867954"/>
    <w:rsid w:val="064C314F"/>
    <w:rsid w:val="09ED2E9B"/>
    <w:rsid w:val="0BAE2AB1"/>
    <w:rsid w:val="0D9F3CDC"/>
    <w:rsid w:val="0E721B6C"/>
    <w:rsid w:val="1418281B"/>
    <w:rsid w:val="16A425C4"/>
    <w:rsid w:val="173DCA52"/>
    <w:rsid w:val="1D2E976F"/>
    <w:rsid w:val="1FBF34C5"/>
    <w:rsid w:val="27EC6C3F"/>
    <w:rsid w:val="27FE874B"/>
    <w:rsid w:val="29855579"/>
    <w:rsid w:val="2E112B46"/>
    <w:rsid w:val="2F601F61"/>
    <w:rsid w:val="39DDC385"/>
    <w:rsid w:val="3A41FBAD"/>
    <w:rsid w:val="41870F04"/>
    <w:rsid w:val="420F77F0"/>
    <w:rsid w:val="42F83EEA"/>
    <w:rsid w:val="43782F82"/>
    <w:rsid w:val="475F41AB"/>
    <w:rsid w:val="4ACE54AE"/>
    <w:rsid w:val="4CD60F91"/>
    <w:rsid w:val="4DBE4926"/>
    <w:rsid w:val="4FB7F10A"/>
    <w:rsid w:val="50CD08D0"/>
    <w:rsid w:val="520B0978"/>
    <w:rsid w:val="543C51B6"/>
    <w:rsid w:val="55A7171D"/>
    <w:rsid w:val="57FA78DE"/>
    <w:rsid w:val="59B53365"/>
    <w:rsid w:val="59E35CB2"/>
    <w:rsid w:val="5AFD3500"/>
    <w:rsid w:val="5B3475AF"/>
    <w:rsid w:val="607502F4"/>
    <w:rsid w:val="608C39E9"/>
    <w:rsid w:val="62B86D17"/>
    <w:rsid w:val="62F5B135"/>
    <w:rsid w:val="645FA9CA"/>
    <w:rsid w:val="65030DDA"/>
    <w:rsid w:val="66636A94"/>
    <w:rsid w:val="67131A2B"/>
    <w:rsid w:val="67ED32A9"/>
    <w:rsid w:val="698D00B9"/>
    <w:rsid w:val="6A731831"/>
    <w:rsid w:val="6F5C6C7D"/>
    <w:rsid w:val="6F7D6100"/>
    <w:rsid w:val="6FE53CC2"/>
    <w:rsid w:val="6FF77EB6"/>
    <w:rsid w:val="705D78D7"/>
    <w:rsid w:val="705E5CE7"/>
    <w:rsid w:val="75E72C91"/>
    <w:rsid w:val="76F63396"/>
    <w:rsid w:val="77FDDDD0"/>
    <w:rsid w:val="77FFD4E2"/>
    <w:rsid w:val="796F7BC9"/>
    <w:rsid w:val="7A501793"/>
    <w:rsid w:val="7BC42EA9"/>
    <w:rsid w:val="7C4D11E8"/>
    <w:rsid w:val="7E162381"/>
    <w:rsid w:val="7ECBAB6E"/>
    <w:rsid w:val="7F192494"/>
    <w:rsid w:val="7F7E87BA"/>
    <w:rsid w:val="7F8FA6D6"/>
    <w:rsid w:val="7FFF3453"/>
    <w:rsid w:val="8B664AC7"/>
    <w:rsid w:val="8EFB1856"/>
    <w:rsid w:val="9C3B2FD3"/>
    <w:rsid w:val="ADBF360C"/>
    <w:rsid w:val="BBBF0FF8"/>
    <w:rsid w:val="BF4F69B2"/>
    <w:rsid w:val="BF7CB2A3"/>
    <w:rsid w:val="C786FDD6"/>
    <w:rsid w:val="E1A78625"/>
    <w:rsid w:val="E75D5A42"/>
    <w:rsid w:val="E9F670F5"/>
    <w:rsid w:val="ECEDD170"/>
    <w:rsid w:val="EFFDEE95"/>
    <w:rsid w:val="F1AE3530"/>
    <w:rsid w:val="F7FF925D"/>
    <w:rsid w:val="FB1F3016"/>
    <w:rsid w:val="FBFFA14B"/>
    <w:rsid w:val="FEF9D31F"/>
    <w:rsid w:val="FF7F5864"/>
    <w:rsid w:val="FFF35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 2"/>
    <w:basedOn w:val="8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附件标题"/>
    <w:basedOn w:val="5"/>
    <w:next w:val="1"/>
    <w:qFormat/>
    <w:uiPriority w:val="0"/>
    <w:rPr>
      <w:sz w:val="36"/>
      <w:szCs w:val="36"/>
    </w:rPr>
  </w:style>
  <w:style w:type="character" w:customStyle="1" w:styleId="19">
    <w:name w:val="标题 1 字符"/>
    <w:link w:val="3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2023-07-17T03:41:00Z</dcterms:created>
  <dc:creator>葛一鸣:拟稿</dc:creator>
  <cp:lastModifiedBy>姚秋实:拟稿</cp:lastModifiedBy>
  <cp:lastPrinted>2024-05-01T02:33:00Z</cp:lastPrinted>
  <dcterms:modified xsi:type="dcterms:W3CDTF">2024-04-30T15:56:55Z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702C02B185FD40B3A356526E51C18C88_13</vt:lpwstr>
  </property>
</Properties>
</file>