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0A6E">
      <w:pPr>
        <w:rPr>
          <w:rFonts w:hint="eastAsia" w:ascii="Times New Roman" w:hAnsi="Times New Roman" w:eastAsia="黑体" w:cs="黑体"/>
          <w:sz w:val="28"/>
          <w:szCs w:val="36"/>
        </w:rPr>
      </w:pPr>
      <w:r>
        <w:rPr>
          <w:rFonts w:hint="eastAsia" w:ascii="Times New Roman" w:hAnsi="Times New Roman" w:eastAsia="黑体" w:cs="黑体"/>
          <w:sz w:val="28"/>
          <w:szCs w:val="36"/>
        </w:rPr>
        <w:t>附件2</w:t>
      </w:r>
    </w:p>
    <w:p w14:paraId="7CDF3939">
      <w:pPr>
        <w:pStyle w:val="2"/>
        <w:spacing w:line="560" w:lineRule="exact"/>
        <w:jc w:val="center"/>
        <w:rPr>
          <w:rFonts w:hint="eastAsia" w:ascii="Times New Roman" w:hAnsi="Times New Roman" w:eastAsiaTheme="majorEastAsia" w:cstheme="majorEastAsia"/>
          <w:b/>
          <w:bCs/>
          <w:sz w:val="44"/>
          <w:szCs w:val="44"/>
        </w:rPr>
      </w:pPr>
      <w:r>
        <w:rPr>
          <w:rFonts w:hint="eastAsia" w:ascii="Times New Roman" w:hAnsi="Times New Roman" w:eastAsiaTheme="majorEastAsia" w:cstheme="majorEastAsia"/>
          <w:b/>
          <w:bCs/>
          <w:sz w:val="44"/>
          <w:szCs w:val="44"/>
        </w:rPr>
        <w:t>ESG中国·创新年会（2024）活动议程</w:t>
      </w:r>
    </w:p>
    <w:p w14:paraId="11444F63">
      <w:pPr>
        <w:spacing w:before="312" w:beforeLines="100"/>
        <w:ind w:firstLine="640" w:firstLineChars="200"/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一、活动简介</w:t>
      </w:r>
    </w:p>
    <w:p w14:paraId="52C2AC55">
      <w:pPr>
        <w:widowControl/>
        <w:spacing w:line="56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会议名称：</w:t>
      </w:r>
      <w:r>
        <w:rPr>
          <w:rFonts w:hint="eastAsia" w:ascii="Times New Roman" w:hAnsi="Times New Roman" w:eastAsia="仿宋" w:cs="仿宋"/>
          <w:sz w:val="32"/>
          <w:szCs w:val="32"/>
        </w:rPr>
        <w:t>ESG中国·创新年会（2024）</w:t>
      </w:r>
    </w:p>
    <w:p w14:paraId="1BABA939">
      <w:pPr>
        <w:widowControl/>
        <w:spacing w:line="56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会议主题：</w:t>
      </w:r>
      <w:bookmarkStart w:id="0" w:name="OLE_LINK1"/>
      <w:r>
        <w:rPr>
          <w:rFonts w:hint="eastAsia" w:ascii="Times New Roman" w:hAnsi="Times New Roman" w:eastAsia="仿宋" w:cs="仿宋"/>
          <w:sz w:val="32"/>
          <w:szCs w:val="32"/>
        </w:rPr>
        <w:t>赋能新质生产力  共创可持续未来</w:t>
      </w:r>
      <w:bookmarkEnd w:id="0"/>
    </w:p>
    <w:p w14:paraId="48FFA016">
      <w:pPr>
        <w:widowControl/>
        <w:spacing w:line="560" w:lineRule="exact"/>
        <w:ind w:left="1384" w:leftChars="200" w:hanging="964" w:hangingChars="3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会议时间：</w:t>
      </w:r>
      <w:r>
        <w:rPr>
          <w:rFonts w:hint="eastAsia" w:ascii="Times New Roman" w:hAnsi="Times New Roman" w:eastAsia="仿宋" w:cs="仿宋"/>
          <w:sz w:val="32"/>
          <w:szCs w:val="32"/>
        </w:rPr>
        <w:t>2024年10月19日—20日</w:t>
      </w:r>
    </w:p>
    <w:p w14:paraId="0450E297">
      <w:pPr>
        <w:widowControl/>
        <w:spacing w:line="56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会议地点：</w:t>
      </w:r>
      <w:r>
        <w:rPr>
          <w:rFonts w:hint="eastAsia" w:ascii="Times New Roman" w:hAnsi="Times New Roman" w:eastAsia="仿宋" w:cs="仿宋"/>
          <w:sz w:val="32"/>
          <w:szCs w:val="32"/>
        </w:rPr>
        <w:t>首钢园（北京市石景山区石景山路68号）</w:t>
      </w:r>
    </w:p>
    <w:p w14:paraId="52956782">
      <w:pPr>
        <w:widowControl/>
        <w:spacing w:line="560" w:lineRule="exact"/>
        <w:ind w:firstLine="643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主办单位：</w:t>
      </w:r>
      <w:r>
        <w:rPr>
          <w:rFonts w:hint="eastAsia" w:ascii="Times New Roman" w:hAnsi="Times New Roman" w:eastAsia="仿宋" w:cs="仿宋"/>
          <w:sz w:val="32"/>
          <w:szCs w:val="32"/>
        </w:rPr>
        <w:t>中国企业改革与发展研究会</w:t>
      </w:r>
    </w:p>
    <w:p w14:paraId="560A9719">
      <w:pPr>
        <w:widowControl/>
        <w:spacing w:line="560" w:lineRule="exact"/>
        <w:ind w:firstLine="2240" w:firstLineChars="700"/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首钢集团有限公司</w:t>
      </w:r>
    </w:p>
    <w:p w14:paraId="2B3C3AF1">
      <w:pPr>
        <w:widowControl/>
        <w:spacing w:line="560" w:lineRule="exact"/>
        <w:ind w:firstLine="643" w:firstLineChars="200"/>
        <w:rPr>
          <w:rFonts w:ascii="Times New Roman" w:hAnsi="Times New Roman" w:eastAsia="仿宋" w:cs="仿宋"/>
          <w:spacing w:val="-11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承办单位：</w:t>
      </w:r>
      <w:r>
        <w:rPr>
          <w:rFonts w:hint="eastAsia" w:ascii="Times New Roman" w:hAnsi="Times New Roman" w:eastAsia="仿宋" w:cs="仿宋"/>
          <w:spacing w:val="-11"/>
          <w:sz w:val="32"/>
          <w:szCs w:val="32"/>
        </w:rPr>
        <w:t>中国企业改革与发展研究会可持续发展委员会</w:t>
      </w:r>
    </w:p>
    <w:p w14:paraId="3B3B835C">
      <w:pPr>
        <w:widowControl/>
        <w:spacing w:line="560" w:lineRule="exact"/>
        <w:ind w:firstLine="2240" w:firstLineChars="7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《企业观察报》社</w:t>
      </w:r>
    </w:p>
    <w:p w14:paraId="47DE3FD6">
      <w:pPr>
        <w:widowControl/>
        <w:spacing w:line="560" w:lineRule="exact"/>
        <w:ind w:firstLine="2240" w:firstLineChars="7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责任云研究院</w:t>
      </w:r>
    </w:p>
    <w:p w14:paraId="2E3723C7">
      <w:pPr>
        <w:widowControl/>
        <w:spacing w:line="560" w:lineRule="exact"/>
        <w:ind w:left="2026" w:leftChars="200" w:hanging="1606" w:hangingChars="500"/>
        <w:rPr>
          <w:rFonts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媒体支持：</w:t>
      </w:r>
      <w:r>
        <w:rPr>
          <w:rFonts w:hint="eastAsia" w:ascii="Times New Roman" w:hAnsi="Times New Roman" w:eastAsia="仿宋" w:cs="仿宋"/>
          <w:sz w:val="32"/>
          <w:szCs w:val="32"/>
        </w:rPr>
        <w:t>中央广播电视总台、半月谈杂志社、南方周末、凤凰网、《企业观察报》社</w:t>
      </w:r>
    </w:p>
    <w:p w14:paraId="129D135B">
      <w:pPr>
        <w:spacing w:before="156" w:beforeLines="50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二、活动日程</w:t>
      </w:r>
    </w:p>
    <w:p w14:paraId="61EF1769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（一）主论坛： ESG中国·创新年会（2024）</w:t>
      </w:r>
    </w:p>
    <w:p w14:paraId="141C5699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主  题：赋能新质生产力  共创可持续未来</w:t>
      </w:r>
    </w:p>
    <w:p w14:paraId="39C89477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时  间：10月19日（星期六14:30-17:00）</w:t>
      </w:r>
    </w:p>
    <w:p w14:paraId="24D1C97A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地  点：首钢园三号高炉</w:t>
      </w:r>
    </w:p>
    <w:p w14:paraId="0852F63E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议  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6506"/>
      </w:tblGrid>
      <w:tr w14:paraId="4337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5" w:type="dxa"/>
            <w:vAlign w:val="center"/>
          </w:tcPr>
          <w:p w14:paraId="32BDFF71">
            <w:pPr>
              <w:widowControl/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时  间</w:t>
            </w:r>
          </w:p>
        </w:tc>
        <w:tc>
          <w:tcPr>
            <w:tcW w:w="6506" w:type="dxa"/>
            <w:vAlign w:val="center"/>
          </w:tcPr>
          <w:p w14:paraId="7028EEBA">
            <w:pPr>
              <w:widowControl/>
              <w:spacing w:line="560" w:lineRule="exact"/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内  容</w:t>
            </w:r>
          </w:p>
        </w:tc>
      </w:tr>
      <w:tr w14:paraId="5310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78A45FAA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13:10—14:10</w:t>
            </w:r>
          </w:p>
        </w:tc>
        <w:tc>
          <w:tcPr>
            <w:tcW w:w="6506" w:type="dxa"/>
            <w:vAlign w:val="center"/>
          </w:tcPr>
          <w:p w14:paraId="55350FAF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嘉宾签到</w:t>
            </w:r>
          </w:p>
        </w:tc>
      </w:tr>
      <w:tr w14:paraId="1D89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5074E60B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14:10—14:30</w:t>
            </w:r>
          </w:p>
        </w:tc>
        <w:tc>
          <w:tcPr>
            <w:tcW w:w="6506" w:type="dxa"/>
            <w:vAlign w:val="center"/>
          </w:tcPr>
          <w:p w14:paraId="55F72A05">
            <w:pPr>
              <w:widowControl/>
              <w:tabs>
                <w:tab w:val="left" w:pos="1691"/>
                <w:tab w:val="center" w:pos="2997"/>
              </w:tabs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循环播放短片</w:t>
            </w:r>
          </w:p>
          <w:p w14:paraId="7539670D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（卓越实践单位）</w:t>
            </w:r>
          </w:p>
        </w:tc>
      </w:tr>
      <w:tr w14:paraId="336B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6C180078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14:30—14:35</w:t>
            </w:r>
          </w:p>
        </w:tc>
        <w:tc>
          <w:tcPr>
            <w:tcW w:w="6506" w:type="dxa"/>
            <w:vAlign w:val="center"/>
          </w:tcPr>
          <w:p w14:paraId="4947C057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主持人开场介绍与会嘉宾</w:t>
            </w:r>
          </w:p>
          <w:p w14:paraId="11DBFFE6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（中央广播电视总台主持人）</w:t>
            </w:r>
          </w:p>
        </w:tc>
      </w:tr>
      <w:tr w14:paraId="6011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483F7DB5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14:35—15:00</w:t>
            </w:r>
          </w:p>
        </w:tc>
        <w:tc>
          <w:tcPr>
            <w:tcW w:w="6506" w:type="dxa"/>
            <w:vAlign w:val="center"/>
          </w:tcPr>
          <w:p w14:paraId="7B8B8AE1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主办方致辞</w:t>
            </w:r>
          </w:p>
          <w:p w14:paraId="5A4856AB">
            <w:pPr>
              <w:widowControl/>
              <w:spacing w:line="560" w:lineRule="exact"/>
              <w:ind w:left="1346" w:hanging="1346" w:hangingChars="419"/>
              <w:jc w:val="left"/>
              <w:rPr>
                <w:rFonts w:ascii="Times New Roman" w:hAnsi="Times New Roman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 xml:space="preserve">彭华岗  </w:t>
            </w:r>
            <w:r>
              <w:rPr>
                <w:rFonts w:hint="eastAsia" w:ascii="Times New Roman" w:hAnsi="Times New Roman" w:eastAsia="仿宋" w:cs="仿宋"/>
                <w:spacing w:val="-11"/>
                <w:sz w:val="32"/>
                <w:szCs w:val="32"/>
              </w:rPr>
              <w:t>中国企业改革与发展研究会会长，国务院国资委原党委委员、秘书长</w:t>
            </w:r>
          </w:p>
          <w:p w14:paraId="35DDFCD3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领导致辞</w:t>
            </w:r>
          </w:p>
          <w:p w14:paraId="5C89CF61">
            <w:pPr>
              <w:widowControl/>
              <w:spacing w:line="560" w:lineRule="exact"/>
              <w:ind w:firstLine="1490" w:firstLineChars="500"/>
              <w:jc w:val="left"/>
              <w:rPr>
                <w:rFonts w:ascii="Times New Roman" w:hAnsi="Times New Roman" w:eastAsia="仿宋" w:cs="仿宋"/>
                <w:spacing w:val="-11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pacing w:val="-11"/>
                <w:sz w:val="32"/>
                <w:szCs w:val="32"/>
              </w:rPr>
              <w:t>国务院国资委有关领导</w:t>
            </w:r>
          </w:p>
          <w:p w14:paraId="624F9CF8">
            <w:pPr>
              <w:widowControl/>
              <w:spacing w:line="560" w:lineRule="exact"/>
              <w:jc w:val="left"/>
              <w:rPr>
                <w:rFonts w:ascii="Times New Roman" w:hAnsi="Times New Roman" w:eastAsia="仿宋" w:cs="仿宋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蔡  俊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pacing w:val="-20"/>
                <w:sz w:val="32"/>
                <w:szCs w:val="32"/>
              </w:rPr>
              <w:t>中央广播电视总台财经节目中心主任</w:t>
            </w:r>
          </w:p>
        </w:tc>
      </w:tr>
      <w:tr w14:paraId="4023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687B9B78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15:00—15:15</w:t>
            </w:r>
          </w:p>
        </w:tc>
        <w:tc>
          <w:tcPr>
            <w:tcW w:w="6506" w:type="dxa"/>
            <w:vAlign w:val="center"/>
          </w:tcPr>
          <w:p w14:paraId="04AFA87F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《2024年度ESG卓越实践报告》发布</w:t>
            </w:r>
          </w:p>
        </w:tc>
      </w:tr>
      <w:tr w14:paraId="278B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59A7A99B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15: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—15: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5</w:t>
            </w:r>
          </w:p>
        </w:tc>
        <w:tc>
          <w:tcPr>
            <w:tcW w:w="6506" w:type="dxa"/>
            <w:vAlign w:val="center"/>
          </w:tcPr>
          <w:p w14:paraId="0C0DBB78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主旨发言（4位）</w:t>
            </w:r>
          </w:p>
          <w:p w14:paraId="687FAD39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中央企业代表；地方国企代表；</w:t>
            </w:r>
          </w:p>
          <w:p w14:paraId="3F753ACA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民企代表；专家学者</w:t>
            </w:r>
          </w:p>
        </w:tc>
      </w:tr>
      <w:tr w14:paraId="3CEF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6B96E7B1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15: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5—16: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</w:t>
            </w:r>
          </w:p>
        </w:tc>
        <w:tc>
          <w:tcPr>
            <w:tcW w:w="6506" w:type="dxa"/>
            <w:vAlign w:val="center"/>
          </w:tcPr>
          <w:p w14:paraId="3423F015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“2024年度ESG卓越实践”颁奖仪式</w:t>
            </w:r>
          </w:p>
        </w:tc>
      </w:tr>
      <w:tr w14:paraId="723C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08560EEA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16: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0—16: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</w:t>
            </w:r>
          </w:p>
        </w:tc>
        <w:tc>
          <w:tcPr>
            <w:tcW w:w="6506" w:type="dxa"/>
            <w:vAlign w:val="center"/>
          </w:tcPr>
          <w:p w14:paraId="0D579218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圆桌论坛（4位）</w:t>
            </w:r>
          </w:p>
          <w:p w14:paraId="7FBEDEF9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发言嘉宾：央企、地方国企、专家学者</w:t>
            </w:r>
          </w:p>
        </w:tc>
      </w:tr>
      <w:tr w14:paraId="1120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 w14:paraId="0C48547B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16:40—16:50</w:t>
            </w:r>
          </w:p>
        </w:tc>
        <w:tc>
          <w:tcPr>
            <w:tcW w:w="6506" w:type="dxa"/>
            <w:vAlign w:val="center"/>
          </w:tcPr>
          <w:p w14:paraId="6A181D29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中企研可持续发展委员会成立发布仪式</w:t>
            </w:r>
          </w:p>
        </w:tc>
      </w:tr>
      <w:tr w14:paraId="580C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14:paraId="5821A622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16:50—17:00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30F6363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ESG信息实验室发布仪式</w:t>
            </w:r>
          </w:p>
        </w:tc>
      </w:tr>
      <w:tr w14:paraId="662F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14:paraId="466E0EBF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17:00—17:10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2162CF3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ESG中国AI平台发布仪式</w:t>
            </w:r>
          </w:p>
        </w:tc>
      </w:tr>
      <w:tr w14:paraId="7982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555" w:type="dxa"/>
            <w:vAlign w:val="center"/>
          </w:tcPr>
          <w:p w14:paraId="65A5FE00">
            <w:pPr>
              <w:widowControl/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0—17:</w:t>
            </w:r>
            <w:r>
              <w:rPr>
                <w:rFonts w:hint="eastAsia" w:ascii="Times New Roman" w:hAnsi="Times New Roman" w:eastAsia="楷体" w:cs="仿宋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</w:t>
            </w:r>
          </w:p>
        </w:tc>
        <w:tc>
          <w:tcPr>
            <w:tcW w:w="6506" w:type="dxa"/>
            <w:vAlign w:val="center"/>
          </w:tcPr>
          <w:p w14:paraId="6A76C98A"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主持人结束语</w:t>
            </w:r>
          </w:p>
        </w:tc>
      </w:tr>
    </w:tbl>
    <w:p w14:paraId="41F388FD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（二）研讨会  </w:t>
      </w:r>
      <w:r>
        <w:rPr>
          <w:rFonts w:hint="eastAsia" w:ascii="Times New Roman" w:hAnsi="Times New Roman" w:eastAsia="仿宋" w:cs="仿宋"/>
          <w:b/>
          <w:bCs/>
          <w:color w:val="FF0000"/>
          <w:sz w:val="32"/>
          <w:szCs w:val="32"/>
        </w:rPr>
        <w:t xml:space="preserve">       </w:t>
      </w:r>
    </w:p>
    <w:p w14:paraId="1AF7E87C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时  间：10月19日（星期六17:30-20:30）</w:t>
      </w:r>
    </w:p>
    <w:p w14:paraId="49070943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地  点：北京红楼迎宾馆</w:t>
      </w:r>
    </w:p>
    <w:p w14:paraId="74EE0296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议  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5701"/>
      </w:tblGrid>
      <w:tr w14:paraId="3092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0EBB13">
            <w:pPr>
              <w:spacing w:line="560" w:lineRule="exact"/>
              <w:ind w:firstLine="960" w:firstLineChars="300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时间</w:t>
            </w:r>
          </w:p>
        </w:tc>
        <w:tc>
          <w:tcPr>
            <w:tcW w:w="0" w:type="auto"/>
            <w:vAlign w:val="center"/>
          </w:tcPr>
          <w:p w14:paraId="5EF7ABF9">
            <w:pPr>
              <w:spacing w:line="560" w:lineRule="exact"/>
              <w:ind w:firstLine="2240" w:firstLineChars="700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内容</w:t>
            </w:r>
          </w:p>
        </w:tc>
      </w:tr>
      <w:tr w14:paraId="51AC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BDAC24">
            <w:pPr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17:30—18:00</w:t>
            </w:r>
          </w:p>
        </w:tc>
        <w:tc>
          <w:tcPr>
            <w:tcW w:w="0" w:type="auto"/>
            <w:vAlign w:val="center"/>
          </w:tcPr>
          <w:p w14:paraId="38DE329B"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庆典灯光秀</w:t>
            </w:r>
          </w:p>
        </w:tc>
      </w:tr>
      <w:tr w14:paraId="0E91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0" w:type="auto"/>
            <w:vAlign w:val="center"/>
          </w:tcPr>
          <w:p w14:paraId="311C32EF">
            <w:pPr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18:00—18:10</w:t>
            </w:r>
          </w:p>
        </w:tc>
        <w:tc>
          <w:tcPr>
            <w:tcW w:w="0" w:type="auto"/>
            <w:vAlign w:val="center"/>
          </w:tcPr>
          <w:p w14:paraId="6551D6F6"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“ESG中国·创新年会永久会址”授牌</w:t>
            </w:r>
          </w:p>
        </w:tc>
      </w:tr>
      <w:tr w14:paraId="3369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2E492B7">
            <w:pPr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18:10—18:20</w:t>
            </w:r>
          </w:p>
        </w:tc>
        <w:tc>
          <w:tcPr>
            <w:tcW w:w="0" w:type="auto"/>
            <w:vAlign w:val="center"/>
          </w:tcPr>
          <w:p w14:paraId="260C413F"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ESG中国榜样丛书发布仪式</w:t>
            </w:r>
          </w:p>
        </w:tc>
      </w:tr>
      <w:tr w14:paraId="3D98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61B5A2">
            <w:pPr>
              <w:spacing w:line="560" w:lineRule="exact"/>
              <w:ind w:firstLine="320" w:firstLineChars="1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18:30—20:30</w:t>
            </w:r>
          </w:p>
        </w:tc>
        <w:tc>
          <w:tcPr>
            <w:tcW w:w="0" w:type="auto"/>
            <w:vAlign w:val="center"/>
          </w:tcPr>
          <w:p w14:paraId="1C1D21C6"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ESG成果交流</w:t>
            </w:r>
          </w:p>
        </w:tc>
      </w:tr>
    </w:tbl>
    <w:p w14:paraId="1ED1E575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（备注：卓越实践单位参加研讨会）</w:t>
      </w:r>
    </w:p>
    <w:p w14:paraId="348DC406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（三）分论坛（平行论坛）</w:t>
      </w:r>
    </w:p>
    <w:p w14:paraId="5393C5D0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10月20日（星期日9:00-11:30）</w:t>
      </w:r>
    </w:p>
    <w:p w14:paraId="786D7F93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分论坛1：钢铁业的ESG革新与探索</w:t>
      </w:r>
    </w:p>
    <w:p w14:paraId="5A9F25D8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分论坛2：ESG引领：质量认证与信用建设的可持续路径</w:t>
      </w:r>
    </w:p>
    <w:p w14:paraId="31B25BDB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10月20日（星期日14:00-16:30）</w:t>
      </w:r>
    </w:p>
    <w:p w14:paraId="25E64F30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分论坛3：科技创新赋能新质生产力发展</w:t>
      </w:r>
    </w:p>
    <w:p w14:paraId="041D87FD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分论坛4：聚焦供应链</w:t>
      </w:r>
    </w:p>
    <w:p w14:paraId="33D6E2B1">
      <w:pPr>
        <w:spacing w:line="560" w:lineRule="exact"/>
        <w:ind w:firstLine="643" w:firstLineChars="200"/>
        <w:rPr>
          <w:rFonts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（四）闭门会议</w:t>
      </w:r>
    </w:p>
    <w:p w14:paraId="0743C919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时  间：10月20日（星期日14:00-16:00）</w:t>
      </w:r>
    </w:p>
    <w:p w14:paraId="57FFC902">
      <w:pPr>
        <w:widowControl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地  点：首钢园三高炉</w:t>
      </w:r>
    </w:p>
    <w:p w14:paraId="3E8B1455">
      <w:pPr>
        <w:rPr>
          <w:rFonts w:hint="eastAsia" w:ascii="Times New Roman" w:hAnsi="Times New Roman" w:eastAsia="仿宋" w:cs="仿宋"/>
          <w:sz w:val="32"/>
          <w:szCs w:val="32"/>
        </w:rPr>
      </w:pPr>
    </w:p>
    <w:p w14:paraId="5FF0000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Q5Y2U0YTEwMzEwMzYxZGQxNjNjMGQxYjM4ZTYifQ=="/>
  </w:docVars>
  <w:rsids>
    <w:rsidRoot w:val="3DB96D33"/>
    <w:rsid w:val="3DB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宋体"/>
      <w:color w:val="000000"/>
      <w:kern w:val="0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2024-09-24T01:18:00Z</dcterms:created>
  <dc:creator>习惯了，孤独。</dc:creator>
  <cp:lastModifiedBy>习惯了，孤独。</cp:lastModifiedBy>
  <dcterms:modified xsi:type="dcterms:W3CDTF">2024-09-24T01:18:39Z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223BC9B631F34C039DDCAD7517001E2A_11</vt:lpwstr>
  </property>
</Properties>
</file>