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b"/>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85016A" w14:paraId="6BC1EB0F" w14:textId="77777777">
        <w:tc>
          <w:tcPr>
            <w:tcW w:w="509" w:type="dxa"/>
          </w:tcPr>
          <w:p w14:paraId="74F44B56" w14:textId="77777777" w:rsidR="0085016A" w:rsidRDefault="00000000">
            <w:pPr>
              <w:pStyle w:val="affff2"/>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5AFB0A2B" w14:textId="77777777" w:rsidR="0085016A" w:rsidRDefault="00000000">
            <w:pPr>
              <w:pStyle w:val="affff2"/>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     </w:t>
            </w:r>
            <w:r>
              <w:rPr>
                <w:rFonts w:ascii="黑体" w:eastAsia="黑体" w:hAnsi="黑体"/>
                <w:sz w:val="21"/>
                <w:szCs w:val="21"/>
              </w:rPr>
              <w:fldChar w:fldCharType="end"/>
            </w:r>
            <w:bookmarkEnd w:id="0"/>
          </w:p>
        </w:tc>
      </w:tr>
      <w:tr w:rsidR="0085016A" w14:paraId="604BB6A5" w14:textId="77777777">
        <w:tc>
          <w:tcPr>
            <w:tcW w:w="509" w:type="dxa"/>
          </w:tcPr>
          <w:p w14:paraId="09639DAE" w14:textId="77777777" w:rsidR="0085016A" w:rsidRDefault="00000000">
            <w:pPr>
              <w:pStyle w:val="affff2"/>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b"/>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85016A" w14:paraId="4938C828" w14:textId="77777777">
              <w:trPr>
                <w:trHeight w:hRule="exact" w:val="1021"/>
              </w:trPr>
              <w:tc>
                <w:tcPr>
                  <w:tcW w:w="9242" w:type="dxa"/>
                  <w:vAlign w:val="center"/>
                </w:tcPr>
                <w:p w14:paraId="4DA4E02C" w14:textId="77777777" w:rsidR="0085016A" w:rsidRDefault="00000000" w:rsidP="00A1249C">
                  <w:pPr>
                    <w:pStyle w:val="afffff4"/>
                    <w:framePr w:w="0" w:hRule="auto" w:wrap="auto" w:hAnchor="text" w:xAlign="left" w:yAlign="inline" w:anchorLock="0"/>
                    <w:ind w:left="420" w:right="624"/>
                    <w:rPr>
                      <w:rFonts w:ascii="宋体" w:hAnsi="宋体" w:hint="eastAsia"/>
                      <w:sz w:val="28"/>
                      <w:szCs w:val="28"/>
                    </w:rPr>
                  </w:pPr>
                  <w:r>
                    <w:rPr>
                      <w:sz w:val="21"/>
                      <w:szCs w:val="21"/>
                    </w:rPr>
                    <w:t xml:space="preserve"> </w:t>
                  </w:r>
                </w:p>
              </w:tc>
            </w:tr>
          </w:tbl>
          <w:p w14:paraId="22638E02" w14:textId="77777777" w:rsidR="0085016A" w:rsidRDefault="00000000">
            <w:pPr>
              <w:pStyle w:val="affff2"/>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点击此处添加CCS号</w:t>
            </w:r>
            <w:r>
              <w:rPr>
                <w:rFonts w:ascii="黑体" w:eastAsia="黑体" w:hAnsi="黑体"/>
                <w:sz w:val="21"/>
                <w:szCs w:val="21"/>
              </w:rPr>
              <w:fldChar w:fldCharType="end"/>
            </w:r>
            <w:bookmarkEnd w:id="1"/>
          </w:p>
        </w:tc>
      </w:tr>
    </w:tbl>
    <w:p w14:paraId="53AAC290" w14:textId="77777777" w:rsidR="0085016A" w:rsidRDefault="00000000">
      <w:pPr>
        <w:pStyle w:val="afffff5"/>
        <w:framePr w:w="9639" w:h="624" w:hRule="exact" w:hSpace="181" w:vSpace="181" w:wrap="around" w:hAnchor="page" w:x="1305" w:y="2269"/>
        <w:rPr>
          <w:rFonts w:ascii="黑体" w:eastAsia="黑体" w:hAnsi="黑体" w:hint="eastAsia"/>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14:paraId="58F6FA5C" w14:textId="77777777" w:rsidR="0085016A" w:rsidRDefault="00000000">
      <w:pPr>
        <w:pStyle w:val="affffffffff7"/>
        <w:framePr w:wrap="auto"/>
      </w:pPr>
      <w:r>
        <w:t>T/</w:t>
      </w:r>
      <w:r>
        <w:fldChar w:fldCharType="begin">
          <w:ffData>
            <w:name w:val="文字1"/>
            <w:enabled/>
            <w:calcOnExit w:val="0"/>
            <w:textInput>
              <w:default w:val="CSES"/>
            </w:textInput>
          </w:ffData>
        </w:fldChar>
      </w:r>
      <w:bookmarkStart w:id="3" w:name="文字1"/>
      <w:r>
        <w:instrText xml:space="preserve"> FORMTEXT </w:instrText>
      </w:r>
      <w:r>
        <w:fldChar w:fldCharType="separate"/>
      </w:r>
      <w:r>
        <w:t>CSES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14:paraId="15EF726B" w14:textId="77777777" w:rsidR="0085016A" w:rsidRDefault="0085016A">
      <w:pPr>
        <w:pStyle w:val="affffffffff8"/>
        <w:framePr w:wrap="auto"/>
        <w:rPr>
          <w:rFonts w:hAnsi="黑体" w:hint="eastAsia"/>
        </w:rPr>
      </w:pPr>
    </w:p>
    <w:p w14:paraId="1E0521EE" w14:textId="77777777" w:rsidR="0085016A"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21BDCA96" wp14:editId="09119A5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45F35DA2" w14:textId="77777777" w:rsidR="0085016A" w:rsidRDefault="0085016A">
      <w:pPr>
        <w:pStyle w:val="afffff5"/>
        <w:framePr w:w="9639" w:h="6976" w:hRule="exact" w:hSpace="0" w:vSpace="0" w:wrap="around" w:hAnchor="page" w:y="6408"/>
        <w:jc w:val="center"/>
        <w:rPr>
          <w:rFonts w:ascii="黑体" w:eastAsia="黑体" w:hAnsi="黑体" w:hint="eastAsia"/>
          <w:b w:val="0"/>
          <w:bCs w:val="0"/>
          <w:w w:val="100"/>
        </w:rPr>
      </w:pPr>
    </w:p>
    <w:p w14:paraId="2D58FF0A" w14:textId="77777777" w:rsidR="00823660" w:rsidRDefault="00823660" w:rsidP="00823660">
      <w:pPr>
        <w:pStyle w:val="affffffffff9"/>
        <w:framePr w:h="6974" w:hRule="exact" w:wrap="around" w:x="1419" w:anchorLock="1"/>
        <w:rPr>
          <w:rFonts w:hint="eastAsia"/>
        </w:rPr>
      </w:pPr>
      <w:r>
        <w:rPr>
          <w:rFonts w:hint="eastAsia"/>
        </w:rPr>
        <w:t>污水处理建设项目温室气体排放环境</w:t>
      </w:r>
    </w:p>
    <w:p w14:paraId="245BF635" w14:textId="0E5F06F1" w:rsidR="0085016A" w:rsidRDefault="00823660" w:rsidP="00823660">
      <w:pPr>
        <w:pStyle w:val="affffffffff9"/>
        <w:framePr w:h="6974" w:hRule="exact" w:wrap="around" w:x="1419" w:anchorLock="1"/>
        <w:rPr>
          <w:rFonts w:hint="eastAsia"/>
        </w:rPr>
      </w:pPr>
      <w:r>
        <w:rPr>
          <w:rFonts w:hint="eastAsia"/>
        </w:rPr>
        <w:t>影响评价技术指南（试行）</w:t>
      </w:r>
    </w:p>
    <w:p w14:paraId="7701075F" w14:textId="77777777" w:rsidR="0085016A" w:rsidRDefault="0085016A">
      <w:pPr>
        <w:framePr w:w="9639" w:h="6974" w:hRule="exact" w:wrap="around" w:vAnchor="page" w:hAnchor="page" w:x="1419" w:y="6408" w:anchorLock="1"/>
        <w:ind w:left="-1418"/>
      </w:pPr>
    </w:p>
    <w:p w14:paraId="7D84C995" w14:textId="6AB99FC5" w:rsidR="0085016A" w:rsidRDefault="00823660">
      <w:pPr>
        <w:pStyle w:val="afffffffd"/>
        <w:framePr w:w="9639" w:h="6974" w:hRule="exact" w:wrap="around" w:vAnchor="page" w:hAnchor="page" w:x="1419" w:y="6408" w:anchorLock="1"/>
        <w:textAlignment w:val="bottom"/>
      </w:pPr>
      <w:r w:rsidRPr="00823660">
        <w:rPr>
          <w:rFonts w:eastAsia="黑体" w:hint="eastAsia"/>
          <w:szCs w:val="28"/>
        </w:rPr>
        <w:t>Technical Guidelines for Environmental Impact Assessment of Greenhouse Gas Emissions from Sewage Treatment Construction Projects (Trial)</w:t>
      </w:r>
    </w:p>
    <w:p w14:paraId="6A3665EB" w14:textId="77777777" w:rsidR="0085016A" w:rsidRDefault="0085016A">
      <w:pPr>
        <w:pStyle w:val="afffffffd"/>
        <w:framePr w:w="9639" w:h="6974" w:hRule="exact" w:wrap="around" w:vAnchor="page" w:hAnchor="page" w:x="1419" w:y="6408" w:anchorLock="1"/>
        <w:textAlignment w:val="bottom"/>
        <w:rPr>
          <w:rFonts w:eastAsia="黑体"/>
          <w:szCs w:val="28"/>
        </w:rPr>
      </w:pPr>
    </w:p>
    <w:p w14:paraId="43F0CDE6" w14:textId="77777777" w:rsidR="0085016A" w:rsidRDefault="00000000">
      <w:pPr>
        <w:pStyle w:val="afffffffd"/>
        <w:framePr w:w="9639" w:h="6974" w:hRule="exact" w:wrap="around" w:vAnchor="page" w:hAnchor="page" w:x="1419" w:y="6408" w:anchorLock="1"/>
        <w:spacing w:before="440" w:after="160"/>
        <w:textAlignment w:val="bottom"/>
        <w:rPr>
          <w:sz w:val="21"/>
          <w:szCs w:val="28"/>
        </w:rPr>
      </w:pPr>
      <w:r>
        <w:rPr>
          <w:rFonts w:hint="eastAsia"/>
          <w:sz w:val="24"/>
          <w:szCs w:val="28"/>
        </w:rPr>
        <w:t>（征求意见稿）</w:t>
      </w:r>
    </w:p>
    <w:p w14:paraId="0817CF1E" w14:textId="77777777" w:rsidR="0085016A" w:rsidRDefault="00000000">
      <w:pPr>
        <w:pStyle w:val="afffffffd"/>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6"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6"/>
    </w:p>
    <w:p w14:paraId="14716E38" w14:textId="77777777" w:rsidR="0085016A" w:rsidRDefault="00000000">
      <w:pPr>
        <w:pStyle w:val="affffffffff5"/>
        <w:framePr w:wrap="around" w:y="14176"/>
      </w:pPr>
      <w:r>
        <w:rPr>
          <w:rFonts w:ascii="黑体"/>
        </w:rPr>
        <w:fldChar w:fldCharType="begin">
          <w:ffData>
            <w:name w:val="PLSH_DATE_Y"/>
            <w:enabled/>
            <w:calcOnExit w:val="0"/>
            <w:textInput>
              <w:default w:val="XXXX"/>
              <w:maxLength w:val="4"/>
            </w:textInput>
          </w:ffData>
        </w:fldChar>
      </w:r>
      <w:bookmarkStart w:id="7"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7"/>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8"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8"/>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9"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9"/>
      <w:r>
        <w:rPr>
          <w:rFonts w:hint="eastAsia"/>
        </w:rPr>
        <w:t>发布</w:t>
      </w:r>
    </w:p>
    <w:p w14:paraId="5E9E1649" w14:textId="77777777" w:rsidR="0085016A" w:rsidRDefault="00000000">
      <w:pPr>
        <w:pStyle w:val="affffffffff6"/>
        <w:framePr w:wrap="around" w:y="14176"/>
      </w:pPr>
      <w:r>
        <w:rPr>
          <w:rFonts w:ascii="黑体"/>
        </w:rPr>
        <w:fldChar w:fldCharType="begin">
          <w:ffData>
            <w:name w:val="CROT_DATE_Y"/>
            <w:enabled/>
            <w:calcOnExit w:val="0"/>
            <w:textInput>
              <w:default w:val="XXXX"/>
              <w:maxLength w:val="4"/>
            </w:textInput>
          </w:ffData>
        </w:fldChar>
      </w:r>
      <w:bookmarkStart w:id="10"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0"/>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1"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1"/>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2"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2"/>
      <w:r>
        <w:rPr>
          <w:rFonts w:hint="eastAsia"/>
        </w:rPr>
        <w:t>实施</w:t>
      </w:r>
    </w:p>
    <w:p w14:paraId="71C9D458" w14:textId="77777777" w:rsidR="0085016A" w:rsidRDefault="00000000">
      <w:pPr>
        <w:pStyle w:val="affffffffd"/>
        <w:framePr w:h="584" w:hRule="exact" w:hSpace="181" w:vSpace="181" w:wrap="around" w:y="14800"/>
        <w:rPr>
          <w:rFonts w:hAnsi="黑体" w:hint="eastAsia"/>
        </w:rPr>
      </w:pPr>
      <w:r>
        <w:rPr>
          <w:rFonts w:hAnsi="黑体"/>
          <w:w w:val="100"/>
          <w:sz w:val="28"/>
        </w:rPr>
        <w:fldChar w:fldCharType="begin">
          <w:ffData>
            <w:name w:val="fm"/>
            <w:enabled/>
            <w:calcOnExit w:val="0"/>
            <w:textInput>
              <w:default w:val="中国环境科学学会"/>
            </w:textInput>
          </w:ffData>
        </w:fldChar>
      </w:r>
      <w:bookmarkStart w:id="13"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w w:val="100"/>
          <w:sz w:val="28"/>
        </w:rPr>
        <w:t>中国环境科学学会</w:t>
      </w:r>
      <w:r>
        <w:rPr>
          <w:rFonts w:hAnsi="黑体"/>
          <w:w w:val="100"/>
          <w:sz w:val="28"/>
        </w:rPr>
        <w:fldChar w:fldCharType="end"/>
      </w:r>
      <w:bookmarkEnd w:id="13"/>
      <w:r>
        <w:rPr>
          <w:rFonts w:ascii="Times New Roman"/>
          <w:w w:val="100"/>
          <w:sz w:val="28"/>
        </w:rPr>
        <w:t>  </w:t>
      </w:r>
      <w:r>
        <w:rPr>
          <w:rStyle w:val="afffffffffffe"/>
          <w:rFonts w:hAnsi="黑体" w:hint="eastAsia"/>
          <w:position w:val="0"/>
        </w:rPr>
        <w:t>发</w:t>
      </w:r>
      <w:r>
        <w:rPr>
          <w:rStyle w:val="afffffffffffe"/>
          <w:rFonts w:hAnsi="黑体" w:hint="eastAsia"/>
          <w:spacing w:val="0"/>
          <w:position w:val="0"/>
        </w:rPr>
        <w:t>布</w:t>
      </w:r>
    </w:p>
    <w:p w14:paraId="66E42E66" w14:textId="77777777" w:rsidR="0085016A" w:rsidRDefault="00000000">
      <w:pPr>
        <w:rPr>
          <w:rFonts w:ascii="宋体" w:hAnsi="宋体" w:hint="eastAsia"/>
          <w:sz w:val="28"/>
          <w:szCs w:val="28"/>
        </w:rPr>
        <w:sectPr w:rsidR="0085016A">
          <w:headerReference w:type="default" r:id="rId9"/>
          <w:footerReference w:type="even" r:id="rId10"/>
          <w:headerReference w:type="first" r:id="rId11"/>
          <w:footerReference w:type="first" r:id="rId12"/>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03599CEC" wp14:editId="1FE5C382">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5AD4F7C3" w14:textId="77777777" w:rsidR="0085016A" w:rsidRDefault="00000000">
      <w:pPr>
        <w:pStyle w:val="afffffff"/>
        <w:spacing w:after="360"/>
      </w:pPr>
      <w:bookmarkStart w:id="14" w:name="BookMark1"/>
      <w:r>
        <w:rPr>
          <w:rFonts w:hint="eastAsia"/>
          <w:spacing w:val="320"/>
        </w:rPr>
        <w:lastRenderedPageBreak/>
        <w:t>目</w:t>
      </w:r>
      <w:r>
        <w:rPr>
          <w:rFonts w:hint="eastAsia"/>
        </w:rPr>
        <w:t>次</w:t>
      </w:r>
    </w:p>
    <w:p w14:paraId="78D9C495" w14:textId="38D19637" w:rsidR="00B95949" w:rsidRDefault="00000000">
      <w:pPr>
        <w:pStyle w:val="TOC1"/>
        <w:tabs>
          <w:tab w:val="right" w:leader="dot" w:pos="9344"/>
        </w:tabs>
        <w:rPr>
          <w:rFonts w:asciiTheme="minorHAnsi" w:eastAsiaTheme="minorEastAsia" w:hAnsiTheme="minorHAnsi" w:cstheme="minorBidi" w:hint="eastAsia"/>
          <w:noProof/>
          <w:sz w:val="22"/>
          <w:szCs w:val="24"/>
          <w14:ligatures w14:val="standardContextual"/>
        </w:rPr>
      </w:pPr>
      <w:r>
        <w:fldChar w:fldCharType="begin"/>
      </w:r>
      <w:r>
        <w:instrText xml:space="preserve"> TOC \o "1-1" \h \t "标准文件_一级条标题,2,标准文件_附录一级条标题,2," </w:instrText>
      </w:r>
      <w:r>
        <w:fldChar w:fldCharType="separate"/>
      </w:r>
      <w:hyperlink w:anchor="_Toc227330814" w:history="1">
        <w:r w:rsidR="00B95949" w:rsidRPr="002D5D53">
          <w:rPr>
            <w:rStyle w:val="afffff"/>
            <w:rFonts w:hint="eastAsia"/>
            <w:noProof/>
            <w:spacing w:val="320"/>
          </w:rPr>
          <w:t>前</w:t>
        </w:r>
        <w:r w:rsidR="00B95949" w:rsidRPr="002D5D53">
          <w:rPr>
            <w:rStyle w:val="afffff"/>
            <w:rFonts w:hint="eastAsia"/>
            <w:noProof/>
          </w:rPr>
          <w:t>言</w:t>
        </w:r>
        <w:r w:rsidR="00B95949">
          <w:rPr>
            <w:rFonts w:hint="eastAsia"/>
            <w:noProof/>
          </w:rPr>
          <w:tab/>
        </w:r>
        <w:r w:rsidR="00B95949">
          <w:rPr>
            <w:rFonts w:hint="eastAsia"/>
            <w:noProof/>
          </w:rPr>
          <w:fldChar w:fldCharType="begin"/>
        </w:r>
        <w:r w:rsidR="00B95949">
          <w:rPr>
            <w:rFonts w:hint="eastAsia"/>
            <w:noProof/>
          </w:rPr>
          <w:instrText xml:space="preserve"> </w:instrText>
        </w:r>
        <w:r w:rsidR="00B95949">
          <w:rPr>
            <w:noProof/>
          </w:rPr>
          <w:instrText>PAGEREF _Toc227330814 \h</w:instrText>
        </w:r>
        <w:r w:rsidR="00B95949">
          <w:rPr>
            <w:rFonts w:hint="eastAsia"/>
            <w:noProof/>
          </w:rPr>
          <w:instrText xml:space="preserve"> </w:instrText>
        </w:r>
        <w:r w:rsidR="00B95949">
          <w:rPr>
            <w:rFonts w:hint="eastAsia"/>
            <w:noProof/>
          </w:rPr>
        </w:r>
        <w:r w:rsidR="00B95949">
          <w:rPr>
            <w:rFonts w:hint="eastAsia"/>
            <w:noProof/>
          </w:rPr>
          <w:fldChar w:fldCharType="separate"/>
        </w:r>
        <w:r w:rsidR="00B95949">
          <w:rPr>
            <w:noProof/>
          </w:rPr>
          <w:t>II</w:t>
        </w:r>
        <w:r w:rsidR="00B95949">
          <w:rPr>
            <w:rFonts w:hint="eastAsia"/>
            <w:noProof/>
          </w:rPr>
          <w:fldChar w:fldCharType="end"/>
        </w:r>
      </w:hyperlink>
    </w:p>
    <w:p w14:paraId="5557869B" w14:textId="52CF0A84" w:rsidR="00B95949" w:rsidRDefault="00B9594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30815" w:history="1">
        <w:r w:rsidRPr="002D5D53">
          <w:rPr>
            <w:rStyle w:val="afffff"/>
            <w:rFonts w:hint="eastAsia"/>
            <w:noProof/>
            <w:spacing w:val="320"/>
          </w:rPr>
          <w:t>引</w:t>
        </w:r>
        <w:r w:rsidRPr="002D5D53">
          <w:rPr>
            <w:rStyle w:val="afffff"/>
            <w:rFonts w:hint="eastAsia"/>
            <w:noProof/>
          </w:rPr>
          <w:t>言</w:t>
        </w:r>
        <w:r>
          <w:rPr>
            <w:rFonts w:hint="eastAsia"/>
            <w:noProof/>
          </w:rPr>
          <w:tab/>
        </w:r>
        <w:r>
          <w:rPr>
            <w:rFonts w:hint="eastAsia"/>
            <w:noProof/>
          </w:rPr>
          <w:fldChar w:fldCharType="begin"/>
        </w:r>
        <w:r>
          <w:rPr>
            <w:rFonts w:hint="eastAsia"/>
            <w:noProof/>
          </w:rPr>
          <w:instrText xml:space="preserve"> </w:instrText>
        </w:r>
        <w:r>
          <w:rPr>
            <w:noProof/>
          </w:rPr>
          <w:instrText>PAGEREF _Toc227330815 \h</w:instrText>
        </w:r>
        <w:r>
          <w:rPr>
            <w:rFonts w:hint="eastAsia"/>
            <w:noProof/>
          </w:rPr>
          <w:instrText xml:space="preserve"> </w:instrText>
        </w:r>
        <w:r>
          <w:rPr>
            <w:rFonts w:hint="eastAsia"/>
            <w:noProof/>
          </w:rPr>
        </w:r>
        <w:r>
          <w:rPr>
            <w:rFonts w:hint="eastAsia"/>
            <w:noProof/>
          </w:rPr>
          <w:fldChar w:fldCharType="separate"/>
        </w:r>
        <w:r>
          <w:rPr>
            <w:noProof/>
          </w:rPr>
          <w:t>III</w:t>
        </w:r>
        <w:r>
          <w:rPr>
            <w:rFonts w:hint="eastAsia"/>
            <w:noProof/>
          </w:rPr>
          <w:fldChar w:fldCharType="end"/>
        </w:r>
      </w:hyperlink>
    </w:p>
    <w:p w14:paraId="19D3D987" w14:textId="2401C73B" w:rsidR="00B95949" w:rsidRDefault="00B9594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30816" w:history="1">
        <w:r w:rsidRPr="002D5D53">
          <w:rPr>
            <w:rStyle w:val="afffff"/>
            <w:rFonts w:hint="eastAsia"/>
            <w:noProof/>
          </w:rPr>
          <w:t>1 范围</w:t>
        </w:r>
        <w:r>
          <w:rPr>
            <w:rFonts w:hint="eastAsia"/>
            <w:noProof/>
          </w:rPr>
          <w:tab/>
        </w:r>
        <w:r>
          <w:rPr>
            <w:rFonts w:hint="eastAsia"/>
            <w:noProof/>
          </w:rPr>
          <w:fldChar w:fldCharType="begin"/>
        </w:r>
        <w:r>
          <w:rPr>
            <w:rFonts w:hint="eastAsia"/>
            <w:noProof/>
          </w:rPr>
          <w:instrText xml:space="preserve"> </w:instrText>
        </w:r>
        <w:r>
          <w:rPr>
            <w:noProof/>
          </w:rPr>
          <w:instrText>PAGEREF _Toc227330816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6F4CD520" w14:textId="32FD1B40" w:rsidR="00B95949" w:rsidRDefault="00B9594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30817" w:history="1">
        <w:r w:rsidRPr="002D5D53">
          <w:rPr>
            <w:rStyle w:val="afffff"/>
            <w:rFonts w:hint="eastAsia"/>
            <w:noProof/>
          </w:rPr>
          <w:t>2 规范性引用文件</w:t>
        </w:r>
        <w:r>
          <w:rPr>
            <w:rFonts w:hint="eastAsia"/>
            <w:noProof/>
          </w:rPr>
          <w:tab/>
        </w:r>
        <w:r>
          <w:rPr>
            <w:rFonts w:hint="eastAsia"/>
            <w:noProof/>
          </w:rPr>
          <w:fldChar w:fldCharType="begin"/>
        </w:r>
        <w:r>
          <w:rPr>
            <w:rFonts w:hint="eastAsia"/>
            <w:noProof/>
          </w:rPr>
          <w:instrText xml:space="preserve"> </w:instrText>
        </w:r>
        <w:r>
          <w:rPr>
            <w:noProof/>
          </w:rPr>
          <w:instrText>PAGEREF _Toc227330817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71991898" w14:textId="4D793423" w:rsidR="00B95949" w:rsidRDefault="00B9594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30818" w:history="1">
        <w:r w:rsidRPr="002D5D53">
          <w:rPr>
            <w:rStyle w:val="afffff"/>
            <w:rFonts w:hint="eastAsia"/>
            <w:noProof/>
          </w:rPr>
          <w:t>3 术语和定义</w:t>
        </w:r>
        <w:r>
          <w:rPr>
            <w:rFonts w:hint="eastAsia"/>
            <w:noProof/>
          </w:rPr>
          <w:tab/>
        </w:r>
        <w:r>
          <w:rPr>
            <w:rFonts w:hint="eastAsia"/>
            <w:noProof/>
          </w:rPr>
          <w:fldChar w:fldCharType="begin"/>
        </w:r>
        <w:r>
          <w:rPr>
            <w:rFonts w:hint="eastAsia"/>
            <w:noProof/>
          </w:rPr>
          <w:instrText xml:space="preserve"> </w:instrText>
        </w:r>
        <w:r>
          <w:rPr>
            <w:noProof/>
          </w:rPr>
          <w:instrText>PAGEREF _Toc227330818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195175AF" w14:textId="3B87E89F" w:rsidR="00B95949" w:rsidRDefault="00B95949">
      <w:pPr>
        <w:pStyle w:val="TOC2"/>
        <w:rPr>
          <w:rFonts w:asciiTheme="minorHAnsi" w:eastAsiaTheme="minorEastAsia" w:hAnsiTheme="minorHAnsi" w:cstheme="minorBidi" w:hint="eastAsia"/>
          <w:noProof/>
          <w:sz w:val="22"/>
          <w:szCs w:val="24"/>
          <w14:ligatures w14:val="standardContextual"/>
        </w:rPr>
      </w:pPr>
      <w:hyperlink w:anchor="_Toc227330819" w:history="1">
        <w:r w:rsidRPr="002D5D53">
          <w:rPr>
            <w:rStyle w:val="afffff"/>
            <w:rFonts w:hint="eastAsia"/>
            <w:noProof/>
            <w14:scene3d>
              <w14:camera w14:prst="orthographicFront"/>
              <w14:lightRig w14:rig="threePt" w14:dir="t">
                <w14:rot w14:lat="0" w14:lon="0" w14:rev="0"/>
              </w14:lightRig>
            </w14:scene3d>
          </w:rPr>
          <w:t>3.1</w:t>
        </w:r>
        <w:r>
          <w:rPr>
            <w:rFonts w:hint="eastAsia"/>
            <w:noProof/>
          </w:rPr>
          <w:tab/>
        </w:r>
        <w:r>
          <w:rPr>
            <w:rFonts w:hint="eastAsia"/>
            <w:noProof/>
          </w:rPr>
          <w:fldChar w:fldCharType="begin"/>
        </w:r>
        <w:r>
          <w:rPr>
            <w:rFonts w:hint="eastAsia"/>
            <w:noProof/>
          </w:rPr>
          <w:instrText xml:space="preserve"> </w:instrText>
        </w:r>
        <w:r>
          <w:rPr>
            <w:noProof/>
          </w:rPr>
          <w:instrText>PAGEREF _Toc227330819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651C74CB" w14:textId="13DFF51B" w:rsidR="00B95949" w:rsidRDefault="00B95949">
      <w:pPr>
        <w:pStyle w:val="TOC2"/>
        <w:rPr>
          <w:rFonts w:asciiTheme="minorHAnsi" w:eastAsiaTheme="minorEastAsia" w:hAnsiTheme="minorHAnsi" w:cstheme="minorBidi" w:hint="eastAsia"/>
          <w:noProof/>
          <w:sz w:val="22"/>
          <w:szCs w:val="24"/>
          <w14:ligatures w14:val="standardContextual"/>
        </w:rPr>
      </w:pPr>
      <w:hyperlink w:anchor="_Toc227330820" w:history="1">
        <w:r w:rsidRPr="002D5D53">
          <w:rPr>
            <w:rStyle w:val="afffff"/>
            <w:rFonts w:hint="eastAsia"/>
            <w:noProof/>
            <w14:scene3d>
              <w14:camera w14:prst="orthographicFront"/>
              <w14:lightRig w14:rig="threePt" w14:dir="t">
                <w14:rot w14:lat="0" w14:lon="0" w14:rev="0"/>
              </w14:lightRig>
            </w14:scene3d>
          </w:rPr>
          <w:t>3.2</w:t>
        </w:r>
        <w:r>
          <w:rPr>
            <w:rFonts w:hint="eastAsia"/>
            <w:noProof/>
          </w:rPr>
          <w:tab/>
        </w:r>
        <w:r>
          <w:rPr>
            <w:rFonts w:hint="eastAsia"/>
            <w:noProof/>
          </w:rPr>
          <w:fldChar w:fldCharType="begin"/>
        </w:r>
        <w:r>
          <w:rPr>
            <w:rFonts w:hint="eastAsia"/>
            <w:noProof/>
          </w:rPr>
          <w:instrText xml:space="preserve"> </w:instrText>
        </w:r>
        <w:r>
          <w:rPr>
            <w:noProof/>
          </w:rPr>
          <w:instrText>PAGEREF _Toc227330820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0FB96EC2" w14:textId="2A5C40E6" w:rsidR="00B95949" w:rsidRDefault="00B95949">
      <w:pPr>
        <w:pStyle w:val="TOC2"/>
        <w:rPr>
          <w:rFonts w:asciiTheme="minorHAnsi" w:eastAsiaTheme="minorEastAsia" w:hAnsiTheme="minorHAnsi" w:cstheme="minorBidi" w:hint="eastAsia"/>
          <w:noProof/>
          <w:sz w:val="22"/>
          <w:szCs w:val="24"/>
          <w14:ligatures w14:val="standardContextual"/>
        </w:rPr>
      </w:pPr>
      <w:hyperlink w:anchor="_Toc227330821" w:history="1">
        <w:r w:rsidRPr="002D5D53">
          <w:rPr>
            <w:rStyle w:val="afffff"/>
            <w:rFonts w:hint="eastAsia"/>
            <w:noProof/>
            <w14:scene3d>
              <w14:camera w14:prst="orthographicFront"/>
              <w14:lightRig w14:rig="threePt" w14:dir="t">
                <w14:rot w14:lat="0" w14:lon="0" w14:rev="0"/>
              </w14:lightRig>
            </w14:scene3d>
          </w:rPr>
          <w:t>3.3</w:t>
        </w:r>
        <w:r>
          <w:rPr>
            <w:rFonts w:hint="eastAsia"/>
            <w:noProof/>
          </w:rPr>
          <w:tab/>
        </w:r>
        <w:r>
          <w:rPr>
            <w:rFonts w:hint="eastAsia"/>
            <w:noProof/>
          </w:rPr>
          <w:fldChar w:fldCharType="begin"/>
        </w:r>
        <w:r>
          <w:rPr>
            <w:rFonts w:hint="eastAsia"/>
            <w:noProof/>
          </w:rPr>
          <w:instrText xml:space="preserve"> </w:instrText>
        </w:r>
        <w:r>
          <w:rPr>
            <w:noProof/>
          </w:rPr>
          <w:instrText>PAGEREF _Toc227330821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57DAC83D" w14:textId="1E82270E" w:rsidR="00B95949" w:rsidRDefault="00B95949">
      <w:pPr>
        <w:pStyle w:val="TOC2"/>
        <w:rPr>
          <w:rFonts w:asciiTheme="minorHAnsi" w:eastAsiaTheme="minorEastAsia" w:hAnsiTheme="minorHAnsi" w:cstheme="minorBidi" w:hint="eastAsia"/>
          <w:noProof/>
          <w:sz w:val="22"/>
          <w:szCs w:val="24"/>
          <w14:ligatures w14:val="standardContextual"/>
        </w:rPr>
      </w:pPr>
      <w:hyperlink w:anchor="_Toc227330822" w:history="1">
        <w:r w:rsidRPr="002D5D53">
          <w:rPr>
            <w:rStyle w:val="afffff"/>
            <w:rFonts w:hint="eastAsia"/>
            <w:noProof/>
            <w14:scene3d>
              <w14:camera w14:prst="orthographicFront"/>
              <w14:lightRig w14:rig="threePt" w14:dir="t">
                <w14:rot w14:lat="0" w14:lon="0" w14:rev="0"/>
              </w14:lightRig>
            </w14:scene3d>
          </w:rPr>
          <w:t>3.4</w:t>
        </w:r>
        <w:r>
          <w:rPr>
            <w:rFonts w:hint="eastAsia"/>
            <w:noProof/>
          </w:rPr>
          <w:tab/>
        </w:r>
        <w:r>
          <w:rPr>
            <w:rFonts w:hint="eastAsia"/>
            <w:noProof/>
          </w:rPr>
          <w:fldChar w:fldCharType="begin"/>
        </w:r>
        <w:r>
          <w:rPr>
            <w:rFonts w:hint="eastAsia"/>
            <w:noProof/>
          </w:rPr>
          <w:instrText xml:space="preserve"> </w:instrText>
        </w:r>
        <w:r>
          <w:rPr>
            <w:noProof/>
          </w:rPr>
          <w:instrText>PAGEREF _Toc227330822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7F40BC19" w14:textId="49E231A7" w:rsidR="00B95949" w:rsidRDefault="00B95949">
      <w:pPr>
        <w:pStyle w:val="TOC2"/>
        <w:rPr>
          <w:rFonts w:asciiTheme="minorHAnsi" w:eastAsiaTheme="minorEastAsia" w:hAnsiTheme="minorHAnsi" w:cstheme="minorBidi" w:hint="eastAsia"/>
          <w:noProof/>
          <w:sz w:val="22"/>
          <w:szCs w:val="24"/>
          <w14:ligatures w14:val="standardContextual"/>
        </w:rPr>
      </w:pPr>
      <w:hyperlink w:anchor="_Toc227330823" w:history="1">
        <w:r w:rsidRPr="002D5D53">
          <w:rPr>
            <w:rStyle w:val="afffff"/>
            <w:rFonts w:hint="eastAsia"/>
            <w:noProof/>
            <w14:scene3d>
              <w14:camera w14:prst="orthographicFront"/>
              <w14:lightRig w14:rig="threePt" w14:dir="t">
                <w14:rot w14:lat="0" w14:lon="0" w14:rev="0"/>
              </w14:lightRig>
            </w14:scene3d>
          </w:rPr>
          <w:t>3.5</w:t>
        </w:r>
        <w:r>
          <w:rPr>
            <w:rFonts w:hint="eastAsia"/>
            <w:noProof/>
          </w:rPr>
          <w:tab/>
        </w:r>
        <w:r>
          <w:rPr>
            <w:rFonts w:hint="eastAsia"/>
            <w:noProof/>
          </w:rPr>
          <w:fldChar w:fldCharType="begin"/>
        </w:r>
        <w:r>
          <w:rPr>
            <w:rFonts w:hint="eastAsia"/>
            <w:noProof/>
          </w:rPr>
          <w:instrText xml:space="preserve"> </w:instrText>
        </w:r>
        <w:r>
          <w:rPr>
            <w:noProof/>
          </w:rPr>
          <w:instrText>PAGEREF _Toc227330823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717D1985" w14:textId="250552A1" w:rsidR="00B95949" w:rsidRDefault="00B95949">
      <w:pPr>
        <w:pStyle w:val="TOC2"/>
        <w:rPr>
          <w:rFonts w:asciiTheme="minorHAnsi" w:eastAsiaTheme="minorEastAsia" w:hAnsiTheme="minorHAnsi" w:cstheme="minorBidi" w:hint="eastAsia"/>
          <w:noProof/>
          <w:sz w:val="22"/>
          <w:szCs w:val="24"/>
          <w14:ligatures w14:val="standardContextual"/>
        </w:rPr>
      </w:pPr>
      <w:hyperlink w:anchor="_Toc227330824" w:history="1">
        <w:r w:rsidRPr="002D5D53">
          <w:rPr>
            <w:rStyle w:val="afffff"/>
            <w:rFonts w:hint="eastAsia"/>
            <w:noProof/>
            <w14:scene3d>
              <w14:camera w14:prst="orthographicFront"/>
              <w14:lightRig w14:rig="threePt" w14:dir="t">
                <w14:rot w14:lat="0" w14:lon="0" w14:rev="0"/>
              </w14:lightRig>
            </w14:scene3d>
          </w:rPr>
          <w:t>3.6</w:t>
        </w:r>
        <w:r>
          <w:rPr>
            <w:rFonts w:hint="eastAsia"/>
            <w:noProof/>
          </w:rPr>
          <w:tab/>
        </w:r>
        <w:r>
          <w:rPr>
            <w:rFonts w:hint="eastAsia"/>
            <w:noProof/>
          </w:rPr>
          <w:fldChar w:fldCharType="begin"/>
        </w:r>
        <w:r>
          <w:rPr>
            <w:rFonts w:hint="eastAsia"/>
            <w:noProof/>
          </w:rPr>
          <w:instrText xml:space="preserve"> </w:instrText>
        </w:r>
        <w:r>
          <w:rPr>
            <w:noProof/>
          </w:rPr>
          <w:instrText>PAGEREF _Toc227330824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6748E8B1" w14:textId="20338983" w:rsidR="00B95949" w:rsidRDefault="00B95949">
      <w:pPr>
        <w:pStyle w:val="TOC2"/>
        <w:rPr>
          <w:rFonts w:asciiTheme="minorHAnsi" w:eastAsiaTheme="minorEastAsia" w:hAnsiTheme="minorHAnsi" w:cstheme="minorBidi" w:hint="eastAsia"/>
          <w:noProof/>
          <w:sz w:val="22"/>
          <w:szCs w:val="24"/>
          <w14:ligatures w14:val="standardContextual"/>
        </w:rPr>
      </w:pPr>
      <w:hyperlink w:anchor="_Toc227330825" w:history="1">
        <w:r w:rsidRPr="002D5D53">
          <w:rPr>
            <w:rStyle w:val="afffff"/>
            <w:rFonts w:hint="eastAsia"/>
            <w:noProof/>
            <w14:scene3d>
              <w14:camera w14:prst="orthographicFront"/>
              <w14:lightRig w14:rig="threePt" w14:dir="t">
                <w14:rot w14:lat="0" w14:lon="0" w14:rev="0"/>
              </w14:lightRig>
            </w14:scene3d>
          </w:rPr>
          <w:t>3.7</w:t>
        </w:r>
        <w:r>
          <w:rPr>
            <w:rFonts w:hint="eastAsia"/>
            <w:noProof/>
          </w:rPr>
          <w:tab/>
        </w:r>
        <w:r>
          <w:rPr>
            <w:rFonts w:hint="eastAsia"/>
            <w:noProof/>
          </w:rPr>
          <w:fldChar w:fldCharType="begin"/>
        </w:r>
        <w:r>
          <w:rPr>
            <w:rFonts w:hint="eastAsia"/>
            <w:noProof/>
          </w:rPr>
          <w:instrText xml:space="preserve"> </w:instrText>
        </w:r>
        <w:r>
          <w:rPr>
            <w:noProof/>
          </w:rPr>
          <w:instrText>PAGEREF _Toc227330825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7313C55C" w14:textId="4E556C5B" w:rsidR="00B95949" w:rsidRDefault="00B9594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30826" w:history="1">
        <w:r w:rsidRPr="002D5D53">
          <w:rPr>
            <w:rStyle w:val="afffff"/>
            <w:rFonts w:hint="eastAsia"/>
            <w:noProof/>
          </w:rPr>
          <w:t>4 工作内容和程序</w:t>
        </w:r>
        <w:r>
          <w:rPr>
            <w:rFonts w:hint="eastAsia"/>
            <w:noProof/>
          </w:rPr>
          <w:tab/>
        </w:r>
        <w:r>
          <w:rPr>
            <w:rFonts w:hint="eastAsia"/>
            <w:noProof/>
          </w:rPr>
          <w:fldChar w:fldCharType="begin"/>
        </w:r>
        <w:r>
          <w:rPr>
            <w:rFonts w:hint="eastAsia"/>
            <w:noProof/>
          </w:rPr>
          <w:instrText xml:space="preserve"> </w:instrText>
        </w:r>
        <w:r>
          <w:rPr>
            <w:noProof/>
          </w:rPr>
          <w:instrText>PAGEREF _Toc227330826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58874C50" w14:textId="08885B48" w:rsidR="00B95949" w:rsidRDefault="00B9594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30827" w:history="1">
        <w:r w:rsidRPr="002D5D53">
          <w:rPr>
            <w:rStyle w:val="afffff"/>
            <w:rFonts w:hint="eastAsia"/>
            <w:noProof/>
          </w:rPr>
          <w:t>5 评价方法</w:t>
        </w:r>
        <w:r>
          <w:rPr>
            <w:rFonts w:hint="eastAsia"/>
            <w:noProof/>
          </w:rPr>
          <w:tab/>
        </w:r>
        <w:r>
          <w:rPr>
            <w:rFonts w:hint="eastAsia"/>
            <w:noProof/>
          </w:rPr>
          <w:fldChar w:fldCharType="begin"/>
        </w:r>
        <w:r>
          <w:rPr>
            <w:rFonts w:hint="eastAsia"/>
            <w:noProof/>
          </w:rPr>
          <w:instrText xml:space="preserve"> </w:instrText>
        </w:r>
        <w:r>
          <w:rPr>
            <w:noProof/>
          </w:rPr>
          <w:instrText>PAGEREF _Toc227330827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5987767F" w14:textId="32BEF16C" w:rsidR="00B95949" w:rsidRDefault="00B95949">
      <w:pPr>
        <w:pStyle w:val="TOC2"/>
        <w:rPr>
          <w:rFonts w:asciiTheme="minorHAnsi" w:eastAsiaTheme="minorEastAsia" w:hAnsiTheme="minorHAnsi" w:cstheme="minorBidi" w:hint="eastAsia"/>
          <w:noProof/>
          <w:sz w:val="22"/>
          <w:szCs w:val="24"/>
          <w14:ligatures w14:val="standardContextual"/>
        </w:rPr>
      </w:pPr>
      <w:hyperlink w:anchor="_Toc227330828" w:history="1">
        <w:r w:rsidRPr="002D5D53">
          <w:rPr>
            <w:rStyle w:val="afffff"/>
            <w:rFonts w:hint="eastAsia"/>
            <w:noProof/>
            <w14:scene3d>
              <w14:camera w14:prst="orthographicFront"/>
              <w14:lightRig w14:rig="threePt" w14:dir="t">
                <w14:rot w14:lat="0" w14:lon="0" w14:rev="0"/>
              </w14:lightRig>
            </w14:scene3d>
          </w:rPr>
          <w:t>5.1</w:t>
        </w:r>
        <w:r w:rsidRPr="002D5D53">
          <w:rPr>
            <w:rStyle w:val="afffff"/>
            <w:rFonts w:hint="eastAsia"/>
            <w:noProof/>
          </w:rPr>
          <w:t xml:space="preserve"> 政策符合性分析</w:t>
        </w:r>
        <w:r>
          <w:rPr>
            <w:rFonts w:hint="eastAsia"/>
            <w:noProof/>
          </w:rPr>
          <w:tab/>
        </w:r>
        <w:r>
          <w:rPr>
            <w:rFonts w:hint="eastAsia"/>
            <w:noProof/>
          </w:rPr>
          <w:fldChar w:fldCharType="begin"/>
        </w:r>
        <w:r>
          <w:rPr>
            <w:rFonts w:hint="eastAsia"/>
            <w:noProof/>
          </w:rPr>
          <w:instrText xml:space="preserve"> </w:instrText>
        </w:r>
        <w:r>
          <w:rPr>
            <w:noProof/>
          </w:rPr>
          <w:instrText>PAGEREF _Toc227330828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3CD9D362" w14:textId="5F6BCF5F" w:rsidR="00B95949" w:rsidRDefault="00B95949">
      <w:pPr>
        <w:pStyle w:val="TOC2"/>
        <w:rPr>
          <w:rFonts w:asciiTheme="minorHAnsi" w:eastAsiaTheme="minorEastAsia" w:hAnsiTheme="minorHAnsi" w:cstheme="minorBidi" w:hint="eastAsia"/>
          <w:noProof/>
          <w:sz w:val="22"/>
          <w:szCs w:val="24"/>
          <w14:ligatures w14:val="standardContextual"/>
        </w:rPr>
      </w:pPr>
      <w:hyperlink w:anchor="_Toc227330829" w:history="1">
        <w:r w:rsidRPr="002D5D53">
          <w:rPr>
            <w:rStyle w:val="afffff"/>
            <w:rFonts w:hint="eastAsia"/>
            <w:noProof/>
            <w14:scene3d>
              <w14:camera w14:prst="orthographicFront"/>
              <w14:lightRig w14:rig="threePt" w14:dir="t">
                <w14:rot w14:lat="0" w14:lon="0" w14:rev="0"/>
              </w14:lightRig>
            </w14:scene3d>
          </w:rPr>
          <w:t>5.2</w:t>
        </w:r>
        <w:r w:rsidRPr="002D5D53">
          <w:rPr>
            <w:rStyle w:val="afffff"/>
            <w:rFonts w:hint="eastAsia"/>
            <w:noProof/>
          </w:rPr>
          <w:t xml:space="preserve"> 工程分析</w:t>
        </w:r>
        <w:r>
          <w:rPr>
            <w:rFonts w:hint="eastAsia"/>
            <w:noProof/>
          </w:rPr>
          <w:tab/>
        </w:r>
        <w:r>
          <w:rPr>
            <w:rFonts w:hint="eastAsia"/>
            <w:noProof/>
          </w:rPr>
          <w:fldChar w:fldCharType="begin"/>
        </w:r>
        <w:r>
          <w:rPr>
            <w:rFonts w:hint="eastAsia"/>
            <w:noProof/>
          </w:rPr>
          <w:instrText xml:space="preserve"> </w:instrText>
        </w:r>
        <w:r>
          <w:rPr>
            <w:noProof/>
          </w:rPr>
          <w:instrText>PAGEREF _Toc227330829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0B8F2A00" w14:textId="6EEA0524" w:rsidR="00B95949" w:rsidRDefault="00B95949">
      <w:pPr>
        <w:pStyle w:val="TOC2"/>
        <w:rPr>
          <w:rFonts w:asciiTheme="minorHAnsi" w:eastAsiaTheme="minorEastAsia" w:hAnsiTheme="minorHAnsi" w:cstheme="minorBidi" w:hint="eastAsia"/>
          <w:noProof/>
          <w:sz w:val="22"/>
          <w:szCs w:val="24"/>
          <w14:ligatures w14:val="standardContextual"/>
        </w:rPr>
      </w:pPr>
      <w:hyperlink w:anchor="_Toc227330830" w:history="1">
        <w:r w:rsidRPr="002D5D53">
          <w:rPr>
            <w:rStyle w:val="afffff"/>
            <w:rFonts w:hint="eastAsia"/>
            <w:noProof/>
            <w14:scene3d>
              <w14:camera w14:prst="orthographicFront"/>
              <w14:lightRig w14:rig="threePt" w14:dir="t">
                <w14:rot w14:lat="0" w14:lon="0" w14:rev="0"/>
              </w14:lightRig>
            </w14:scene3d>
          </w:rPr>
          <w:t>5.3</w:t>
        </w:r>
        <w:r w:rsidRPr="002D5D53">
          <w:rPr>
            <w:rStyle w:val="afffff"/>
            <w:rFonts w:hint="eastAsia"/>
            <w:noProof/>
          </w:rPr>
          <w:t xml:space="preserve"> 温室气体排放评价</w:t>
        </w:r>
        <w:r>
          <w:rPr>
            <w:rFonts w:hint="eastAsia"/>
            <w:noProof/>
          </w:rPr>
          <w:tab/>
        </w:r>
        <w:r>
          <w:rPr>
            <w:rFonts w:hint="eastAsia"/>
            <w:noProof/>
          </w:rPr>
          <w:fldChar w:fldCharType="begin"/>
        </w:r>
        <w:r>
          <w:rPr>
            <w:rFonts w:hint="eastAsia"/>
            <w:noProof/>
          </w:rPr>
          <w:instrText xml:space="preserve"> </w:instrText>
        </w:r>
        <w:r>
          <w:rPr>
            <w:noProof/>
          </w:rPr>
          <w:instrText>PAGEREF _Toc227330830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0E4AFBD9" w14:textId="3D7070BD" w:rsidR="00B95949" w:rsidRDefault="00B95949">
      <w:pPr>
        <w:pStyle w:val="TOC2"/>
        <w:rPr>
          <w:rFonts w:asciiTheme="minorHAnsi" w:eastAsiaTheme="minorEastAsia" w:hAnsiTheme="minorHAnsi" w:cstheme="minorBidi" w:hint="eastAsia"/>
          <w:noProof/>
          <w:sz w:val="22"/>
          <w:szCs w:val="24"/>
          <w14:ligatures w14:val="standardContextual"/>
        </w:rPr>
      </w:pPr>
      <w:hyperlink w:anchor="_Toc227330831" w:history="1">
        <w:r w:rsidRPr="002D5D53">
          <w:rPr>
            <w:rStyle w:val="afffff"/>
            <w:rFonts w:hint="eastAsia"/>
            <w:noProof/>
            <w14:scene3d>
              <w14:camera w14:prst="orthographicFront"/>
              <w14:lightRig w14:rig="threePt" w14:dir="t">
                <w14:rot w14:lat="0" w14:lon="0" w14:rev="0"/>
              </w14:lightRig>
            </w14:scene3d>
          </w:rPr>
          <w:t>5.4</w:t>
        </w:r>
        <w:r w:rsidRPr="002D5D53">
          <w:rPr>
            <w:rStyle w:val="afffff"/>
            <w:rFonts w:hint="eastAsia"/>
            <w:noProof/>
          </w:rPr>
          <w:t xml:space="preserve"> 减污降碳措施有效性论证</w:t>
        </w:r>
        <w:r>
          <w:rPr>
            <w:rFonts w:hint="eastAsia"/>
            <w:noProof/>
          </w:rPr>
          <w:tab/>
        </w:r>
        <w:r>
          <w:rPr>
            <w:rFonts w:hint="eastAsia"/>
            <w:noProof/>
          </w:rPr>
          <w:fldChar w:fldCharType="begin"/>
        </w:r>
        <w:r>
          <w:rPr>
            <w:rFonts w:hint="eastAsia"/>
            <w:noProof/>
          </w:rPr>
          <w:instrText xml:space="preserve"> </w:instrText>
        </w:r>
        <w:r>
          <w:rPr>
            <w:noProof/>
          </w:rPr>
          <w:instrText>PAGEREF _Toc227330831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6DAC6FFF" w14:textId="63F41EEC" w:rsidR="00B95949" w:rsidRDefault="00B95949">
      <w:pPr>
        <w:pStyle w:val="TOC2"/>
        <w:rPr>
          <w:rFonts w:asciiTheme="minorHAnsi" w:eastAsiaTheme="minorEastAsia" w:hAnsiTheme="minorHAnsi" w:cstheme="minorBidi" w:hint="eastAsia"/>
          <w:noProof/>
          <w:sz w:val="22"/>
          <w:szCs w:val="24"/>
          <w14:ligatures w14:val="standardContextual"/>
        </w:rPr>
      </w:pPr>
      <w:hyperlink w:anchor="_Toc227330832" w:history="1">
        <w:r w:rsidRPr="002D5D53">
          <w:rPr>
            <w:rStyle w:val="afffff"/>
            <w:rFonts w:hint="eastAsia"/>
            <w:noProof/>
            <w14:scene3d>
              <w14:camera w14:prst="orthographicFront"/>
              <w14:lightRig w14:rig="threePt" w14:dir="t">
                <w14:rot w14:lat="0" w14:lon="0" w14:rev="0"/>
              </w14:lightRig>
            </w14:scene3d>
          </w:rPr>
          <w:t>5.5</w:t>
        </w:r>
        <w:r w:rsidRPr="002D5D53">
          <w:rPr>
            <w:rStyle w:val="afffff"/>
            <w:rFonts w:hint="eastAsia"/>
            <w:noProof/>
          </w:rPr>
          <w:t xml:space="preserve"> 甲烷排放管理要求与监测计划</w:t>
        </w:r>
        <w:r>
          <w:rPr>
            <w:rFonts w:hint="eastAsia"/>
            <w:noProof/>
          </w:rPr>
          <w:tab/>
        </w:r>
        <w:r>
          <w:rPr>
            <w:rFonts w:hint="eastAsia"/>
            <w:noProof/>
          </w:rPr>
          <w:fldChar w:fldCharType="begin"/>
        </w:r>
        <w:r>
          <w:rPr>
            <w:rFonts w:hint="eastAsia"/>
            <w:noProof/>
          </w:rPr>
          <w:instrText xml:space="preserve"> </w:instrText>
        </w:r>
        <w:r>
          <w:rPr>
            <w:noProof/>
          </w:rPr>
          <w:instrText>PAGEREF _Toc227330832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0B51845F" w14:textId="3DE11CB3" w:rsidR="00B95949" w:rsidRDefault="00B95949">
      <w:pPr>
        <w:pStyle w:val="TOC2"/>
        <w:rPr>
          <w:rFonts w:asciiTheme="minorHAnsi" w:eastAsiaTheme="minorEastAsia" w:hAnsiTheme="minorHAnsi" w:cstheme="minorBidi" w:hint="eastAsia"/>
          <w:noProof/>
          <w:sz w:val="22"/>
          <w:szCs w:val="24"/>
          <w14:ligatures w14:val="standardContextual"/>
        </w:rPr>
      </w:pPr>
      <w:hyperlink w:anchor="_Toc227330833" w:history="1">
        <w:r w:rsidRPr="002D5D53">
          <w:rPr>
            <w:rStyle w:val="afffff"/>
            <w:rFonts w:hint="eastAsia"/>
            <w:noProof/>
            <w14:scene3d>
              <w14:camera w14:prst="orthographicFront"/>
              <w14:lightRig w14:rig="threePt" w14:dir="t">
                <w14:rot w14:lat="0" w14:lon="0" w14:rev="0"/>
              </w14:lightRig>
            </w14:scene3d>
          </w:rPr>
          <w:t>5.6</w:t>
        </w:r>
        <w:r w:rsidRPr="002D5D53">
          <w:rPr>
            <w:rStyle w:val="afffff"/>
            <w:rFonts w:hint="eastAsia"/>
            <w:noProof/>
          </w:rPr>
          <w:t xml:space="preserve"> 甲烷排放评价结论</w:t>
        </w:r>
        <w:r>
          <w:rPr>
            <w:rFonts w:hint="eastAsia"/>
            <w:noProof/>
          </w:rPr>
          <w:tab/>
        </w:r>
        <w:r>
          <w:rPr>
            <w:rFonts w:hint="eastAsia"/>
            <w:noProof/>
          </w:rPr>
          <w:fldChar w:fldCharType="begin"/>
        </w:r>
        <w:r>
          <w:rPr>
            <w:rFonts w:hint="eastAsia"/>
            <w:noProof/>
          </w:rPr>
          <w:instrText xml:space="preserve"> </w:instrText>
        </w:r>
        <w:r>
          <w:rPr>
            <w:noProof/>
          </w:rPr>
          <w:instrText>PAGEREF _Toc227330833 \h</w:instrText>
        </w:r>
        <w:r>
          <w:rPr>
            <w:rFonts w:hint="eastAsia"/>
            <w:noProof/>
          </w:rPr>
          <w:instrText xml:space="preserve"> </w:instrText>
        </w:r>
        <w:r>
          <w:rPr>
            <w:rFonts w:hint="eastAsia"/>
            <w:noProof/>
          </w:rPr>
        </w:r>
        <w:r>
          <w:rPr>
            <w:rFonts w:hint="eastAsia"/>
            <w:noProof/>
          </w:rPr>
          <w:fldChar w:fldCharType="separate"/>
        </w:r>
        <w:r>
          <w:rPr>
            <w:noProof/>
          </w:rPr>
          <w:t>9</w:t>
        </w:r>
        <w:r>
          <w:rPr>
            <w:rFonts w:hint="eastAsia"/>
            <w:noProof/>
          </w:rPr>
          <w:fldChar w:fldCharType="end"/>
        </w:r>
      </w:hyperlink>
    </w:p>
    <w:p w14:paraId="514FF85E" w14:textId="4B42C76C" w:rsidR="00B95949" w:rsidRDefault="00B9594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30834" w:history="1">
        <w:r w:rsidRPr="002D5D53">
          <w:rPr>
            <w:rStyle w:val="afffff"/>
            <w:rFonts w:ascii="Times New Roman" w:hint="eastAsia"/>
            <w:b/>
            <w:bCs/>
            <w:noProof/>
            <w:spacing w:val="100"/>
          </w:rPr>
          <w:t>附录</w:t>
        </w:r>
        <w:r w:rsidRPr="002D5D53">
          <w:rPr>
            <w:rStyle w:val="afffff"/>
            <w:rFonts w:ascii="Times New Roman" w:hint="eastAsia"/>
            <w:b/>
            <w:bCs/>
            <w:noProof/>
            <w:spacing w:val="100"/>
          </w:rPr>
          <w:t>A</w:t>
        </w:r>
        <w:r w:rsidRPr="002D5D53">
          <w:rPr>
            <w:rStyle w:val="afffff"/>
            <w:rFonts w:hint="eastAsia"/>
            <w:noProof/>
          </w:rPr>
          <w:t xml:space="preserve"> （资料性附录）</w:t>
        </w:r>
        <w:r>
          <w:rPr>
            <w:rFonts w:hint="eastAsia"/>
            <w:noProof/>
          </w:rPr>
          <w:tab/>
        </w:r>
        <w:r>
          <w:rPr>
            <w:rFonts w:hint="eastAsia"/>
            <w:noProof/>
          </w:rPr>
          <w:fldChar w:fldCharType="begin"/>
        </w:r>
        <w:r>
          <w:rPr>
            <w:rFonts w:hint="eastAsia"/>
            <w:noProof/>
          </w:rPr>
          <w:instrText xml:space="preserve"> </w:instrText>
        </w:r>
        <w:r>
          <w:rPr>
            <w:noProof/>
          </w:rPr>
          <w:instrText>PAGEREF _Toc227330834 \h</w:instrText>
        </w:r>
        <w:r>
          <w:rPr>
            <w:rFonts w:hint="eastAsia"/>
            <w:noProof/>
          </w:rPr>
          <w:instrText xml:space="preserve"> </w:instrText>
        </w:r>
        <w:r>
          <w:rPr>
            <w:rFonts w:hint="eastAsia"/>
            <w:noProof/>
          </w:rPr>
        </w:r>
        <w:r>
          <w:rPr>
            <w:rFonts w:hint="eastAsia"/>
            <w:noProof/>
          </w:rPr>
          <w:fldChar w:fldCharType="separate"/>
        </w:r>
        <w:r>
          <w:rPr>
            <w:noProof/>
          </w:rPr>
          <w:t>10</w:t>
        </w:r>
        <w:r>
          <w:rPr>
            <w:rFonts w:hint="eastAsia"/>
            <w:noProof/>
          </w:rPr>
          <w:fldChar w:fldCharType="end"/>
        </w:r>
      </w:hyperlink>
    </w:p>
    <w:p w14:paraId="03F80F69" w14:textId="7761DFB5" w:rsidR="00B95949" w:rsidRPr="00AB258E" w:rsidRDefault="00B95949">
      <w:pPr>
        <w:pStyle w:val="TOC1"/>
        <w:tabs>
          <w:tab w:val="right" w:leader="dot" w:pos="9344"/>
        </w:tabs>
        <w:rPr>
          <w:rFonts w:asciiTheme="minorHAnsi" w:eastAsiaTheme="minorEastAsia" w:hAnsiTheme="minorHAnsi" w:cstheme="minorBidi" w:hint="eastAsia"/>
          <w:b/>
          <w:bCs/>
          <w:noProof/>
          <w:sz w:val="22"/>
          <w:szCs w:val="24"/>
          <w14:ligatures w14:val="standardContextual"/>
        </w:rPr>
      </w:pPr>
      <w:hyperlink w:anchor="_Toc227330835" w:history="1">
        <w:r w:rsidRPr="00AB258E">
          <w:rPr>
            <w:rStyle w:val="afffff"/>
            <w:rFonts w:hint="eastAsia"/>
            <w:b/>
            <w:bCs/>
            <w:noProof/>
            <w:spacing w:val="100"/>
          </w:rPr>
          <w:t>附录B</w:t>
        </w:r>
        <w:r w:rsidRPr="00AB258E">
          <w:rPr>
            <w:rFonts w:hint="eastAsia"/>
            <w:b/>
            <w:bCs/>
            <w:noProof/>
          </w:rPr>
          <w:tab/>
        </w:r>
        <w:r w:rsidRPr="00AB258E">
          <w:rPr>
            <w:rFonts w:hint="eastAsia"/>
            <w:b/>
            <w:bCs/>
            <w:noProof/>
          </w:rPr>
          <w:fldChar w:fldCharType="begin"/>
        </w:r>
        <w:r w:rsidRPr="00AB258E">
          <w:rPr>
            <w:rFonts w:hint="eastAsia"/>
            <w:b/>
            <w:bCs/>
            <w:noProof/>
          </w:rPr>
          <w:instrText xml:space="preserve"> </w:instrText>
        </w:r>
        <w:r w:rsidRPr="00AB258E">
          <w:rPr>
            <w:b/>
            <w:bCs/>
            <w:noProof/>
          </w:rPr>
          <w:instrText>PAGEREF _Toc227330835 \h</w:instrText>
        </w:r>
        <w:r w:rsidRPr="00AB258E">
          <w:rPr>
            <w:rFonts w:hint="eastAsia"/>
            <w:b/>
            <w:bCs/>
            <w:noProof/>
          </w:rPr>
          <w:instrText xml:space="preserve"> </w:instrText>
        </w:r>
        <w:r w:rsidRPr="00AB258E">
          <w:rPr>
            <w:rFonts w:hint="eastAsia"/>
            <w:b/>
            <w:bCs/>
            <w:noProof/>
          </w:rPr>
        </w:r>
        <w:r w:rsidRPr="00AB258E">
          <w:rPr>
            <w:rFonts w:hint="eastAsia"/>
            <w:b/>
            <w:bCs/>
            <w:noProof/>
          </w:rPr>
          <w:fldChar w:fldCharType="separate"/>
        </w:r>
        <w:r w:rsidRPr="00AB258E">
          <w:rPr>
            <w:b/>
            <w:bCs/>
            <w:noProof/>
          </w:rPr>
          <w:t>11</w:t>
        </w:r>
        <w:r w:rsidRPr="00AB258E">
          <w:rPr>
            <w:rFonts w:hint="eastAsia"/>
            <w:b/>
            <w:bCs/>
            <w:noProof/>
          </w:rPr>
          <w:fldChar w:fldCharType="end"/>
        </w:r>
      </w:hyperlink>
    </w:p>
    <w:p w14:paraId="4658E704" w14:textId="5E73D9C7" w:rsidR="0085016A" w:rsidRDefault="00000000">
      <w:pPr>
        <w:pStyle w:val="afffffff"/>
        <w:spacing w:after="360"/>
        <w:sectPr w:rsidR="0085016A">
          <w:headerReference w:type="even" r:id="rId13"/>
          <w:headerReference w:type="default" r:id="rId14"/>
          <w:footerReference w:type="even" r:id="rId15"/>
          <w:footerReference w:type="default" r:id="rId16"/>
          <w:pgSz w:w="11906" w:h="16838"/>
          <w:pgMar w:top="2410" w:right="1134" w:bottom="1134" w:left="1134" w:header="1418" w:footer="1134" w:gutter="284"/>
          <w:pgNumType w:fmt="upperRoman" w:start="1"/>
          <w:cols w:space="425"/>
          <w:formProt w:val="0"/>
          <w:docGrid w:linePitch="312"/>
        </w:sectPr>
      </w:pPr>
      <w:r>
        <w:fldChar w:fldCharType="end"/>
      </w:r>
    </w:p>
    <w:p w14:paraId="5BA370CC" w14:textId="77777777" w:rsidR="0085016A" w:rsidRDefault="00000000">
      <w:pPr>
        <w:pStyle w:val="a6"/>
        <w:spacing w:after="360"/>
      </w:pPr>
      <w:bookmarkStart w:id="15" w:name="_Toc227330814"/>
      <w:bookmarkStart w:id="16" w:name="BookMark2"/>
      <w:bookmarkEnd w:id="14"/>
      <w:r>
        <w:rPr>
          <w:spacing w:val="320"/>
        </w:rPr>
        <w:lastRenderedPageBreak/>
        <w:t>前</w:t>
      </w:r>
      <w:r>
        <w:t>言</w:t>
      </w:r>
      <w:bookmarkEnd w:id="15"/>
    </w:p>
    <w:p w14:paraId="0088521A" w14:textId="77777777" w:rsidR="003176FF" w:rsidRDefault="003176FF" w:rsidP="003176FF">
      <w:pPr>
        <w:pStyle w:val="afffffa"/>
        <w:spacing w:line="400" w:lineRule="exact"/>
        <w:ind w:firstLine="420"/>
      </w:pPr>
      <w:r>
        <w:rPr>
          <w:rFonts w:hint="eastAsia"/>
        </w:rPr>
        <w:t>本文件按照GB/T 1.1—2020《标准化工作导则  第1部分：标准化文件的结构和起草规则》的规定起草。</w:t>
      </w:r>
    </w:p>
    <w:p w14:paraId="08C26672" w14:textId="77777777" w:rsidR="003176FF" w:rsidRDefault="003176FF" w:rsidP="003176FF">
      <w:pPr>
        <w:pStyle w:val="afffffa"/>
        <w:spacing w:line="400" w:lineRule="exact"/>
        <w:ind w:firstLine="420"/>
      </w:pPr>
      <w:r>
        <w:rPr>
          <w:rFonts w:hint="eastAsia"/>
        </w:rPr>
        <w:t>请注意本文件的某些内容可能涉及专利。本文件的发布机构不承担识别专利的责任。</w:t>
      </w:r>
    </w:p>
    <w:p w14:paraId="24E0E355" w14:textId="77777777" w:rsidR="003176FF" w:rsidRDefault="003176FF" w:rsidP="003176FF">
      <w:pPr>
        <w:pStyle w:val="afffffa"/>
        <w:spacing w:line="400" w:lineRule="exact"/>
        <w:ind w:firstLine="420"/>
      </w:pPr>
      <w:r>
        <w:rPr>
          <w:rFonts w:hint="eastAsia"/>
        </w:rPr>
        <w:t>本文件由生态环境部环境影响评价与排放管理司提出。</w:t>
      </w:r>
    </w:p>
    <w:p w14:paraId="627DF088" w14:textId="77777777" w:rsidR="003176FF" w:rsidRDefault="003176FF" w:rsidP="003176FF">
      <w:pPr>
        <w:pStyle w:val="afffffa"/>
        <w:spacing w:line="400" w:lineRule="exact"/>
        <w:ind w:firstLine="420"/>
      </w:pPr>
      <w:r>
        <w:rPr>
          <w:rFonts w:hint="eastAsia"/>
        </w:rPr>
        <w:t>本文件由中国环境科学学会归口。</w:t>
      </w:r>
    </w:p>
    <w:p w14:paraId="14817FE4" w14:textId="2042520B" w:rsidR="003176FF" w:rsidRDefault="003176FF" w:rsidP="003176FF">
      <w:pPr>
        <w:pStyle w:val="afffffa"/>
        <w:spacing w:line="400" w:lineRule="exact"/>
        <w:ind w:firstLine="420"/>
      </w:pPr>
      <w:bookmarkStart w:id="17" w:name="OLE_LINK3"/>
      <w:r>
        <w:rPr>
          <w:rFonts w:hint="eastAsia"/>
        </w:rPr>
        <w:t>本文件起草单位：生态环境部环境工程评估中心、中海油能源发展股份有限公司安全环保分公司、海</w:t>
      </w:r>
      <w:proofErr w:type="gramStart"/>
      <w:r>
        <w:rPr>
          <w:rFonts w:hint="eastAsia"/>
        </w:rPr>
        <w:t>油环境</w:t>
      </w:r>
      <w:proofErr w:type="gramEnd"/>
      <w:r>
        <w:rPr>
          <w:rFonts w:hint="eastAsia"/>
        </w:rPr>
        <w:t>科技（北京）有限公司、生态环境部环境发展中心、生态环境部环境规划院、</w:t>
      </w:r>
      <w:r w:rsidR="00037D04">
        <w:rPr>
          <w:rFonts w:hint="eastAsia"/>
        </w:rPr>
        <w:t>北京师范大学、</w:t>
      </w:r>
      <w:r>
        <w:rPr>
          <w:rFonts w:hint="eastAsia"/>
        </w:rPr>
        <w:t>中原环保股份有限公司港区水</w:t>
      </w:r>
      <w:proofErr w:type="gramStart"/>
      <w:r>
        <w:rPr>
          <w:rFonts w:hint="eastAsia"/>
        </w:rPr>
        <w:t>务</w:t>
      </w:r>
      <w:proofErr w:type="gramEnd"/>
      <w:r>
        <w:rPr>
          <w:rFonts w:hint="eastAsia"/>
        </w:rPr>
        <w:t>分公司、北京首创中荷科技有限责任公司、东华工</w:t>
      </w:r>
      <w:proofErr w:type="gramStart"/>
      <w:r>
        <w:rPr>
          <w:rFonts w:hint="eastAsia"/>
        </w:rPr>
        <w:t>程科技</w:t>
      </w:r>
      <w:proofErr w:type="gramEnd"/>
      <w:r>
        <w:rPr>
          <w:rFonts w:hint="eastAsia"/>
        </w:rPr>
        <w:t>股份有限公司、</w:t>
      </w:r>
      <w:r w:rsidR="006832DB" w:rsidRPr="006832DB">
        <w:t>质能时空（北京）科技有限公司</w:t>
      </w:r>
      <w:r>
        <w:rPr>
          <w:rFonts w:hint="eastAsia"/>
        </w:rPr>
        <w:t>、江苏中科云璟环境科技有限公司</w:t>
      </w:r>
      <w:r w:rsidR="006832DB">
        <w:rPr>
          <w:rFonts w:hint="eastAsia"/>
        </w:rPr>
        <w:t>、</w:t>
      </w:r>
      <w:r w:rsidR="006832DB" w:rsidRPr="006832DB">
        <w:t>宁波市生态环境科学研究院</w:t>
      </w:r>
    </w:p>
    <w:bookmarkEnd w:id="17"/>
    <w:p w14:paraId="5D6093B8" w14:textId="47140DF7" w:rsidR="0085016A" w:rsidRDefault="003176FF" w:rsidP="003176FF">
      <w:pPr>
        <w:pStyle w:val="afffffa"/>
        <w:spacing w:line="400" w:lineRule="exact"/>
        <w:ind w:firstLine="420"/>
      </w:pPr>
      <w:r>
        <w:rPr>
          <w:rFonts w:hint="eastAsia"/>
        </w:rPr>
        <w:t>本文件主要起草人：</w:t>
      </w:r>
    </w:p>
    <w:p w14:paraId="5D0FE690" w14:textId="77777777" w:rsidR="0085016A" w:rsidRDefault="0085016A">
      <w:pPr>
        <w:pStyle w:val="afffffa"/>
        <w:ind w:firstLine="420"/>
      </w:pPr>
    </w:p>
    <w:p w14:paraId="460D11A8" w14:textId="77777777" w:rsidR="0085016A" w:rsidRDefault="0085016A">
      <w:pPr>
        <w:pStyle w:val="afffffa"/>
        <w:ind w:firstLine="420"/>
        <w:sectPr w:rsidR="0085016A">
          <w:headerReference w:type="even" r:id="rId17"/>
          <w:headerReference w:type="default" r:id="rId18"/>
          <w:footerReference w:type="even" r:id="rId19"/>
          <w:footerReference w:type="default" r:id="rId20"/>
          <w:pgSz w:w="11906" w:h="16838"/>
          <w:pgMar w:top="2410" w:right="1134" w:bottom="1134" w:left="1134" w:header="1418" w:footer="1134" w:gutter="284"/>
          <w:pgNumType w:fmt="upperRoman"/>
          <w:cols w:space="425"/>
          <w:formProt w:val="0"/>
          <w:docGrid w:linePitch="312"/>
        </w:sectPr>
      </w:pPr>
    </w:p>
    <w:p w14:paraId="7E6B30B8" w14:textId="77777777" w:rsidR="0085016A" w:rsidRDefault="00000000">
      <w:pPr>
        <w:pStyle w:val="a6"/>
        <w:spacing w:after="360"/>
      </w:pPr>
      <w:bookmarkStart w:id="18" w:name="_Toc227330815"/>
      <w:bookmarkStart w:id="19" w:name="BookMark3"/>
      <w:bookmarkEnd w:id="16"/>
      <w:r>
        <w:rPr>
          <w:spacing w:val="320"/>
        </w:rPr>
        <w:lastRenderedPageBreak/>
        <w:t>引</w:t>
      </w:r>
      <w:r>
        <w:t>言</w:t>
      </w:r>
      <w:bookmarkEnd w:id="18"/>
    </w:p>
    <w:p w14:paraId="7139091D" w14:textId="77777777" w:rsidR="0085016A" w:rsidRDefault="00000000">
      <w:pPr>
        <w:spacing w:afterLines="150" w:after="360"/>
        <w:jc w:val="center"/>
        <w:rPr>
          <w:rFonts w:eastAsia="黑体"/>
          <w:kern w:val="0"/>
          <w:sz w:val="32"/>
          <w:szCs w:val="32"/>
        </w:rPr>
      </w:pPr>
      <w:r>
        <w:rPr>
          <w:rFonts w:eastAsia="黑体" w:hint="eastAsia"/>
          <w:kern w:val="0"/>
          <w:sz w:val="32"/>
          <w:szCs w:val="32"/>
        </w:rPr>
        <w:t>前</w:t>
      </w:r>
      <w:r>
        <w:rPr>
          <w:rFonts w:eastAsia="黑体" w:hint="eastAsia"/>
          <w:kern w:val="0"/>
          <w:sz w:val="32"/>
          <w:szCs w:val="32"/>
        </w:rPr>
        <w:t xml:space="preserve"> </w:t>
      </w:r>
      <w:r>
        <w:rPr>
          <w:rFonts w:eastAsia="黑体"/>
          <w:kern w:val="0"/>
          <w:sz w:val="32"/>
          <w:szCs w:val="32"/>
        </w:rPr>
        <w:t xml:space="preserve">   </w:t>
      </w:r>
      <w:r>
        <w:rPr>
          <w:rFonts w:eastAsia="黑体" w:hint="eastAsia"/>
          <w:kern w:val="0"/>
          <w:sz w:val="32"/>
          <w:szCs w:val="32"/>
        </w:rPr>
        <w:t>言</w:t>
      </w:r>
    </w:p>
    <w:p w14:paraId="40B17E4A" w14:textId="77777777" w:rsidR="003176FF" w:rsidRDefault="003176FF" w:rsidP="003176FF">
      <w:pPr>
        <w:pStyle w:val="afffffa"/>
        <w:spacing w:line="400" w:lineRule="exact"/>
        <w:ind w:firstLine="420"/>
        <w:rPr>
          <w:rFonts w:ascii="Times New Roman"/>
        </w:rPr>
      </w:pPr>
      <w:r>
        <w:rPr>
          <w:rFonts w:ascii="Times New Roman" w:hint="eastAsia"/>
        </w:rPr>
        <w:t>为深入贯彻《中共中央</w:t>
      </w:r>
      <w:r>
        <w:rPr>
          <w:rFonts w:ascii="Times New Roman" w:hint="eastAsia"/>
        </w:rPr>
        <w:t xml:space="preserve"> </w:t>
      </w:r>
      <w:r>
        <w:rPr>
          <w:rFonts w:ascii="Times New Roman" w:hint="eastAsia"/>
        </w:rPr>
        <w:t>国务院关于深入打好污染防治攻坚战的意见》《国家适应气候变化战略</w:t>
      </w:r>
      <w:r>
        <w:rPr>
          <w:rFonts w:ascii="Times New Roman" w:hint="eastAsia"/>
        </w:rPr>
        <w:t>2035</w:t>
      </w:r>
      <w:r>
        <w:rPr>
          <w:rFonts w:ascii="Times New Roman" w:hint="eastAsia"/>
        </w:rPr>
        <w:t>》《关于统筹和加强应对气候变化与生态环境保护相关工作的指导意见》（</w:t>
      </w:r>
      <w:proofErr w:type="gramStart"/>
      <w:r>
        <w:rPr>
          <w:rFonts w:ascii="Times New Roman" w:hint="eastAsia"/>
        </w:rPr>
        <w:t>环综合</w:t>
      </w:r>
      <w:proofErr w:type="gramEnd"/>
      <w:r>
        <w:rPr>
          <w:rFonts w:ascii="Times New Roman" w:hint="eastAsia"/>
        </w:rPr>
        <w:t>〔</w:t>
      </w:r>
      <w:r>
        <w:rPr>
          <w:rFonts w:ascii="Times New Roman" w:hint="eastAsia"/>
        </w:rPr>
        <w:t>2021</w:t>
      </w:r>
      <w:r>
        <w:rPr>
          <w:rFonts w:ascii="Times New Roman" w:hint="eastAsia"/>
        </w:rPr>
        <w:t>〕</w:t>
      </w:r>
      <w:r>
        <w:rPr>
          <w:rFonts w:ascii="Times New Roman" w:hint="eastAsia"/>
        </w:rPr>
        <w:t>4</w:t>
      </w:r>
      <w:r>
        <w:rPr>
          <w:rFonts w:ascii="Times New Roman" w:hint="eastAsia"/>
        </w:rPr>
        <w:t>号）《关于进一步优化环境影响评价工作的意见》（环环评〔</w:t>
      </w:r>
      <w:r>
        <w:rPr>
          <w:rFonts w:ascii="Times New Roman" w:hint="eastAsia"/>
        </w:rPr>
        <w:t>2023</w:t>
      </w:r>
      <w:r>
        <w:rPr>
          <w:rFonts w:ascii="Times New Roman" w:hint="eastAsia"/>
        </w:rPr>
        <w:t>〕</w:t>
      </w:r>
      <w:r>
        <w:rPr>
          <w:rFonts w:ascii="Times New Roman" w:hint="eastAsia"/>
        </w:rPr>
        <w:t>52</w:t>
      </w:r>
      <w:r>
        <w:rPr>
          <w:rFonts w:ascii="Times New Roman" w:hint="eastAsia"/>
        </w:rPr>
        <w:t>号）以及《工业领域氧化亚氮排放控制行动方案》等文件相关要求，进一步规范和完善污水处理建设项目温室气体排放环境影响评价技术方法，从源头实施温室气体与污染物协同控制，指导污水处理建设项目从源头实施高质量发展，制定本指南。</w:t>
      </w:r>
    </w:p>
    <w:p w14:paraId="7446C5A1" w14:textId="77777777" w:rsidR="003176FF" w:rsidRDefault="003176FF" w:rsidP="003176FF">
      <w:pPr>
        <w:pStyle w:val="afffffa"/>
        <w:spacing w:line="400" w:lineRule="exact"/>
        <w:ind w:firstLine="420"/>
        <w:rPr>
          <w:rFonts w:ascii="Times New Roman"/>
        </w:rPr>
      </w:pPr>
      <w:r>
        <w:rPr>
          <w:rFonts w:ascii="Times New Roman" w:hint="eastAsia"/>
        </w:rPr>
        <w:t>本指南规定了污水处理建设项目开展甲烷气体排放环境影响评价的一般工作流程、内容、方法和技术要求。</w:t>
      </w:r>
    </w:p>
    <w:p w14:paraId="5A18AF24" w14:textId="77777777" w:rsidR="003176FF" w:rsidRDefault="003176FF" w:rsidP="003176FF">
      <w:pPr>
        <w:pStyle w:val="afffffa"/>
        <w:spacing w:line="400" w:lineRule="exact"/>
        <w:ind w:firstLine="420"/>
        <w:rPr>
          <w:rFonts w:ascii="Times New Roman"/>
        </w:rPr>
      </w:pPr>
      <w:r>
        <w:rPr>
          <w:rFonts w:ascii="Times New Roman" w:hint="eastAsia"/>
        </w:rPr>
        <w:t>本指南附录为资料性附录。</w:t>
      </w:r>
    </w:p>
    <w:p w14:paraId="0003E973" w14:textId="77777777" w:rsidR="003176FF" w:rsidRDefault="003176FF" w:rsidP="003176FF">
      <w:pPr>
        <w:pStyle w:val="afffffa"/>
        <w:spacing w:line="400" w:lineRule="exact"/>
        <w:ind w:firstLine="420"/>
        <w:rPr>
          <w:rFonts w:ascii="Times New Roman"/>
        </w:rPr>
      </w:pPr>
      <w:r>
        <w:rPr>
          <w:rFonts w:ascii="Times New Roman" w:hint="eastAsia"/>
        </w:rPr>
        <w:t>本指南由生态环境部组织制定。</w:t>
      </w:r>
    </w:p>
    <w:p w14:paraId="311F8D70" w14:textId="77777777" w:rsidR="003176FF" w:rsidRDefault="003176FF" w:rsidP="003176FF">
      <w:pPr>
        <w:pStyle w:val="afffffa"/>
        <w:spacing w:line="400" w:lineRule="exact"/>
        <w:ind w:firstLine="420"/>
        <w:rPr>
          <w:rFonts w:ascii="Times New Roman"/>
        </w:rPr>
      </w:pPr>
      <w:r>
        <w:rPr>
          <w:rFonts w:ascii="Times New Roman" w:hint="eastAsia"/>
        </w:rPr>
        <w:t>本指南由生态环境部解释。</w:t>
      </w:r>
    </w:p>
    <w:p w14:paraId="173012BE" w14:textId="77777777" w:rsidR="0085016A" w:rsidRPr="003176FF" w:rsidRDefault="0085016A">
      <w:pPr>
        <w:pStyle w:val="afffffa"/>
        <w:ind w:firstLine="420"/>
      </w:pPr>
    </w:p>
    <w:p w14:paraId="2A4BB84D" w14:textId="77777777" w:rsidR="0085016A" w:rsidRDefault="0085016A">
      <w:pPr>
        <w:pStyle w:val="afffffa"/>
        <w:ind w:firstLine="420"/>
        <w:sectPr w:rsidR="0085016A">
          <w:headerReference w:type="even" r:id="rId21"/>
          <w:headerReference w:type="default" r:id="rId22"/>
          <w:footerReference w:type="even" r:id="rId23"/>
          <w:footerReference w:type="default" r:id="rId24"/>
          <w:pgSz w:w="11906" w:h="16838"/>
          <w:pgMar w:top="2410" w:right="1134" w:bottom="1134" w:left="1134" w:header="1418" w:footer="1134" w:gutter="284"/>
          <w:pgNumType w:fmt="upperRoman"/>
          <w:cols w:space="425"/>
          <w:formProt w:val="0"/>
          <w:docGrid w:linePitch="312"/>
        </w:sectPr>
      </w:pPr>
    </w:p>
    <w:p w14:paraId="35EA1B12" w14:textId="77777777" w:rsidR="0085016A" w:rsidRDefault="0085016A">
      <w:pPr>
        <w:spacing w:line="20" w:lineRule="exact"/>
        <w:jc w:val="center"/>
        <w:rPr>
          <w:rFonts w:ascii="黑体" w:eastAsia="黑体" w:hAnsi="黑体" w:hint="eastAsia"/>
          <w:sz w:val="32"/>
          <w:szCs w:val="32"/>
        </w:rPr>
      </w:pPr>
      <w:bookmarkStart w:id="20" w:name="BookMark4"/>
      <w:bookmarkEnd w:id="19"/>
    </w:p>
    <w:p w14:paraId="711D44BF" w14:textId="77777777" w:rsidR="0085016A" w:rsidRDefault="0085016A">
      <w:pPr>
        <w:spacing w:line="20" w:lineRule="exact"/>
        <w:jc w:val="center"/>
        <w:rPr>
          <w:rFonts w:ascii="黑体" w:eastAsia="黑体" w:hAnsi="黑体" w:hint="eastAsia"/>
          <w:sz w:val="32"/>
          <w:szCs w:val="32"/>
        </w:rPr>
      </w:pPr>
    </w:p>
    <w:bookmarkStart w:id="21" w:name="NEW_STAND_NAME" w:displacedByCustomXml="next"/>
    <w:sdt>
      <w:sdtPr>
        <w:tag w:val="NEW_STAND_NAME"/>
        <w:id w:val="595910757"/>
        <w:lock w:val="sdtLocked"/>
        <w:placeholder>
          <w:docPart w:val="1372F4FE3A5242C98876936A4D5A7CDD"/>
        </w:placeholder>
      </w:sdtPr>
      <w:sdtContent>
        <w:p w14:paraId="503338C7" w14:textId="77777777" w:rsidR="003176FF" w:rsidRPr="003176FF" w:rsidRDefault="003176FF" w:rsidP="003176FF">
          <w:pPr>
            <w:pStyle w:val="afffffffffd"/>
            <w:spacing w:afterLines="220" w:after="528"/>
            <w:rPr>
              <w:rFonts w:hint="eastAsia"/>
            </w:rPr>
          </w:pPr>
          <w:r w:rsidRPr="003176FF">
            <w:rPr>
              <w:rFonts w:hint="eastAsia"/>
            </w:rPr>
            <w:t>污水处理建设项目温室气体排放环境影响</w:t>
          </w:r>
        </w:p>
        <w:p w14:paraId="4DA5FE0E" w14:textId="581607E1" w:rsidR="0085016A" w:rsidRDefault="003176FF" w:rsidP="003176FF">
          <w:pPr>
            <w:pStyle w:val="afffffffffd"/>
            <w:spacing w:afterLines="220" w:after="528"/>
            <w:rPr>
              <w:rFonts w:hint="eastAsia"/>
            </w:rPr>
          </w:pPr>
          <w:r w:rsidRPr="003176FF">
            <w:rPr>
              <w:rFonts w:hint="eastAsia"/>
            </w:rPr>
            <w:t>评价技术指南（试行）</w:t>
          </w:r>
        </w:p>
      </w:sdtContent>
    </w:sdt>
    <w:p w14:paraId="74102F42" w14:textId="77777777" w:rsidR="0085016A" w:rsidRDefault="00000000">
      <w:pPr>
        <w:pStyle w:val="affc"/>
        <w:spacing w:before="240" w:after="240"/>
      </w:pPr>
      <w:bookmarkStart w:id="22" w:name="_Toc24884218"/>
      <w:bookmarkStart w:id="23" w:name="_Toc24884211"/>
      <w:bookmarkStart w:id="24" w:name="_Toc26718930"/>
      <w:bookmarkStart w:id="25" w:name="_Toc77262523"/>
      <w:bookmarkStart w:id="26" w:name="_Toc26648465"/>
      <w:bookmarkStart w:id="27" w:name="_Toc17233325"/>
      <w:bookmarkStart w:id="28" w:name="_Toc26986530"/>
      <w:bookmarkStart w:id="29" w:name="_Toc17233333"/>
      <w:bookmarkStart w:id="30" w:name="_Toc26986771"/>
      <w:bookmarkStart w:id="31" w:name="_Toc227330816"/>
      <w:bookmarkEnd w:id="21"/>
      <w:r>
        <w:rPr>
          <w:rFonts w:hint="eastAsia"/>
        </w:rPr>
        <w:t>范围</w:t>
      </w:r>
      <w:bookmarkEnd w:id="22"/>
      <w:bookmarkEnd w:id="23"/>
      <w:bookmarkEnd w:id="24"/>
      <w:bookmarkEnd w:id="25"/>
      <w:bookmarkEnd w:id="26"/>
      <w:bookmarkEnd w:id="27"/>
      <w:bookmarkEnd w:id="28"/>
      <w:bookmarkEnd w:id="29"/>
      <w:bookmarkEnd w:id="30"/>
      <w:bookmarkEnd w:id="31"/>
    </w:p>
    <w:p w14:paraId="2BF1DE74" w14:textId="2EF255D6" w:rsidR="0085016A" w:rsidRDefault="00000000">
      <w:pPr>
        <w:autoSpaceDE w:val="0"/>
        <w:autoSpaceDN w:val="0"/>
        <w:snapToGrid w:val="0"/>
        <w:ind w:firstLine="420"/>
      </w:pPr>
      <w:bookmarkStart w:id="32" w:name="_Toc24884212"/>
      <w:bookmarkStart w:id="33" w:name="_Toc17233326"/>
      <w:bookmarkStart w:id="34" w:name="_Toc17233334"/>
      <w:bookmarkStart w:id="35" w:name="_Toc24884219"/>
      <w:bookmarkStart w:id="36" w:name="_Toc26648466"/>
      <w:bookmarkStart w:id="37" w:name="OLE_LINK1"/>
      <w:r>
        <w:rPr>
          <w:rFonts w:hint="eastAsia"/>
        </w:rPr>
        <w:t>本指南规定了</w:t>
      </w:r>
      <w:r w:rsidR="003176FF">
        <w:rPr>
          <w:rFonts w:hint="eastAsia"/>
        </w:rPr>
        <w:t>污水</w:t>
      </w:r>
      <w:r>
        <w:rPr>
          <w:rFonts w:hint="eastAsia"/>
        </w:rPr>
        <w:t>建设项目环境影响报告书中开展温室气体排放环境影响评价的一般工作流程、内容、方法和技术要求。</w:t>
      </w:r>
    </w:p>
    <w:p w14:paraId="24DCF5F2" w14:textId="4999AB69" w:rsidR="0085016A" w:rsidRPr="003176FF" w:rsidRDefault="003176FF" w:rsidP="003176FF">
      <w:pPr>
        <w:autoSpaceDE w:val="0"/>
        <w:autoSpaceDN w:val="0"/>
        <w:snapToGrid w:val="0"/>
        <w:ind w:firstLine="420"/>
      </w:pPr>
      <w:r w:rsidRPr="003176FF">
        <w:rPr>
          <w:rFonts w:hint="eastAsia"/>
        </w:rPr>
        <w:t>本指南适用于食品制造业、造纸和纸制品业、石油、煤炭及其他燃料加工业、化学原料和化学制品制造业、医药制造业、化学纤维制造业和橡胶和塑料制品业等行业需编制环境影响报告书的新建、改建、扩建的含厌氧工艺污水处理设施的环境影响评价。</w:t>
      </w:r>
    </w:p>
    <w:p w14:paraId="4BD4067A" w14:textId="77777777" w:rsidR="0085016A" w:rsidRDefault="00000000">
      <w:pPr>
        <w:pStyle w:val="affc"/>
        <w:spacing w:before="240" w:after="240"/>
      </w:pPr>
      <w:bookmarkStart w:id="38" w:name="_Toc26718931"/>
      <w:bookmarkStart w:id="39" w:name="_Toc77262524"/>
      <w:bookmarkStart w:id="40" w:name="_Toc26986531"/>
      <w:bookmarkStart w:id="41" w:name="_Toc26986772"/>
      <w:bookmarkStart w:id="42" w:name="_Toc227330817"/>
      <w:bookmarkEnd w:id="37"/>
      <w:r>
        <w:rPr>
          <w:rFonts w:hint="eastAsia"/>
        </w:rPr>
        <w:t>规范性引用文件</w:t>
      </w:r>
      <w:bookmarkEnd w:id="32"/>
      <w:bookmarkEnd w:id="33"/>
      <w:bookmarkEnd w:id="34"/>
      <w:bookmarkEnd w:id="35"/>
      <w:bookmarkEnd w:id="36"/>
      <w:bookmarkEnd w:id="38"/>
      <w:bookmarkEnd w:id="39"/>
      <w:bookmarkEnd w:id="40"/>
      <w:bookmarkEnd w:id="41"/>
      <w:bookmarkEnd w:id="42"/>
    </w:p>
    <w:sdt>
      <w:sdtPr>
        <w:rPr>
          <w:rFonts w:hint="eastAsia"/>
        </w:rPr>
        <w:id w:val="715848253"/>
        <w:placeholder>
          <w:docPart w:val="DC964944E7AE40958021BBAF2621156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20094DB0" w14:textId="77777777" w:rsidR="0085016A" w:rsidRDefault="00000000">
          <w:pPr>
            <w:pStyle w:val="afffffa"/>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FF62AD6" w14:textId="77777777" w:rsidR="0085016A" w:rsidRDefault="00000000">
      <w:pPr>
        <w:autoSpaceDE w:val="0"/>
        <w:autoSpaceDN w:val="0"/>
        <w:snapToGrid w:val="0"/>
        <w:ind w:firstLine="420"/>
      </w:pPr>
      <w:r>
        <w:rPr>
          <w:rFonts w:hint="eastAsia"/>
        </w:rPr>
        <w:t>本指南引用了下列文件或其中的条款。</w:t>
      </w:r>
      <w:r>
        <w:t>凡是注日期的引用文件，仅注日期的版本适用于本</w:t>
      </w:r>
      <w:r>
        <w:rPr>
          <w:rFonts w:hint="eastAsia"/>
        </w:rPr>
        <w:t>指南</w:t>
      </w:r>
      <w:r>
        <w:t>。凡是</w:t>
      </w:r>
      <w:r>
        <w:rPr>
          <w:rFonts w:hint="eastAsia"/>
        </w:rPr>
        <w:t>未</w:t>
      </w:r>
      <w:r>
        <w:t>注日期的引用文件，其最新版本（包括</w:t>
      </w:r>
      <w:r>
        <w:rPr>
          <w:rFonts w:hint="eastAsia"/>
        </w:rPr>
        <w:t>所有的</w:t>
      </w:r>
      <w:r>
        <w:t>修改单）适用于本</w:t>
      </w:r>
      <w:r>
        <w:rPr>
          <w:rFonts w:hint="eastAsia"/>
        </w:rPr>
        <w:t>指南</w:t>
      </w:r>
      <w:r>
        <w:t>。</w:t>
      </w:r>
    </w:p>
    <w:p w14:paraId="454A65B3" w14:textId="77777777" w:rsidR="003176FF" w:rsidRPr="003176FF" w:rsidRDefault="003176FF" w:rsidP="003176FF">
      <w:pPr>
        <w:autoSpaceDE w:val="0"/>
        <w:autoSpaceDN w:val="0"/>
        <w:snapToGrid w:val="0"/>
        <w:ind w:firstLine="420"/>
      </w:pPr>
      <w:r w:rsidRPr="003176FF">
        <w:rPr>
          <w:rFonts w:hint="eastAsia"/>
        </w:rPr>
        <w:t xml:space="preserve">GB/T 32150 </w:t>
      </w:r>
      <w:r w:rsidRPr="003176FF">
        <w:rPr>
          <w:rFonts w:hint="eastAsia"/>
        </w:rPr>
        <w:t>《工业企业温室气体排放核算和报告通则》</w:t>
      </w:r>
    </w:p>
    <w:p w14:paraId="522C638F" w14:textId="77777777" w:rsidR="003176FF" w:rsidRPr="003176FF" w:rsidRDefault="003176FF" w:rsidP="003176FF">
      <w:pPr>
        <w:autoSpaceDE w:val="0"/>
        <w:autoSpaceDN w:val="0"/>
        <w:snapToGrid w:val="0"/>
        <w:ind w:firstLine="420"/>
      </w:pPr>
      <w:r w:rsidRPr="003176FF">
        <w:rPr>
          <w:rFonts w:hint="eastAsia"/>
        </w:rPr>
        <w:t xml:space="preserve">GB/T 19022 </w:t>
      </w:r>
      <w:r w:rsidRPr="003176FF">
        <w:rPr>
          <w:rFonts w:hint="eastAsia"/>
        </w:rPr>
        <w:t>《测量管理体系</w:t>
      </w:r>
      <w:r w:rsidRPr="003176FF">
        <w:rPr>
          <w:rFonts w:hint="eastAsia"/>
        </w:rPr>
        <w:t xml:space="preserve"> </w:t>
      </w:r>
      <w:r w:rsidRPr="003176FF">
        <w:rPr>
          <w:rFonts w:hint="eastAsia"/>
        </w:rPr>
        <w:t>测量过程和测量设备的要求》</w:t>
      </w:r>
    </w:p>
    <w:p w14:paraId="0BF4557F" w14:textId="77777777" w:rsidR="003176FF" w:rsidRPr="003176FF" w:rsidRDefault="003176FF" w:rsidP="003176FF">
      <w:pPr>
        <w:autoSpaceDE w:val="0"/>
        <w:autoSpaceDN w:val="0"/>
        <w:snapToGrid w:val="0"/>
        <w:ind w:firstLine="420"/>
      </w:pPr>
      <w:r w:rsidRPr="003176FF">
        <w:rPr>
          <w:rFonts w:hint="eastAsia"/>
        </w:rPr>
        <w:t xml:space="preserve">GB17167 </w:t>
      </w:r>
      <w:r w:rsidRPr="003176FF">
        <w:rPr>
          <w:rFonts w:hint="eastAsia"/>
        </w:rPr>
        <w:t>《用能单位能源计量器具配备和管理通则》</w:t>
      </w:r>
    </w:p>
    <w:p w14:paraId="5B025058" w14:textId="77777777" w:rsidR="003176FF" w:rsidRPr="003176FF" w:rsidRDefault="003176FF" w:rsidP="003176FF">
      <w:pPr>
        <w:autoSpaceDE w:val="0"/>
        <w:autoSpaceDN w:val="0"/>
        <w:snapToGrid w:val="0"/>
        <w:ind w:firstLine="420"/>
      </w:pPr>
      <w:r w:rsidRPr="003176FF">
        <w:rPr>
          <w:rFonts w:hint="eastAsia"/>
        </w:rPr>
        <w:t xml:space="preserve">NY/T 1220 </w:t>
      </w:r>
      <w:r w:rsidRPr="003176FF">
        <w:rPr>
          <w:rFonts w:hint="eastAsia"/>
        </w:rPr>
        <w:t>《沼气工程技术规范》</w:t>
      </w:r>
    </w:p>
    <w:p w14:paraId="02D132FD" w14:textId="77777777" w:rsidR="003176FF" w:rsidRPr="003176FF" w:rsidRDefault="003176FF" w:rsidP="003176FF">
      <w:pPr>
        <w:autoSpaceDE w:val="0"/>
        <w:autoSpaceDN w:val="0"/>
        <w:snapToGrid w:val="0"/>
        <w:ind w:firstLine="420"/>
      </w:pPr>
      <w:r w:rsidRPr="003176FF">
        <w:rPr>
          <w:rFonts w:hint="eastAsia"/>
        </w:rPr>
        <w:t xml:space="preserve">HJ 2.1 </w:t>
      </w:r>
      <w:r w:rsidRPr="003176FF">
        <w:rPr>
          <w:rFonts w:hint="eastAsia"/>
        </w:rPr>
        <w:t>《建设项目环境影响评价技术导则</w:t>
      </w:r>
      <w:r w:rsidRPr="003176FF">
        <w:rPr>
          <w:rFonts w:hint="eastAsia"/>
        </w:rPr>
        <w:t xml:space="preserve"> </w:t>
      </w:r>
      <w:r w:rsidRPr="003176FF">
        <w:rPr>
          <w:rFonts w:hint="eastAsia"/>
        </w:rPr>
        <w:t>总纲》</w:t>
      </w:r>
    </w:p>
    <w:p w14:paraId="2E9DC06B" w14:textId="77777777" w:rsidR="003176FF" w:rsidRPr="003176FF" w:rsidRDefault="003176FF" w:rsidP="003176FF">
      <w:pPr>
        <w:autoSpaceDE w:val="0"/>
        <w:autoSpaceDN w:val="0"/>
        <w:snapToGrid w:val="0"/>
        <w:ind w:firstLine="420"/>
      </w:pPr>
      <w:r w:rsidRPr="003176FF">
        <w:rPr>
          <w:rFonts w:hint="eastAsia"/>
        </w:rPr>
        <w:t xml:space="preserve">HJ 2.2 </w:t>
      </w:r>
      <w:r w:rsidRPr="003176FF">
        <w:rPr>
          <w:rFonts w:hint="eastAsia"/>
        </w:rPr>
        <w:t>《环境影响评价技术导则</w:t>
      </w:r>
      <w:r w:rsidRPr="003176FF">
        <w:rPr>
          <w:rFonts w:hint="eastAsia"/>
        </w:rPr>
        <w:t xml:space="preserve"> </w:t>
      </w:r>
      <w:r w:rsidRPr="003176FF">
        <w:rPr>
          <w:rFonts w:hint="eastAsia"/>
        </w:rPr>
        <w:t>大气环境》</w:t>
      </w:r>
    </w:p>
    <w:p w14:paraId="74EB9EAA" w14:textId="77777777" w:rsidR="003176FF" w:rsidRPr="003176FF" w:rsidRDefault="003176FF" w:rsidP="003176FF">
      <w:pPr>
        <w:autoSpaceDE w:val="0"/>
        <w:autoSpaceDN w:val="0"/>
        <w:snapToGrid w:val="0"/>
        <w:ind w:firstLine="420"/>
      </w:pPr>
      <w:r w:rsidRPr="003176FF">
        <w:rPr>
          <w:rFonts w:hint="eastAsia"/>
        </w:rPr>
        <w:t xml:space="preserve">HJ 2.3 </w:t>
      </w:r>
      <w:r w:rsidRPr="003176FF">
        <w:rPr>
          <w:rFonts w:hint="eastAsia"/>
        </w:rPr>
        <w:t>《环境影响评价技术导则</w:t>
      </w:r>
      <w:r w:rsidRPr="003176FF">
        <w:rPr>
          <w:rFonts w:hint="eastAsia"/>
        </w:rPr>
        <w:t xml:space="preserve"> </w:t>
      </w:r>
      <w:r w:rsidRPr="003176FF">
        <w:rPr>
          <w:rFonts w:hint="eastAsia"/>
        </w:rPr>
        <w:t>地表水环境》</w:t>
      </w:r>
    </w:p>
    <w:p w14:paraId="0E32CFC7" w14:textId="77777777" w:rsidR="003176FF" w:rsidRPr="003176FF" w:rsidRDefault="003176FF" w:rsidP="003176FF">
      <w:pPr>
        <w:autoSpaceDE w:val="0"/>
        <w:autoSpaceDN w:val="0"/>
        <w:snapToGrid w:val="0"/>
        <w:ind w:firstLine="420"/>
      </w:pPr>
      <w:r w:rsidRPr="003176FF">
        <w:rPr>
          <w:rFonts w:hint="eastAsia"/>
        </w:rPr>
        <w:t xml:space="preserve">HJ 819 </w:t>
      </w:r>
      <w:r w:rsidRPr="003176FF">
        <w:rPr>
          <w:rFonts w:hint="eastAsia"/>
        </w:rPr>
        <w:t>《排污单位自行监测技术指南</w:t>
      </w:r>
      <w:r w:rsidRPr="003176FF">
        <w:rPr>
          <w:rFonts w:hint="eastAsia"/>
        </w:rPr>
        <w:t xml:space="preserve"> </w:t>
      </w:r>
      <w:r w:rsidRPr="003176FF">
        <w:rPr>
          <w:rFonts w:hint="eastAsia"/>
        </w:rPr>
        <w:t>总则》</w:t>
      </w:r>
    </w:p>
    <w:p w14:paraId="4E59CE0C" w14:textId="77777777" w:rsidR="003176FF" w:rsidRPr="003176FF" w:rsidRDefault="003176FF" w:rsidP="003176FF">
      <w:pPr>
        <w:autoSpaceDE w:val="0"/>
        <w:autoSpaceDN w:val="0"/>
        <w:snapToGrid w:val="0"/>
        <w:ind w:firstLine="420"/>
      </w:pPr>
      <w:r w:rsidRPr="003176FF">
        <w:rPr>
          <w:rFonts w:hint="eastAsia"/>
        </w:rPr>
        <w:t xml:space="preserve">T/CAEPI 44 </w:t>
      </w:r>
      <w:r w:rsidRPr="003176FF">
        <w:rPr>
          <w:rFonts w:hint="eastAsia"/>
        </w:rPr>
        <w:t>《污水处理厂低碳运行评价技术规范》</w:t>
      </w:r>
    </w:p>
    <w:p w14:paraId="66428A82" w14:textId="77777777" w:rsidR="003176FF" w:rsidRPr="003176FF" w:rsidRDefault="003176FF" w:rsidP="003176FF">
      <w:pPr>
        <w:autoSpaceDE w:val="0"/>
        <w:autoSpaceDN w:val="0"/>
        <w:snapToGrid w:val="0"/>
        <w:ind w:firstLine="420"/>
      </w:pPr>
      <w:r w:rsidRPr="003176FF">
        <w:rPr>
          <w:rFonts w:hint="eastAsia"/>
        </w:rPr>
        <w:t>《关于做好</w:t>
      </w:r>
      <w:r w:rsidRPr="003176FF">
        <w:rPr>
          <w:rFonts w:hint="eastAsia"/>
        </w:rPr>
        <w:t>2023</w:t>
      </w:r>
      <w:r w:rsidRPr="003176FF">
        <w:rPr>
          <w:rFonts w:hint="eastAsia"/>
        </w:rPr>
        <w:t>—</w:t>
      </w:r>
      <w:r w:rsidRPr="003176FF">
        <w:rPr>
          <w:rFonts w:hint="eastAsia"/>
        </w:rPr>
        <w:t>2025</w:t>
      </w:r>
      <w:r w:rsidRPr="003176FF">
        <w:rPr>
          <w:rFonts w:hint="eastAsia"/>
        </w:rPr>
        <w:t>年部分重点行业企业温室气体排放报告与核查工作的通知》（</w:t>
      </w:r>
      <w:proofErr w:type="gramStart"/>
      <w:r w:rsidRPr="003176FF">
        <w:rPr>
          <w:rFonts w:hint="eastAsia"/>
        </w:rPr>
        <w:t>环办气候</w:t>
      </w:r>
      <w:proofErr w:type="gramEnd"/>
      <w:r w:rsidRPr="003176FF">
        <w:rPr>
          <w:rFonts w:hint="eastAsia"/>
        </w:rPr>
        <w:t>函〔</w:t>
      </w:r>
      <w:r w:rsidRPr="003176FF">
        <w:rPr>
          <w:rFonts w:hint="eastAsia"/>
        </w:rPr>
        <w:t>2023</w:t>
      </w:r>
      <w:r w:rsidRPr="003176FF">
        <w:rPr>
          <w:rFonts w:hint="eastAsia"/>
        </w:rPr>
        <w:t>〕</w:t>
      </w:r>
      <w:r w:rsidRPr="003176FF">
        <w:rPr>
          <w:rFonts w:hint="eastAsia"/>
        </w:rPr>
        <w:t>332</w:t>
      </w:r>
      <w:r w:rsidRPr="003176FF">
        <w:rPr>
          <w:rFonts w:hint="eastAsia"/>
        </w:rPr>
        <w:t>号）</w:t>
      </w:r>
    </w:p>
    <w:p w14:paraId="31459D74" w14:textId="21C88980" w:rsidR="0085016A" w:rsidRDefault="003176FF" w:rsidP="003176FF">
      <w:pPr>
        <w:autoSpaceDE w:val="0"/>
        <w:autoSpaceDN w:val="0"/>
        <w:snapToGrid w:val="0"/>
        <w:ind w:firstLine="420"/>
      </w:pPr>
      <w:r w:rsidRPr="003176FF">
        <w:rPr>
          <w:rFonts w:hint="eastAsia"/>
        </w:rPr>
        <w:t>《广东省工业源挥发性有机物减排量核算方法（</w:t>
      </w:r>
      <w:r w:rsidRPr="003176FF">
        <w:rPr>
          <w:rFonts w:hint="eastAsia"/>
        </w:rPr>
        <w:t>2023</w:t>
      </w:r>
      <w:r w:rsidRPr="003176FF">
        <w:rPr>
          <w:rFonts w:hint="eastAsia"/>
        </w:rPr>
        <w:t>年修订版）》（</w:t>
      </w:r>
      <w:proofErr w:type="gramStart"/>
      <w:r w:rsidRPr="003176FF">
        <w:rPr>
          <w:rFonts w:hint="eastAsia"/>
        </w:rPr>
        <w:t>粤环函</w:t>
      </w:r>
      <w:proofErr w:type="gramEnd"/>
      <w:r w:rsidRPr="003176FF">
        <w:rPr>
          <w:rFonts w:hint="eastAsia"/>
        </w:rPr>
        <w:t>〔</w:t>
      </w:r>
      <w:r w:rsidRPr="003176FF">
        <w:rPr>
          <w:rFonts w:hint="eastAsia"/>
        </w:rPr>
        <w:t>2023</w:t>
      </w:r>
      <w:r w:rsidRPr="003176FF">
        <w:rPr>
          <w:rFonts w:hint="eastAsia"/>
        </w:rPr>
        <w:t>〕</w:t>
      </w:r>
      <w:r w:rsidRPr="003176FF">
        <w:rPr>
          <w:rFonts w:hint="eastAsia"/>
        </w:rPr>
        <w:t>538</w:t>
      </w:r>
      <w:r w:rsidRPr="003176FF">
        <w:rPr>
          <w:rFonts w:hint="eastAsia"/>
        </w:rPr>
        <w:t>号）</w:t>
      </w:r>
    </w:p>
    <w:p w14:paraId="56B628CE" w14:textId="77777777" w:rsidR="0085016A" w:rsidRDefault="00000000">
      <w:pPr>
        <w:pStyle w:val="affc"/>
        <w:spacing w:before="240" w:after="240"/>
      </w:pPr>
      <w:bookmarkStart w:id="43" w:name="_Toc77262525"/>
      <w:bookmarkStart w:id="44" w:name="_Toc227330818"/>
      <w:r>
        <w:rPr>
          <w:rFonts w:hint="eastAsia"/>
          <w:szCs w:val="21"/>
        </w:rPr>
        <w:t>术语和定义</w:t>
      </w:r>
      <w:bookmarkEnd w:id="43"/>
      <w:bookmarkEnd w:id="44"/>
    </w:p>
    <w:bookmarkStart w:id="45" w:name="_Toc26986532" w:displacedByCustomXml="next"/>
    <w:bookmarkEnd w:id="45" w:displacedByCustomXml="next"/>
    <w:sdt>
      <w:sdtPr>
        <w:id w:val="-1909835108"/>
        <w:placeholder>
          <w:docPart w:val="A454B307285A4DAEA22E8E1D89E19A8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548537C" w14:textId="77777777" w:rsidR="0085016A" w:rsidRDefault="00000000">
          <w:pPr>
            <w:pStyle w:val="afffffa"/>
            <w:ind w:firstLine="420"/>
          </w:pPr>
          <w:r>
            <w:t>下列术语和定义适用于本文件。</w:t>
          </w:r>
        </w:p>
      </w:sdtContent>
    </w:sdt>
    <w:p w14:paraId="62B77E0F" w14:textId="77777777" w:rsidR="0085016A" w:rsidRDefault="0085016A">
      <w:pPr>
        <w:pStyle w:val="afffffa"/>
        <w:ind w:firstLine="420"/>
        <w:rPr>
          <w:rFonts w:ascii="Calibri" w:hAnsi="Calibri"/>
          <w:kern w:val="2"/>
          <w:szCs w:val="21"/>
        </w:rPr>
      </w:pPr>
    </w:p>
    <w:p w14:paraId="346BE043" w14:textId="77777777" w:rsidR="0085016A" w:rsidRDefault="0085016A">
      <w:pPr>
        <w:pStyle w:val="affd"/>
        <w:spacing w:before="120" w:after="120"/>
      </w:pPr>
      <w:bookmarkStart w:id="46" w:name="_Toc8461"/>
      <w:bookmarkStart w:id="47" w:name="_Toc32630"/>
      <w:bookmarkStart w:id="48" w:name="_Toc227330819"/>
      <w:bookmarkEnd w:id="46"/>
      <w:bookmarkEnd w:id="47"/>
      <w:bookmarkEnd w:id="48"/>
    </w:p>
    <w:p w14:paraId="298749E0" w14:textId="77777777" w:rsidR="0085016A" w:rsidRDefault="00000000">
      <w:pPr>
        <w:autoSpaceDE w:val="0"/>
        <w:autoSpaceDN w:val="0"/>
        <w:snapToGrid w:val="0"/>
        <w:ind w:firstLine="420"/>
        <w:rPr>
          <w:rFonts w:eastAsia="黑体"/>
        </w:rPr>
      </w:pPr>
      <w:r>
        <w:rPr>
          <w:rFonts w:eastAsia="黑体" w:hint="eastAsia"/>
        </w:rPr>
        <w:t>温室气体</w:t>
      </w:r>
      <w:r>
        <w:rPr>
          <w:rFonts w:eastAsia="黑体" w:hint="eastAsia"/>
        </w:rPr>
        <w:t xml:space="preserve"> greenhouse gas</w:t>
      </w:r>
    </w:p>
    <w:p w14:paraId="4629E08E" w14:textId="59684FBD" w:rsidR="0085016A" w:rsidRDefault="00000000">
      <w:pPr>
        <w:autoSpaceDE w:val="0"/>
        <w:autoSpaceDN w:val="0"/>
        <w:snapToGrid w:val="0"/>
        <w:ind w:firstLine="420"/>
      </w:pPr>
      <w:r>
        <w:rPr>
          <w:rFonts w:hint="eastAsia"/>
        </w:rPr>
        <w:t>大气中吸收和重新放出红外辐射的自然和人为的气态成分，包括二氧化碳（</w:t>
      </w:r>
      <w:r>
        <w:rPr>
          <w:rFonts w:hint="eastAsia"/>
        </w:rPr>
        <w:t>CO</w:t>
      </w:r>
      <w:r>
        <w:rPr>
          <w:rFonts w:hint="eastAsia"/>
          <w:vertAlign w:val="subscript"/>
        </w:rPr>
        <w:t>2</w:t>
      </w:r>
      <w:r>
        <w:rPr>
          <w:rFonts w:hint="eastAsia"/>
        </w:rPr>
        <w:t>）、甲烷（</w:t>
      </w:r>
      <w:r>
        <w:rPr>
          <w:rFonts w:hint="eastAsia"/>
        </w:rPr>
        <w:t>CH</w:t>
      </w:r>
      <w:r>
        <w:rPr>
          <w:rFonts w:hint="eastAsia"/>
          <w:vertAlign w:val="subscript"/>
        </w:rPr>
        <w:t>4</w:t>
      </w:r>
      <w:r>
        <w:rPr>
          <w:rFonts w:hint="eastAsia"/>
        </w:rPr>
        <w:t>）、氧化亚氮（</w:t>
      </w:r>
      <w:r>
        <w:rPr>
          <w:rFonts w:hint="eastAsia"/>
        </w:rPr>
        <w:t>N</w:t>
      </w:r>
      <w:r>
        <w:rPr>
          <w:rFonts w:hint="eastAsia"/>
          <w:vertAlign w:val="subscript"/>
        </w:rPr>
        <w:t>2</w:t>
      </w:r>
      <w:r>
        <w:rPr>
          <w:rFonts w:hint="eastAsia"/>
        </w:rPr>
        <w:t>O</w:t>
      </w:r>
      <w:r>
        <w:rPr>
          <w:rFonts w:hint="eastAsia"/>
        </w:rPr>
        <w:t>）、氢氟碳化物（</w:t>
      </w:r>
      <w:r>
        <w:rPr>
          <w:rFonts w:hint="eastAsia"/>
        </w:rPr>
        <w:t>HFCs</w:t>
      </w:r>
      <w:r>
        <w:rPr>
          <w:rFonts w:hint="eastAsia"/>
        </w:rPr>
        <w:t>）、全氟化碳（</w:t>
      </w:r>
      <w:r>
        <w:rPr>
          <w:rFonts w:hint="eastAsia"/>
        </w:rPr>
        <w:t>PFCs</w:t>
      </w:r>
      <w:r>
        <w:rPr>
          <w:rFonts w:hint="eastAsia"/>
        </w:rPr>
        <w:t>）、六氟化硫（</w:t>
      </w:r>
      <w:r>
        <w:rPr>
          <w:rFonts w:hint="eastAsia"/>
        </w:rPr>
        <w:t>SF</w:t>
      </w:r>
      <w:r>
        <w:rPr>
          <w:rFonts w:hint="eastAsia"/>
          <w:vertAlign w:val="subscript"/>
        </w:rPr>
        <w:t>6</w:t>
      </w:r>
      <w:r>
        <w:rPr>
          <w:rFonts w:hint="eastAsia"/>
        </w:rPr>
        <w:t>）、三氟化氮（</w:t>
      </w:r>
      <w:r>
        <w:rPr>
          <w:rFonts w:hint="eastAsia"/>
        </w:rPr>
        <w:t>NF</w:t>
      </w:r>
      <w:r>
        <w:rPr>
          <w:rFonts w:hint="eastAsia"/>
          <w:vertAlign w:val="subscript"/>
        </w:rPr>
        <w:t>3</w:t>
      </w:r>
      <w:r>
        <w:rPr>
          <w:rFonts w:hint="eastAsia"/>
        </w:rPr>
        <w:t>）等。本指南中的</w:t>
      </w:r>
      <w:bookmarkStart w:id="49" w:name="_Hlk148997911"/>
      <w:r>
        <w:rPr>
          <w:rFonts w:hint="eastAsia"/>
        </w:rPr>
        <w:t>温室气体仅包含</w:t>
      </w:r>
      <w:bookmarkEnd w:id="49"/>
      <w:r w:rsidR="003176FF">
        <w:rPr>
          <w:rFonts w:ascii="仿宋_GB2312" w:eastAsia="仿宋_GB2312" w:hAnsi="黑体" w:hint="eastAsia"/>
          <w:sz w:val="24"/>
        </w:rPr>
        <w:t>甲烷（CH</w:t>
      </w:r>
      <w:r w:rsidR="003176FF">
        <w:rPr>
          <w:rFonts w:ascii="仿宋_GB2312" w:eastAsia="仿宋_GB2312" w:hAnsi="黑体" w:hint="eastAsia"/>
          <w:sz w:val="24"/>
          <w:vertAlign w:val="subscript"/>
        </w:rPr>
        <w:t>4</w:t>
      </w:r>
      <w:r w:rsidR="003176FF">
        <w:rPr>
          <w:rFonts w:ascii="仿宋_GB2312" w:eastAsia="仿宋_GB2312" w:hAnsi="黑体" w:hint="eastAsia"/>
          <w:sz w:val="24"/>
        </w:rPr>
        <w:t>）</w:t>
      </w:r>
      <w:r>
        <w:rPr>
          <w:rFonts w:hint="eastAsia"/>
        </w:rPr>
        <w:t>。</w:t>
      </w:r>
    </w:p>
    <w:p w14:paraId="4F987AAE" w14:textId="77777777" w:rsidR="0085016A" w:rsidRDefault="0085016A">
      <w:pPr>
        <w:pStyle w:val="affd"/>
        <w:spacing w:before="120" w:after="120"/>
        <w:ind w:leftChars="103" w:left="216"/>
      </w:pPr>
      <w:bookmarkStart w:id="50" w:name="_Toc1835"/>
      <w:bookmarkStart w:id="51" w:name="_Toc21232"/>
      <w:bookmarkStart w:id="52" w:name="_Toc227330820"/>
      <w:bookmarkEnd w:id="50"/>
      <w:bookmarkEnd w:id="51"/>
      <w:bookmarkEnd w:id="52"/>
    </w:p>
    <w:p w14:paraId="27A74FE9" w14:textId="0B44D1AC" w:rsidR="0085016A" w:rsidRDefault="003176FF">
      <w:pPr>
        <w:autoSpaceDE w:val="0"/>
        <w:autoSpaceDN w:val="0"/>
        <w:snapToGrid w:val="0"/>
        <w:ind w:firstLine="420"/>
        <w:rPr>
          <w:rFonts w:eastAsia="黑体"/>
        </w:rPr>
      </w:pPr>
      <w:r w:rsidRPr="003176FF">
        <w:rPr>
          <w:rFonts w:eastAsia="黑体" w:hint="eastAsia"/>
        </w:rPr>
        <w:t>全球变暖潜势</w:t>
      </w:r>
      <w:r>
        <w:rPr>
          <w:rFonts w:eastAsia="黑体" w:hint="eastAsia"/>
        </w:rPr>
        <w:t xml:space="preserve"> g</w:t>
      </w:r>
      <w:r w:rsidRPr="003176FF">
        <w:rPr>
          <w:rFonts w:eastAsia="黑体"/>
        </w:rPr>
        <w:t xml:space="preserve">lobal </w:t>
      </w:r>
      <w:r>
        <w:rPr>
          <w:rFonts w:eastAsia="黑体" w:hint="eastAsia"/>
        </w:rPr>
        <w:t>w</w:t>
      </w:r>
      <w:r w:rsidRPr="003176FF">
        <w:rPr>
          <w:rFonts w:eastAsia="黑体"/>
        </w:rPr>
        <w:t xml:space="preserve">arming </w:t>
      </w:r>
      <w:r>
        <w:rPr>
          <w:rFonts w:eastAsia="黑体" w:hint="eastAsia"/>
        </w:rPr>
        <w:t>p</w:t>
      </w:r>
      <w:r w:rsidRPr="003176FF">
        <w:rPr>
          <w:rFonts w:eastAsia="黑体"/>
        </w:rPr>
        <w:t>otential</w:t>
      </w:r>
    </w:p>
    <w:p w14:paraId="75B5E996" w14:textId="77777777" w:rsidR="003176FF" w:rsidRDefault="003176FF">
      <w:pPr>
        <w:autoSpaceDE w:val="0"/>
        <w:autoSpaceDN w:val="0"/>
        <w:snapToGrid w:val="0"/>
        <w:ind w:firstLine="420"/>
      </w:pPr>
      <w:r w:rsidRPr="003176FF">
        <w:rPr>
          <w:rFonts w:hint="eastAsia"/>
        </w:rPr>
        <w:t>指将单位质量的某种温室气体在给定时段内辐射强迫的影响与等量二氧化碳辐射强度影响相关联的系数。</w:t>
      </w:r>
    </w:p>
    <w:p w14:paraId="2947B87B" w14:textId="10CE5DDB" w:rsidR="0085016A" w:rsidRDefault="00000000">
      <w:pPr>
        <w:autoSpaceDE w:val="0"/>
        <w:autoSpaceDN w:val="0"/>
        <w:snapToGrid w:val="0"/>
        <w:ind w:firstLine="420"/>
      </w:pPr>
      <w:r>
        <w:rPr>
          <w:rFonts w:hint="eastAsia"/>
          <w:sz w:val="18"/>
        </w:rPr>
        <w:t>注：二氧化碳当量等于给定温室气体的质量乘以其全球变暖潜势值，</w:t>
      </w:r>
      <w:r w:rsidR="003176FF">
        <w:rPr>
          <w:rFonts w:hint="eastAsia"/>
          <w:sz w:val="18"/>
        </w:rPr>
        <w:t>甲烷</w:t>
      </w:r>
      <w:r>
        <w:rPr>
          <w:rFonts w:hint="eastAsia"/>
          <w:sz w:val="18"/>
        </w:rPr>
        <w:t>全球变暖潜势值为</w:t>
      </w:r>
      <w:r w:rsidR="003176FF">
        <w:rPr>
          <w:rFonts w:hint="eastAsia"/>
          <w:sz w:val="18"/>
        </w:rPr>
        <w:t>28</w:t>
      </w:r>
      <w:r>
        <w:rPr>
          <w:rFonts w:hint="eastAsia"/>
          <w:sz w:val="18"/>
        </w:rPr>
        <w:t>。</w:t>
      </w:r>
    </w:p>
    <w:p w14:paraId="3F7D1C7A" w14:textId="77777777" w:rsidR="0085016A" w:rsidRDefault="0085016A">
      <w:pPr>
        <w:pStyle w:val="affd"/>
        <w:spacing w:before="120" w:after="120"/>
        <w:ind w:leftChars="103" w:left="216"/>
      </w:pPr>
      <w:bookmarkStart w:id="53" w:name="_Toc26818"/>
      <w:bookmarkStart w:id="54" w:name="_Toc13727"/>
      <w:bookmarkStart w:id="55" w:name="_Toc227330821"/>
      <w:bookmarkStart w:id="56" w:name="_Hlk146203541"/>
      <w:bookmarkEnd w:id="53"/>
      <w:bookmarkEnd w:id="54"/>
      <w:bookmarkEnd w:id="55"/>
    </w:p>
    <w:p w14:paraId="3DBA4D56" w14:textId="480B16FD" w:rsidR="0085016A" w:rsidRDefault="003176FF">
      <w:pPr>
        <w:autoSpaceDE w:val="0"/>
        <w:autoSpaceDN w:val="0"/>
        <w:snapToGrid w:val="0"/>
        <w:ind w:firstLine="420"/>
        <w:rPr>
          <w:rFonts w:eastAsia="黑体"/>
        </w:rPr>
      </w:pPr>
      <w:r>
        <w:rPr>
          <w:rFonts w:eastAsia="黑体" w:hint="eastAsia"/>
        </w:rPr>
        <w:t>甲烷排放</w:t>
      </w:r>
      <w:bookmarkEnd w:id="56"/>
      <w:r>
        <w:rPr>
          <w:rFonts w:eastAsia="黑体" w:hint="eastAsia"/>
        </w:rPr>
        <w:t xml:space="preserve"> m</w:t>
      </w:r>
      <w:r w:rsidRPr="003176FF">
        <w:rPr>
          <w:rFonts w:eastAsia="黑体"/>
        </w:rPr>
        <w:t>ethane</w:t>
      </w:r>
      <w:r>
        <w:rPr>
          <w:rFonts w:eastAsia="黑体" w:hint="eastAsia"/>
        </w:rPr>
        <w:t xml:space="preserve"> emissions</w:t>
      </w:r>
    </w:p>
    <w:p w14:paraId="2F35ADFE" w14:textId="3722DBB1" w:rsidR="0085016A" w:rsidRDefault="003176FF" w:rsidP="003176FF">
      <w:pPr>
        <w:autoSpaceDE w:val="0"/>
        <w:autoSpaceDN w:val="0"/>
        <w:snapToGrid w:val="0"/>
        <w:ind w:firstLine="420"/>
      </w:pPr>
      <w:r w:rsidRPr="003176FF">
        <w:rPr>
          <w:rFonts w:hint="eastAsia"/>
        </w:rPr>
        <w:t>污水处理过程中厌氧微生物代谢产生的甲烷气体释放，包括有组织（如沼气收集系统）和无组织（如敞口池面挥发）排放。甲烷气体排放量以二氧化碳当量表示，计量单位为“吨二氧化碳当量（</w:t>
      </w:r>
      <w:r w:rsidRPr="003176FF">
        <w:rPr>
          <w:rFonts w:hint="eastAsia"/>
        </w:rPr>
        <w:t>tCO2e</w:t>
      </w:r>
      <w:r w:rsidRPr="003176FF">
        <w:rPr>
          <w:rFonts w:hint="eastAsia"/>
        </w:rPr>
        <w:t>）”。</w:t>
      </w:r>
    </w:p>
    <w:p w14:paraId="3960A345" w14:textId="77777777" w:rsidR="0085016A" w:rsidRDefault="0085016A">
      <w:pPr>
        <w:pStyle w:val="affd"/>
        <w:spacing w:before="120" w:after="120"/>
        <w:ind w:leftChars="103" w:left="216"/>
      </w:pPr>
      <w:bookmarkStart w:id="57" w:name="_Toc227330822"/>
      <w:bookmarkEnd w:id="57"/>
    </w:p>
    <w:p w14:paraId="4B64582C" w14:textId="057057FF" w:rsidR="0085016A" w:rsidRDefault="003176FF">
      <w:pPr>
        <w:autoSpaceDE w:val="0"/>
        <w:autoSpaceDN w:val="0"/>
        <w:snapToGrid w:val="0"/>
        <w:ind w:firstLine="420"/>
      </w:pPr>
      <w:r>
        <w:rPr>
          <w:rFonts w:eastAsia="黑体" w:hint="eastAsia"/>
        </w:rPr>
        <w:t>厌氧工艺单元</w:t>
      </w:r>
      <w:r>
        <w:t xml:space="preserve"> </w:t>
      </w:r>
      <w:r>
        <w:rPr>
          <w:rFonts w:hint="eastAsia"/>
        </w:rPr>
        <w:t>a</w:t>
      </w:r>
      <w:r w:rsidRPr="003176FF">
        <w:t>naerobic process unit</w:t>
      </w:r>
      <w:r>
        <w:t xml:space="preserve"> </w:t>
      </w:r>
    </w:p>
    <w:p w14:paraId="63975C1C" w14:textId="32ABDFC7" w:rsidR="0085016A" w:rsidRDefault="003176FF">
      <w:pPr>
        <w:autoSpaceDE w:val="0"/>
        <w:autoSpaceDN w:val="0"/>
        <w:snapToGrid w:val="0"/>
        <w:ind w:firstLine="420"/>
      </w:pPr>
      <w:r w:rsidRPr="003176FF">
        <w:rPr>
          <w:rFonts w:hint="eastAsia"/>
        </w:rPr>
        <w:t>指污水处理过程中水解酸化、</w:t>
      </w:r>
      <w:r w:rsidRPr="003176FF">
        <w:rPr>
          <w:rFonts w:hint="eastAsia"/>
        </w:rPr>
        <w:t>AAO</w:t>
      </w:r>
      <w:r w:rsidRPr="003176FF">
        <w:rPr>
          <w:rFonts w:hint="eastAsia"/>
        </w:rPr>
        <w:t>中厌氧缺氧池、</w:t>
      </w:r>
      <w:r w:rsidRPr="003176FF">
        <w:rPr>
          <w:rFonts w:hint="eastAsia"/>
        </w:rPr>
        <w:t>AO</w:t>
      </w:r>
      <w:r w:rsidRPr="003176FF">
        <w:rPr>
          <w:rFonts w:hint="eastAsia"/>
        </w:rPr>
        <w:t>中厌氧池、</w:t>
      </w:r>
      <w:r w:rsidRPr="003176FF">
        <w:rPr>
          <w:rFonts w:hint="eastAsia"/>
        </w:rPr>
        <w:t>UASB</w:t>
      </w:r>
      <w:r w:rsidRPr="003176FF">
        <w:rPr>
          <w:rFonts w:hint="eastAsia"/>
        </w:rPr>
        <w:t>反应器、</w:t>
      </w:r>
      <w:r w:rsidRPr="003176FF">
        <w:rPr>
          <w:rFonts w:hint="eastAsia"/>
        </w:rPr>
        <w:t>IC</w:t>
      </w:r>
      <w:r w:rsidRPr="003176FF">
        <w:rPr>
          <w:rFonts w:hint="eastAsia"/>
        </w:rPr>
        <w:t>反应器等存在厌氧微生物代谢产生的甲烷气体释放的构筑物</w:t>
      </w:r>
      <w:r>
        <w:rPr>
          <w:rFonts w:hint="eastAsia"/>
        </w:rPr>
        <w:t>。</w:t>
      </w:r>
    </w:p>
    <w:p w14:paraId="096BA470" w14:textId="77777777" w:rsidR="0085016A" w:rsidRDefault="0085016A">
      <w:pPr>
        <w:pStyle w:val="affd"/>
        <w:spacing w:before="120" w:after="120"/>
        <w:ind w:leftChars="103" w:left="216"/>
      </w:pPr>
      <w:bookmarkStart w:id="58" w:name="_Toc71"/>
      <w:bookmarkStart w:id="59" w:name="_Toc26244"/>
      <w:bookmarkStart w:id="60" w:name="_Toc8337"/>
      <w:bookmarkStart w:id="61" w:name="_Toc18543"/>
      <w:bookmarkStart w:id="62" w:name="_Toc227330823"/>
      <w:bookmarkEnd w:id="58"/>
      <w:bookmarkEnd w:id="59"/>
      <w:bookmarkEnd w:id="60"/>
      <w:bookmarkEnd w:id="61"/>
      <w:bookmarkEnd w:id="62"/>
    </w:p>
    <w:p w14:paraId="01900D78" w14:textId="77777777" w:rsidR="0085016A" w:rsidRDefault="00000000">
      <w:pPr>
        <w:autoSpaceDE w:val="0"/>
        <w:autoSpaceDN w:val="0"/>
        <w:snapToGrid w:val="0"/>
        <w:ind w:firstLine="420"/>
        <w:rPr>
          <w:rFonts w:eastAsia="黑体"/>
        </w:rPr>
      </w:pPr>
      <w:r>
        <w:rPr>
          <w:rFonts w:eastAsia="黑体" w:hint="eastAsia"/>
        </w:rPr>
        <w:t>活动数据</w:t>
      </w:r>
      <w:r>
        <w:rPr>
          <w:rFonts w:eastAsia="黑体" w:hint="eastAsia"/>
        </w:rPr>
        <w:t xml:space="preserve"> </w:t>
      </w:r>
      <w:r>
        <w:rPr>
          <w:rFonts w:eastAsia="黑体"/>
        </w:rPr>
        <w:t>activity data</w:t>
      </w:r>
    </w:p>
    <w:p w14:paraId="0E617197" w14:textId="74F9A5BE" w:rsidR="0085016A" w:rsidRDefault="00000000">
      <w:pPr>
        <w:autoSpaceDE w:val="0"/>
        <w:autoSpaceDN w:val="0"/>
        <w:snapToGrid w:val="0"/>
        <w:ind w:firstLine="420"/>
      </w:pPr>
      <w:r>
        <w:rPr>
          <w:rFonts w:hint="eastAsia"/>
        </w:rPr>
        <w:t>导致温室气体排放的生产或消费活动量的表征值，</w:t>
      </w:r>
      <w:r w:rsidR="003176FF" w:rsidRPr="003176FF">
        <w:rPr>
          <w:rFonts w:hint="eastAsia"/>
        </w:rPr>
        <w:t>如污水处理厂处理负荷、污水处理量、厌氧工艺单元进出水</w:t>
      </w:r>
      <w:r w:rsidR="003176FF" w:rsidRPr="003176FF">
        <w:rPr>
          <w:rFonts w:hint="eastAsia"/>
        </w:rPr>
        <w:t>COD</w:t>
      </w:r>
      <w:r w:rsidR="003176FF" w:rsidRPr="003176FF">
        <w:rPr>
          <w:rFonts w:hint="eastAsia"/>
        </w:rPr>
        <w:t>值等。</w:t>
      </w:r>
    </w:p>
    <w:p w14:paraId="4B4F5BCA" w14:textId="77777777" w:rsidR="0085016A" w:rsidRDefault="0085016A">
      <w:pPr>
        <w:pStyle w:val="affd"/>
        <w:spacing w:before="120" w:after="120"/>
        <w:ind w:leftChars="103" w:left="216"/>
      </w:pPr>
      <w:bookmarkStart w:id="63" w:name="_Toc1024"/>
      <w:bookmarkStart w:id="64" w:name="_Toc11776"/>
      <w:bookmarkStart w:id="65" w:name="_Toc227330824"/>
      <w:bookmarkEnd w:id="63"/>
      <w:bookmarkEnd w:id="64"/>
      <w:bookmarkEnd w:id="65"/>
    </w:p>
    <w:p w14:paraId="3E81209F" w14:textId="77777777" w:rsidR="0085016A" w:rsidRDefault="00000000">
      <w:pPr>
        <w:autoSpaceDE w:val="0"/>
        <w:autoSpaceDN w:val="0"/>
        <w:snapToGrid w:val="0"/>
        <w:ind w:firstLine="420"/>
        <w:rPr>
          <w:rFonts w:eastAsia="黑体"/>
        </w:rPr>
      </w:pPr>
      <w:r>
        <w:rPr>
          <w:rFonts w:eastAsia="黑体" w:hint="eastAsia"/>
        </w:rPr>
        <w:t>排放因子</w:t>
      </w:r>
      <w:r>
        <w:rPr>
          <w:rFonts w:eastAsia="黑体" w:hint="eastAsia"/>
        </w:rPr>
        <w:t xml:space="preserve"> emission factor</w:t>
      </w:r>
    </w:p>
    <w:p w14:paraId="7ACD59D0" w14:textId="6BDC294B" w:rsidR="0085016A" w:rsidRDefault="003176FF">
      <w:pPr>
        <w:autoSpaceDE w:val="0"/>
        <w:autoSpaceDN w:val="0"/>
        <w:snapToGrid w:val="0"/>
        <w:ind w:firstLine="420"/>
      </w:pPr>
      <w:r w:rsidRPr="003176FF">
        <w:rPr>
          <w:rFonts w:hint="eastAsia"/>
        </w:rPr>
        <w:t>单位活动水平对应的甲烷排放量，单位为</w:t>
      </w:r>
      <w:r w:rsidRPr="003176FF">
        <w:rPr>
          <w:rFonts w:hint="eastAsia"/>
        </w:rPr>
        <w:t>kg CH</w:t>
      </w:r>
      <w:r w:rsidRPr="003176FF">
        <w:t>₄</w:t>
      </w:r>
      <w:r w:rsidRPr="003176FF">
        <w:rPr>
          <w:rFonts w:hint="eastAsia"/>
        </w:rPr>
        <w:t>/kg COD</w:t>
      </w:r>
      <w:r>
        <w:rPr>
          <w:rFonts w:hint="eastAsia"/>
        </w:rPr>
        <w:t>。</w:t>
      </w:r>
    </w:p>
    <w:p w14:paraId="13192A77" w14:textId="77777777" w:rsidR="0085016A" w:rsidRDefault="0085016A" w:rsidP="003176FF">
      <w:pPr>
        <w:pStyle w:val="affd"/>
        <w:spacing w:before="120" w:after="120"/>
        <w:ind w:leftChars="103" w:left="216"/>
      </w:pPr>
      <w:bookmarkStart w:id="66" w:name="_Toc22309"/>
      <w:bookmarkStart w:id="67" w:name="_Toc2331"/>
      <w:bookmarkStart w:id="68" w:name="_Toc18011"/>
      <w:bookmarkStart w:id="69" w:name="_Toc2816"/>
      <w:bookmarkStart w:id="70" w:name="_Toc227330825"/>
      <w:bookmarkStart w:id="71" w:name="_Hlk146203654"/>
      <w:bookmarkEnd w:id="66"/>
      <w:bookmarkEnd w:id="67"/>
      <w:bookmarkEnd w:id="68"/>
      <w:bookmarkEnd w:id="69"/>
      <w:bookmarkEnd w:id="70"/>
    </w:p>
    <w:p w14:paraId="477ECE87" w14:textId="77777777" w:rsidR="0085016A" w:rsidRDefault="00000000">
      <w:pPr>
        <w:autoSpaceDE w:val="0"/>
        <w:autoSpaceDN w:val="0"/>
        <w:snapToGrid w:val="0"/>
        <w:ind w:firstLine="420"/>
        <w:rPr>
          <w:rFonts w:eastAsia="黑体"/>
        </w:rPr>
      </w:pPr>
      <w:r>
        <w:rPr>
          <w:rFonts w:eastAsia="黑体" w:hint="eastAsia"/>
        </w:rPr>
        <w:t>评价基准年</w:t>
      </w:r>
      <w:bookmarkEnd w:id="71"/>
      <w:r>
        <w:rPr>
          <w:rFonts w:eastAsia="黑体" w:hint="eastAsia"/>
        </w:rPr>
        <w:t xml:space="preserve"> </w:t>
      </w:r>
      <w:r>
        <w:rPr>
          <w:rFonts w:eastAsia="黑体"/>
        </w:rPr>
        <w:t>assessment base year</w:t>
      </w:r>
    </w:p>
    <w:p w14:paraId="66C5ECD4" w14:textId="77777777" w:rsidR="0085016A" w:rsidRDefault="00000000">
      <w:pPr>
        <w:autoSpaceDE w:val="0"/>
        <w:autoSpaceDN w:val="0"/>
        <w:snapToGrid w:val="0"/>
        <w:ind w:firstLine="420"/>
      </w:pPr>
      <w:r>
        <w:rPr>
          <w:rFonts w:hint="eastAsia"/>
        </w:rPr>
        <w:t>评价改建、扩建（含异地迁建）建设项目中现有工程温室气体排放现状水平的</w:t>
      </w:r>
      <w:r>
        <w:rPr>
          <w:rFonts w:hint="eastAsia"/>
        </w:rPr>
        <w:t>1</w:t>
      </w:r>
      <w:r>
        <w:rPr>
          <w:rFonts w:hint="eastAsia"/>
        </w:rPr>
        <w:t>个日历年。</w:t>
      </w:r>
    </w:p>
    <w:p w14:paraId="2541A84A" w14:textId="77777777" w:rsidR="0085016A" w:rsidRDefault="00000000">
      <w:pPr>
        <w:pStyle w:val="affc"/>
        <w:spacing w:before="240" w:after="240"/>
      </w:pPr>
      <w:bookmarkStart w:id="72" w:name="_Toc13151"/>
      <w:bookmarkStart w:id="73" w:name="_Toc4153"/>
      <w:bookmarkStart w:id="74" w:name="_Toc11682"/>
      <w:bookmarkStart w:id="75" w:name="_Toc15162"/>
      <w:bookmarkStart w:id="76" w:name="_Toc172571987"/>
      <w:bookmarkStart w:id="77" w:name="_Toc26403"/>
      <w:bookmarkStart w:id="78" w:name="_Toc19628"/>
      <w:bookmarkStart w:id="79" w:name="_Toc24624840"/>
      <w:bookmarkStart w:id="80" w:name="_Toc227330826"/>
      <w:bookmarkEnd w:id="72"/>
      <w:bookmarkEnd w:id="73"/>
      <w:r>
        <w:rPr>
          <w:rFonts w:hint="eastAsia"/>
        </w:rPr>
        <w:t>工作内容和程序</w:t>
      </w:r>
      <w:bookmarkEnd w:id="74"/>
      <w:bookmarkEnd w:id="75"/>
      <w:bookmarkEnd w:id="76"/>
      <w:bookmarkEnd w:id="77"/>
      <w:bookmarkEnd w:id="78"/>
      <w:bookmarkEnd w:id="79"/>
      <w:bookmarkEnd w:id="80"/>
    </w:p>
    <w:p w14:paraId="658C2CD7" w14:textId="1E4860D4" w:rsidR="003176FF" w:rsidRDefault="003176FF">
      <w:pPr>
        <w:autoSpaceDE w:val="0"/>
        <w:autoSpaceDN w:val="0"/>
        <w:snapToGrid w:val="0"/>
        <w:spacing w:line="360" w:lineRule="auto"/>
        <w:ind w:firstLineChars="200" w:firstLine="420"/>
        <w:rPr>
          <w:rFonts w:ascii="Times New Roman" w:hAnsi="Times New Roman"/>
        </w:rPr>
      </w:pPr>
      <w:bookmarkStart w:id="81" w:name="_Hlk146203812"/>
      <w:r w:rsidRPr="003176FF">
        <w:rPr>
          <w:rFonts w:ascii="Times New Roman" w:hAnsi="Times New Roman" w:hint="eastAsia"/>
        </w:rPr>
        <w:t>在环境影响评价文件编制期间应同步开展甲烷气体排放环境影响评价，污水处理行业建设项目甲</w:t>
      </w:r>
      <w:r w:rsidRPr="003176FF">
        <w:rPr>
          <w:rFonts w:ascii="Times New Roman" w:hAnsi="Times New Roman" w:hint="eastAsia"/>
        </w:rPr>
        <w:lastRenderedPageBreak/>
        <w:t>烷排放环境影响评价的主要内容包括：工程分析、甲烷排放评价、减</w:t>
      </w:r>
      <w:proofErr w:type="gramStart"/>
      <w:r w:rsidRPr="003176FF">
        <w:rPr>
          <w:rFonts w:ascii="Times New Roman" w:hAnsi="Times New Roman" w:hint="eastAsia"/>
        </w:rPr>
        <w:t>污降碳措施</w:t>
      </w:r>
      <w:proofErr w:type="gramEnd"/>
      <w:r w:rsidRPr="003176FF">
        <w:rPr>
          <w:rFonts w:ascii="Times New Roman" w:hAnsi="Times New Roman" w:hint="eastAsia"/>
        </w:rPr>
        <w:t>有效性论证及方案比选、甲烷排放管理与监测计划和评价结论。相关内容纳入环境影响评价报告相应章节，其中甲烷排放评价设置独立章节，具体工作流程如图</w:t>
      </w:r>
      <w:r>
        <w:rPr>
          <w:rFonts w:ascii="Times New Roman" w:hAnsi="Times New Roman" w:hint="eastAsia"/>
        </w:rPr>
        <w:t>4-</w:t>
      </w:r>
      <w:r w:rsidRPr="003176FF">
        <w:rPr>
          <w:rFonts w:ascii="Times New Roman" w:hAnsi="Times New Roman" w:hint="eastAsia"/>
        </w:rPr>
        <w:t>1</w:t>
      </w:r>
      <w:r w:rsidRPr="003176FF">
        <w:rPr>
          <w:rFonts w:ascii="Times New Roman" w:hAnsi="Times New Roman" w:hint="eastAsia"/>
        </w:rPr>
        <w:t>所示。</w:t>
      </w:r>
    </w:p>
    <w:p w14:paraId="6930B9EA" w14:textId="77777777" w:rsidR="003176FF" w:rsidRPr="003176FF" w:rsidRDefault="003176FF" w:rsidP="003176FF">
      <w:pPr>
        <w:widowControl/>
        <w:adjustRightInd/>
        <w:spacing w:after="160" w:line="278" w:lineRule="auto"/>
        <w:rPr>
          <w:rFonts w:ascii="仿宋_GB2312" w:eastAsia="仿宋_GB2312" w:hAnsi="黑体" w:hint="eastAsia"/>
          <w:sz w:val="24"/>
          <w:szCs w:val="24"/>
          <w14:ligatures w14:val="standardContextual"/>
        </w:rPr>
      </w:pPr>
      <w:r w:rsidRPr="003176FF">
        <w:rPr>
          <w:rFonts w:ascii="仿宋_GB2312" w:eastAsia="仿宋_GB2312" w:hAnsi="黑体"/>
          <w:noProof/>
          <w:sz w:val="24"/>
          <w:szCs w:val="24"/>
          <w14:ligatures w14:val="standardContextual"/>
        </w:rPr>
        <mc:AlternateContent>
          <mc:Choice Requires="wps">
            <w:drawing>
              <wp:anchor distT="0" distB="0" distL="114300" distR="114300" simplePos="0" relativeHeight="251662336" behindDoc="0" locked="0" layoutInCell="1" allowOverlap="1" wp14:anchorId="1A348824" wp14:editId="6C578A89">
                <wp:simplePos x="0" y="0"/>
                <wp:positionH relativeFrom="margin">
                  <wp:posOffset>-125234</wp:posOffset>
                </wp:positionH>
                <wp:positionV relativeFrom="paragraph">
                  <wp:posOffset>-1684</wp:posOffset>
                </wp:positionV>
                <wp:extent cx="5728915" cy="7250430"/>
                <wp:effectExtent l="0" t="0" r="24765" b="26670"/>
                <wp:wrapNone/>
                <wp:docPr id="880304111" name="矩形 1"/>
                <wp:cNvGraphicFramePr/>
                <a:graphic xmlns:a="http://schemas.openxmlformats.org/drawingml/2006/main">
                  <a:graphicData uri="http://schemas.microsoft.com/office/word/2010/wordprocessingShape">
                    <wps:wsp>
                      <wps:cNvSpPr/>
                      <wps:spPr>
                        <a:xfrm>
                          <a:off x="0" y="0"/>
                          <a:ext cx="5728915" cy="725043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40530439" w14:textId="77777777" w:rsidR="003176FF" w:rsidRDefault="003176FF" w:rsidP="003176FF"/>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rect w14:anchorId="1A348824" id="矩形 1" o:spid="_x0000_s1026" style="position:absolute;left:0;text-align:left;margin-left:-9.85pt;margin-top:-.15pt;width:451.1pt;height:570.9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" fillcolor="window" strokecolor="windowText" strokeweight="1.5pt">
                <v:textbox>
                  <w:txbxContent>
                    <w:p w14:paraId="40530439" w14:textId="77777777" w:rsidR="003176FF" w:rsidRDefault="003176FF" w:rsidP="003176FF"/>
                  </w:txbxContent>
                </v:textbox>
                <w10:wrap anchorx="margin"/>
              </v:rect>
            </w:pict>
          </mc:Fallback>
        </mc:AlternateContent>
      </w:r>
      <w:r w:rsidRPr="003176FF">
        <w:rPr>
          <w:rFonts w:ascii="仿宋_GB2312" w:eastAsia="仿宋_GB2312" w:hAnsi="黑体"/>
          <w:noProof/>
          <w:sz w:val="24"/>
          <w:szCs w:val="24"/>
          <w14:ligatures w14:val="standardContextual"/>
        </w:rPr>
        <mc:AlternateContent>
          <mc:Choice Requires="wps">
            <w:drawing>
              <wp:anchor distT="0" distB="0" distL="114300" distR="114300" simplePos="0" relativeHeight="251668480" behindDoc="0" locked="0" layoutInCell="1" allowOverlap="1" wp14:anchorId="756AA006" wp14:editId="1689F05B">
                <wp:simplePos x="0" y="0"/>
                <wp:positionH relativeFrom="column">
                  <wp:posOffset>3253105</wp:posOffset>
                </wp:positionH>
                <wp:positionV relativeFrom="paragraph">
                  <wp:posOffset>89535</wp:posOffset>
                </wp:positionV>
                <wp:extent cx="2066925" cy="290195"/>
                <wp:effectExtent l="0" t="0" r="10160" b="14605"/>
                <wp:wrapNone/>
                <wp:docPr id="1335683805" name="矩形 2"/>
                <wp:cNvGraphicFramePr/>
                <a:graphic xmlns:a="http://schemas.openxmlformats.org/drawingml/2006/main">
                  <a:graphicData uri="http://schemas.microsoft.com/office/word/2010/wordprocessingShape">
                    <wps:wsp>
                      <wps:cNvSpPr/>
                      <wps:spPr>
                        <a:xfrm>
                          <a:off x="0" y="0"/>
                          <a:ext cx="2066925" cy="290195"/>
                        </a:xfrm>
                        <a:prstGeom prst="rect">
                          <a:avLst/>
                        </a:prstGeom>
                        <a:solidFill>
                          <a:sysClr val="window" lastClr="FFFFFF"/>
                        </a:solidFill>
                        <a:ln w="19050" cap="flat" cmpd="sng" algn="ctr">
                          <a:solidFill>
                            <a:sysClr val="windowText" lastClr="000000"/>
                          </a:solidFill>
                          <a:prstDash val="sysDash"/>
                          <a:miter lim="800000"/>
                        </a:ln>
                        <a:effectLst/>
                      </wps:spPr>
                      <wps:txbx>
                        <w:txbxContent>
                          <w:p w14:paraId="4BD5C6B6" w14:textId="77777777" w:rsidR="003176FF" w:rsidRDefault="003176FF" w:rsidP="003176FF">
                            <w:pPr>
                              <w:spacing w:line="240" w:lineRule="atLeast"/>
                              <w:jc w:val="center"/>
                              <w:rPr>
                                <w:rFonts w:ascii="仿宋_GB2312" w:eastAsia="仿宋_GB2312"/>
                              </w:rPr>
                            </w:pPr>
                            <w:r>
                              <w:rPr>
                                <w:rFonts w:ascii="仿宋_GB2312" w:eastAsia="仿宋_GB2312" w:hint="eastAsia"/>
                              </w:rPr>
                              <w:t>确定评价对象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56AA006" id="矩形 2" o:spid="_x0000_s1027" style="position:absolute;left:0;text-align:left;margin-left:256.15pt;margin-top:7.05pt;width:162.75pt;height:22.8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" fillcolor="window" strokecolor="windowText" strokeweight="1.5pt">
                <v:stroke dashstyle="3 1"/>
                <v:textbox>
                  <w:txbxContent>
                    <w:p w14:paraId="4BD5C6B6" w14:textId="77777777" w:rsidR="003176FF" w:rsidRDefault="003176FF" w:rsidP="003176FF">
                      <w:pPr>
                        <w:spacing w:line="240" w:lineRule="atLeast"/>
                        <w:jc w:val="center"/>
                        <w:rPr>
                          <w:rFonts w:ascii="仿宋_GB2312" w:eastAsia="仿宋_GB2312"/>
                        </w:rPr>
                      </w:pPr>
                      <w:r>
                        <w:rPr>
                          <w:rFonts w:ascii="仿宋_GB2312" w:eastAsia="仿宋_GB2312" w:hint="eastAsia"/>
                        </w:rPr>
                        <w:t>确定评价对象</w:t>
                      </w:r>
                    </w:p>
                  </w:txbxContent>
                </v:textbox>
              </v:rect>
            </w:pict>
          </mc:Fallback>
        </mc:AlternateContent>
      </w:r>
      <w:r w:rsidRPr="003176FF">
        <w:rPr>
          <w:rFonts w:ascii="仿宋_GB2312" w:eastAsia="仿宋_GB2312" w:hAnsi="黑体"/>
          <w:noProof/>
          <w:sz w:val="24"/>
          <w:szCs w:val="24"/>
          <w14:ligatures w14:val="standardContextual"/>
        </w:rPr>
        <mc:AlternateContent>
          <mc:Choice Requires="wps">
            <w:drawing>
              <wp:anchor distT="0" distB="0" distL="114300" distR="114300" simplePos="0" relativeHeight="251663360" behindDoc="0" locked="0" layoutInCell="1" allowOverlap="1" wp14:anchorId="44D6955F" wp14:editId="772D2DD5">
                <wp:simplePos x="0" y="0"/>
                <wp:positionH relativeFrom="column">
                  <wp:posOffset>429260</wp:posOffset>
                </wp:positionH>
                <wp:positionV relativeFrom="paragraph">
                  <wp:posOffset>74930</wp:posOffset>
                </wp:positionV>
                <wp:extent cx="2361565" cy="268605"/>
                <wp:effectExtent l="0" t="0" r="19685" b="17145"/>
                <wp:wrapNone/>
                <wp:docPr id="851607505" name="矩形 2"/>
                <wp:cNvGraphicFramePr/>
                <a:graphic xmlns:a="http://schemas.openxmlformats.org/drawingml/2006/main">
                  <a:graphicData uri="http://schemas.microsoft.com/office/word/2010/wordprocessingShape">
                    <wps:wsp>
                      <wps:cNvSpPr/>
                      <wps:spPr>
                        <a:xfrm>
                          <a:off x="0" y="0"/>
                          <a:ext cx="2361565" cy="268605"/>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6335234F" w14:textId="77777777" w:rsidR="003176FF" w:rsidRDefault="003176FF" w:rsidP="003176FF">
                            <w:pPr>
                              <w:spacing w:line="240" w:lineRule="atLeast"/>
                              <w:rPr>
                                <w:rFonts w:ascii="仿宋_GB2312" w:eastAsia="仿宋_GB2312"/>
                              </w:rPr>
                            </w:pPr>
                            <w:r>
                              <w:rPr>
                                <w:rFonts w:ascii="仿宋_GB2312" w:eastAsia="仿宋_GB2312" w:hint="eastAsia"/>
                              </w:rPr>
                              <w:t>依据相关规定确定环境影响文件类型</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4D6955F" id="_x0000_s1028" style="position:absolute;left:0;text-align:left;margin-left:33.8pt;margin-top:5.9pt;width:185.95pt;height:21.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" fillcolor="window" strokecolor="windowText" strokeweight="1.5pt">
                <v:textbox>
                  <w:txbxContent>
                    <w:p w14:paraId="6335234F" w14:textId="77777777" w:rsidR="003176FF" w:rsidRDefault="003176FF" w:rsidP="003176FF">
                      <w:pPr>
                        <w:spacing w:line="240" w:lineRule="atLeast"/>
                        <w:rPr>
                          <w:rFonts w:ascii="仿宋_GB2312" w:eastAsia="仿宋_GB2312"/>
                        </w:rPr>
                      </w:pPr>
                      <w:r>
                        <w:rPr>
                          <w:rFonts w:ascii="仿宋_GB2312" w:eastAsia="仿宋_GB2312" w:hint="eastAsia"/>
                        </w:rPr>
                        <w:t>依据相关规定确定环境影响文件类型</w:t>
                      </w:r>
                    </w:p>
                  </w:txbxContent>
                </v:textbox>
              </v:rect>
            </w:pict>
          </mc:Fallback>
        </mc:AlternateContent>
      </w:r>
    </w:p>
    <w:p w14:paraId="0D592DDD" w14:textId="77777777" w:rsidR="003176FF" w:rsidRPr="003176FF" w:rsidRDefault="003176FF" w:rsidP="003176FF">
      <w:pPr>
        <w:widowControl/>
        <w:adjustRightInd/>
        <w:spacing w:after="160" w:line="278" w:lineRule="auto"/>
        <w:rPr>
          <w:rFonts w:ascii="仿宋_GB2312" w:eastAsia="仿宋_GB2312" w:hAnsi="黑体" w:hint="eastAsia"/>
          <w:sz w:val="24"/>
          <w:szCs w:val="24"/>
          <w14:ligatures w14:val="standardContextual"/>
        </w:rPr>
      </w:pPr>
      <w:r w:rsidRPr="003176FF">
        <w:rPr>
          <w:rFonts w:ascii="仿宋_GB2312" w:eastAsia="仿宋_GB2312" w:hAnsi="黑体"/>
          <w:noProof/>
          <w:sz w:val="24"/>
          <w:szCs w:val="24"/>
          <w14:ligatures w14:val="standardContextual"/>
        </w:rPr>
        <mc:AlternateContent>
          <mc:Choice Requires="wps">
            <w:drawing>
              <wp:anchor distT="0" distB="0" distL="114300" distR="114300" simplePos="0" relativeHeight="251671552" behindDoc="0" locked="0" layoutInCell="1" allowOverlap="1" wp14:anchorId="1B4439CB" wp14:editId="2369EC80">
                <wp:simplePos x="0" y="0"/>
                <wp:positionH relativeFrom="column">
                  <wp:posOffset>478790</wp:posOffset>
                </wp:positionH>
                <wp:positionV relativeFrom="paragraph">
                  <wp:posOffset>301625</wp:posOffset>
                </wp:positionV>
                <wp:extent cx="2361565" cy="684530"/>
                <wp:effectExtent l="0" t="0" r="19685" b="20320"/>
                <wp:wrapNone/>
                <wp:docPr id="400221831" name="矩形 2"/>
                <wp:cNvGraphicFramePr/>
                <a:graphic xmlns:a="http://schemas.openxmlformats.org/drawingml/2006/main">
                  <a:graphicData uri="http://schemas.microsoft.com/office/word/2010/wordprocessingShape">
                    <wps:wsp>
                      <wps:cNvSpPr/>
                      <wps:spPr>
                        <a:xfrm>
                          <a:off x="0" y="0"/>
                          <a:ext cx="2361565" cy="68453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08987CD2" w14:textId="77777777" w:rsidR="003176FF" w:rsidRDefault="003176FF" w:rsidP="003176FF">
                            <w:pPr>
                              <w:spacing w:line="240" w:lineRule="atLeast"/>
                              <w:rPr>
                                <w:rFonts w:ascii="仿宋_GB2312" w:eastAsia="仿宋_GB2312"/>
                              </w:rPr>
                            </w:pPr>
                            <w:r>
                              <w:rPr>
                                <w:rFonts w:ascii="仿宋_GB2312" w:eastAsia="仿宋_GB2312"/>
                              </w:rPr>
                              <w:t>1</w:t>
                            </w:r>
                            <w:r>
                              <w:rPr>
                                <w:rFonts w:ascii="仿宋_GB2312" w:eastAsia="仿宋_GB2312" w:hint="eastAsia"/>
                              </w:rPr>
                              <w:t>.</w:t>
                            </w:r>
                            <w:r>
                              <w:rPr>
                                <w:rFonts w:ascii="仿宋_GB2312" w:eastAsia="仿宋_GB2312"/>
                              </w:rPr>
                              <w:t>研究相关技术文件和其他有关文件 2</w:t>
                            </w:r>
                            <w:r>
                              <w:rPr>
                                <w:rFonts w:ascii="仿宋_GB2312" w:eastAsia="仿宋_GB2312" w:hint="eastAsia"/>
                              </w:rPr>
                              <w:t>.</w:t>
                            </w:r>
                            <w:r>
                              <w:rPr>
                                <w:rFonts w:ascii="仿宋_GB2312" w:eastAsia="仿宋_GB2312"/>
                              </w:rPr>
                              <w:t>进行初步工程分析</w:t>
                            </w:r>
                          </w:p>
                          <w:p w14:paraId="5CF94613" w14:textId="77777777" w:rsidR="003176FF" w:rsidRDefault="003176FF" w:rsidP="003176FF">
                            <w:pPr>
                              <w:spacing w:line="240" w:lineRule="atLeast"/>
                              <w:rPr>
                                <w:rFonts w:ascii="仿宋_GB2312" w:eastAsia="仿宋_GB2312"/>
                              </w:rPr>
                            </w:pPr>
                            <w:r>
                              <w:rPr>
                                <w:rFonts w:ascii="仿宋_GB2312" w:eastAsia="仿宋_GB2312"/>
                              </w:rPr>
                              <w:t>3</w:t>
                            </w:r>
                            <w:r>
                              <w:rPr>
                                <w:rFonts w:ascii="仿宋_GB2312" w:eastAsia="仿宋_GB2312" w:hint="eastAsia"/>
                              </w:rPr>
                              <w:t>.</w:t>
                            </w:r>
                            <w:r>
                              <w:rPr>
                                <w:rFonts w:ascii="仿宋_GB2312" w:eastAsia="仿宋_GB2312"/>
                              </w:rPr>
                              <w:t>开展初步的环境现状调查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B4439CB" id="_x0000_s1029" style="position:absolute;left:0;text-align:left;margin-left:37.7pt;margin-top:23.75pt;width:185.95pt;height:53.9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" fillcolor="window" strokecolor="windowText" strokeweight="1.5pt">
                <v:textbox>
                  <w:txbxContent>
                    <w:p w14:paraId="08987CD2" w14:textId="77777777" w:rsidR="003176FF" w:rsidRDefault="003176FF" w:rsidP="003176FF">
                      <w:pPr>
                        <w:spacing w:line="240" w:lineRule="atLeast"/>
                        <w:rPr>
                          <w:rFonts w:ascii="仿宋_GB2312" w:eastAsia="仿宋_GB2312"/>
                        </w:rPr>
                      </w:pPr>
                      <w:r>
                        <w:rPr>
                          <w:rFonts w:ascii="仿宋_GB2312" w:eastAsia="仿宋_GB2312"/>
                        </w:rPr>
                        <w:t>1</w:t>
                      </w:r>
                      <w:r>
                        <w:rPr>
                          <w:rFonts w:ascii="仿宋_GB2312" w:eastAsia="仿宋_GB2312" w:hint="eastAsia"/>
                        </w:rPr>
                        <w:t>.</w:t>
                      </w:r>
                      <w:r>
                        <w:rPr>
                          <w:rFonts w:ascii="仿宋_GB2312" w:eastAsia="仿宋_GB2312"/>
                        </w:rPr>
                        <w:t>研究相关技术文件和其他有关文件 2</w:t>
                      </w:r>
                      <w:r>
                        <w:rPr>
                          <w:rFonts w:ascii="仿宋_GB2312" w:eastAsia="仿宋_GB2312" w:hint="eastAsia"/>
                        </w:rPr>
                        <w:t>.</w:t>
                      </w:r>
                      <w:r>
                        <w:rPr>
                          <w:rFonts w:ascii="仿宋_GB2312" w:eastAsia="仿宋_GB2312"/>
                        </w:rPr>
                        <w:t>进行初步工程分析</w:t>
                      </w:r>
                    </w:p>
                    <w:p w14:paraId="5CF94613" w14:textId="77777777" w:rsidR="003176FF" w:rsidRDefault="003176FF" w:rsidP="003176FF">
                      <w:pPr>
                        <w:spacing w:line="240" w:lineRule="atLeast"/>
                        <w:rPr>
                          <w:rFonts w:ascii="仿宋_GB2312" w:eastAsia="仿宋_GB2312"/>
                        </w:rPr>
                      </w:pPr>
                      <w:r>
                        <w:rPr>
                          <w:rFonts w:ascii="仿宋_GB2312" w:eastAsia="仿宋_GB2312"/>
                        </w:rPr>
                        <w:t>3</w:t>
                      </w:r>
                      <w:r>
                        <w:rPr>
                          <w:rFonts w:ascii="仿宋_GB2312" w:eastAsia="仿宋_GB2312" w:hint="eastAsia"/>
                        </w:rPr>
                        <w:t>.</w:t>
                      </w:r>
                      <w:r>
                        <w:rPr>
                          <w:rFonts w:ascii="仿宋_GB2312" w:eastAsia="仿宋_GB2312"/>
                        </w:rPr>
                        <w:t>开展初步的环境现状调查</w:t>
                      </w:r>
                    </w:p>
                  </w:txbxContent>
                </v:textbox>
              </v:rect>
            </w:pict>
          </mc:Fallback>
        </mc:AlternateContent>
      </w:r>
      <w:r w:rsidRPr="003176FF">
        <w:rPr>
          <w:rFonts w:ascii="仿宋_GB2312" w:eastAsia="仿宋_GB2312" w:hAnsi="黑体"/>
          <w:noProof/>
          <w:sz w:val="24"/>
          <w:szCs w:val="24"/>
          <w14:ligatures w14:val="standardContextual"/>
        </w:rPr>
        <mc:AlternateContent>
          <mc:Choice Requires="wps">
            <w:drawing>
              <wp:anchor distT="0" distB="0" distL="114300" distR="114300" simplePos="0" relativeHeight="251683840" behindDoc="0" locked="0" layoutInCell="1" allowOverlap="1" wp14:anchorId="31A2B67A" wp14:editId="4A3F4734">
                <wp:simplePos x="0" y="0"/>
                <wp:positionH relativeFrom="column">
                  <wp:posOffset>1611630</wp:posOffset>
                </wp:positionH>
                <wp:positionV relativeFrom="paragraph">
                  <wp:posOffset>49530</wp:posOffset>
                </wp:positionV>
                <wp:extent cx="0" cy="245110"/>
                <wp:effectExtent l="76200" t="0" r="57150" b="60325"/>
                <wp:wrapNone/>
                <wp:docPr id="1580102905" name="直接箭头连接符 8"/>
                <wp:cNvGraphicFramePr/>
                <a:graphic xmlns:a="http://schemas.openxmlformats.org/drawingml/2006/main">
                  <a:graphicData uri="http://schemas.microsoft.com/office/word/2010/wordprocessingShape">
                    <wps:wsp>
                      <wps:cNvCnPr/>
                      <wps:spPr>
                        <a:xfrm>
                          <a:off x="0" y="0"/>
                          <a:ext cx="0" cy="24511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type w14:anchorId="45A3BC2B" id="_x0000_t32" coordsize="21600,21600" o:spt="32" o:oned="t" path="m,l21600,21600e" filled="f">
                <v:path arrowok="t" fillok="f" o:connecttype="none"/>
                <o:lock v:ext="edit" shapetype="t"/>
              </v:shapetype>
              <v:shape id="直接箭头连接符 8" o:spid="_x0000_s1026" type="#_x0000_t32" style="position:absolute;margin-left:126.9pt;margin-top:3.9pt;width:0;height:19.3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" strokecolor="windowText" strokeweight="1.5pt">
                <v:stroke endarrow="block" joinstyle="miter"/>
              </v:shape>
            </w:pict>
          </mc:Fallback>
        </mc:AlternateContent>
      </w:r>
      <w:r w:rsidRPr="003176FF">
        <w:rPr>
          <w:rFonts w:ascii="仿宋_GB2312" w:eastAsia="仿宋_GB2312" w:hAnsi="黑体"/>
          <w:noProof/>
          <w:sz w:val="24"/>
          <w:szCs w:val="24"/>
          <w14:ligatures w14:val="standardContextual"/>
        </w:rPr>
        <mc:AlternateContent>
          <mc:Choice Requires="wps">
            <w:drawing>
              <wp:anchor distT="0" distB="0" distL="114300" distR="114300" simplePos="0" relativeHeight="251692032" behindDoc="0" locked="0" layoutInCell="1" allowOverlap="1" wp14:anchorId="789B6A68" wp14:editId="7D4E13C9">
                <wp:simplePos x="0" y="0"/>
                <wp:positionH relativeFrom="column">
                  <wp:posOffset>4273550</wp:posOffset>
                </wp:positionH>
                <wp:positionV relativeFrom="paragraph">
                  <wp:posOffset>78105</wp:posOffset>
                </wp:positionV>
                <wp:extent cx="0" cy="273050"/>
                <wp:effectExtent l="76200" t="0" r="57150" b="50800"/>
                <wp:wrapNone/>
                <wp:docPr id="1937662349" name="直接箭头连接符 29"/>
                <wp:cNvGraphicFramePr/>
                <a:graphic xmlns:a="http://schemas.openxmlformats.org/drawingml/2006/main">
                  <a:graphicData uri="http://schemas.microsoft.com/office/word/2010/wordprocessingShape">
                    <wps:wsp>
                      <wps:cNvCnPr/>
                      <wps:spPr>
                        <a:xfrm>
                          <a:off x="0" y="0"/>
                          <a:ext cx="0" cy="2730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w14:anchorId="1F30D6EA" id="直接箭头连接符 29" o:spid="_x0000_s1026" type="#_x0000_t32" style="position:absolute;margin-left:336.5pt;margin-top:6.15pt;width:0;height:21.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" strokecolor="windowText" strokeweight="1.5pt">
                <v:stroke endarrow="block" joinstyle="miter"/>
              </v:shape>
            </w:pict>
          </mc:Fallback>
        </mc:AlternateContent>
      </w:r>
    </w:p>
    <w:p w14:paraId="31413853" w14:textId="77777777" w:rsidR="003176FF" w:rsidRPr="003176FF" w:rsidRDefault="003176FF" w:rsidP="003176FF">
      <w:pPr>
        <w:widowControl/>
        <w:adjustRightInd/>
        <w:spacing w:after="160" w:line="278" w:lineRule="auto"/>
        <w:rPr>
          <w:rFonts w:ascii="仿宋_GB2312" w:eastAsia="仿宋_GB2312" w:hAnsi="黑体" w:hint="eastAsia"/>
          <w:sz w:val="24"/>
          <w:szCs w:val="24"/>
          <w14:ligatures w14:val="standardContextual"/>
        </w:rPr>
      </w:pPr>
      <w:r w:rsidRPr="003176FF">
        <w:rPr>
          <w:rFonts w:ascii="仿宋_GB2312" w:eastAsia="仿宋_GB2312" w:hAnsi="黑体"/>
          <w:noProof/>
          <w:sz w:val="24"/>
          <w:szCs w:val="24"/>
          <w14:ligatures w14:val="standardContextual"/>
        </w:rPr>
        <mc:AlternateContent>
          <mc:Choice Requires="wps">
            <w:drawing>
              <wp:anchor distT="0" distB="0" distL="114300" distR="114300" simplePos="0" relativeHeight="251667456" behindDoc="0" locked="0" layoutInCell="1" allowOverlap="1" wp14:anchorId="3759F789" wp14:editId="117A23CE">
                <wp:simplePos x="0" y="0"/>
                <wp:positionH relativeFrom="column">
                  <wp:posOffset>3282950</wp:posOffset>
                </wp:positionH>
                <wp:positionV relativeFrom="paragraph">
                  <wp:posOffset>19685</wp:posOffset>
                </wp:positionV>
                <wp:extent cx="2045335" cy="684530"/>
                <wp:effectExtent l="0" t="0" r="12065" b="20320"/>
                <wp:wrapNone/>
                <wp:docPr id="414366092" name="矩形 2"/>
                <wp:cNvGraphicFramePr/>
                <a:graphic xmlns:a="http://schemas.openxmlformats.org/drawingml/2006/main">
                  <a:graphicData uri="http://schemas.microsoft.com/office/word/2010/wordprocessingShape">
                    <wps:wsp>
                      <wps:cNvSpPr/>
                      <wps:spPr>
                        <a:xfrm>
                          <a:off x="0" y="0"/>
                          <a:ext cx="2045335" cy="684530"/>
                        </a:xfrm>
                        <a:prstGeom prst="rect">
                          <a:avLst/>
                        </a:prstGeom>
                        <a:solidFill>
                          <a:sysClr val="window" lastClr="FFFFFF"/>
                        </a:solidFill>
                        <a:ln w="19050" cap="flat" cmpd="sng" algn="ctr">
                          <a:solidFill>
                            <a:sysClr val="windowText" lastClr="000000"/>
                          </a:solidFill>
                          <a:prstDash val="sysDash"/>
                          <a:miter lim="800000"/>
                        </a:ln>
                        <a:effectLst/>
                      </wps:spPr>
                      <wps:txbx>
                        <w:txbxContent>
                          <w:p w14:paraId="6202332C" w14:textId="77777777" w:rsidR="003176FF" w:rsidRDefault="003176FF" w:rsidP="003176FF">
                            <w:pPr>
                              <w:spacing w:line="240" w:lineRule="atLeast"/>
                              <w:rPr>
                                <w:rFonts w:ascii="仿宋_GB2312" w:eastAsia="仿宋_GB2312"/>
                              </w:rPr>
                            </w:pPr>
                            <w:r>
                              <w:rPr>
                                <w:rFonts w:ascii="仿宋_GB2312" w:eastAsia="仿宋_GB2312" w:hint="eastAsia"/>
                              </w:rPr>
                              <w:t>1.政策符合性分析</w:t>
                            </w:r>
                          </w:p>
                          <w:p w14:paraId="09720AE3" w14:textId="77777777" w:rsidR="003176FF" w:rsidRDefault="003176FF" w:rsidP="003176FF">
                            <w:pPr>
                              <w:spacing w:line="240" w:lineRule="atLeast"/>
                              <w:rPr>
                                <w:rFonts w:ascii="仿宋_GB2312" w:eastAsia="仿宋_GB2312"/>
                              </w:rPr>
                            </w:pPr>
                            <w:r>
                              <w:rPr>
                                <w:rFonts w:ascii="仿宋_GB2312" w:eastAsia="仿宋_GB2312" w:hint="eastAsia"/>
                              </w:rPr>
                              <w:t>2.开展甲烷排放现状调查，收集相关数据资料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759F789" id="_x0000_s1030" style="position:absolute;left:0;text-align:left;margin-left:258.5pt;margin-top:1.55pt;width:161.05pt;height:53.9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" fillcolor="window" strokecolor="windowText" strokeweight="1.5pt">
                <v:stroke dashstyle="3 1"/>
                <v:textbox>
                  <w:txbxContent>
                    <w:p w14:paraId="6202332C" w14:textId="77777777" w:rsidR="003176FF" w:rsidRDefault="003176FF" w:rsidP="003176FF">
                      <w:pPr>
                        <w:spacing w:line="240" w:lineRule="atLeast"/>
                        <w:rPr>
                          <w:rFonts w:ascii="仿宋_GB2312" w:eastAsia="仿宋_GB2312"/>
                        </w:rPr>
                      </w:pPr>
                      <w:r>
                        <w:rPr>
                          <w:rFonts w:ascii="仿宋_GB2312" w:eastAsia="仿宋_GB2312" w:hint="eastAsia"/>
                        </w:rPr>
                        <w:t>1.政策符合性分析</w:t>
                      </w:r>
                    </w:p>
                    <w:p w14:paraId="09720AE3" w14:textId="77777777" w:rsidR="003176FF" w:rsidRDefault="003176FF" w:rsidP="003176FF">
                      <w:pPr>
                        <w:spacing w:line="240" w:lineRule="atLeast"/>
                        <w:rPr>
                          <w:rFonts w:ascii="仿宋_GB2312" w:eastAsia="仿宋_GB2312"/>
                        </w:rPr>
                      </w:pPr>
                      <w:r>
                        <w:rPr>
                          <w:rFonts w:ascii="仿宋_GB2312" w:eastAsia="仿宋_GB2312" w:hint="eastAsia"/>
                        </w:rPr>
                        <w:t>2.开展甲烷排放现状调查，收集相关数据资料</w:t>
                      </w:r>
                    </w:p>
                  </w:txbxContent>
                </v:textbox>
              </v:rect>
            </w:pict>
          </mc:Fallback>
        </mc:AlternateContent>
      </w:r>
      <w:r w:rsidRPr="003176FF">
        <w:rPr>
          <w:rFonts w:ascii="仿宋_GB2312" w:eastAsia="仿宋_GB2312" w:hAnsi="黑体"/>
          <w:noProof/>
          <w:sz w:val="24"/>
          <w:szCs w:val="24"/>
          <w14:ligatures w14:val="standardContextual"/>
        </w:rPr>
        <mc:AlternateContent>
          <mc:Choice Requires="wps">
            <w:drawing>
              <wp:anchor distT="0" distB="0" distL="114300" distR="114300" simplePos="0" relativeHeight="251697152" behindDoc="0" locked="0" layoutInCell="1" allowOverlap="1" wp14:anchorId="15BC51EE" wp14:editId="749FE4DC">
                <wp:simplePos x="0" y="0"/>
                <wp:positionH relativeFrom="column">
                  <wp:posOffset>2800350</wp:posOffset>
                </wp:positionH>
                <wp:positionV relativeFrom="paragraph">
                  <wp:posOffset>309245</wp:posOffset>
                </wp:positionV>
                <wp:extent cx="453390" cy="3810"/>
                <wp:effectExtent l="38100" t="76200" r="0" b="92075"/>
                <wp:wrapNone/>
                <wp:docPr id="1316567138" name="直接箭头连接符 34"/>
                <wp:cNvGraphicFramePr/>
                <a:graphic xmlns:a="http://schemas.openxmlformats.org/drawingml/2006/main">
                  <a:graphicData uri="http://schemas.microsoft.com/office/word/2010/wordprocessingShape">
                    <wps:wsp>
                      <wps:cNvCnPr/>
                      <wps:spPr>
                        <a:xfrm flipH="1" flipV="1">
                          <a:off x="0" y="0"/>
                          <a:ext cx="453390" cy="3810"/>
                        </a:xfrm>
                        <a:prstGeom prst="straightConnector1">
                          <a:avLst/>
                        </a:prstGeom>
                        <a:noFill/>
                        <a:ln w="19050" cap="flat" cmpd="sng" algn="ctr">
                          <a:solidFill>
                            <a:sysClr val="windowText" lastClr="000000"/>
                          </a:solidFill>
                          <a:prstDash val="sysDash"/>
                          <a:miter lim="800000"/>
                          <a:tailEnd type="triangle"/>
                        </a:ln>
                        <a:effectLst/>
                      </wps:spPr>
                      <wps:bodyPr/>
                    </wps:wsp>
                  </a:graphicData>
                </a:graphic>
              </wp:anchor>
            </w:drawing>
          </mc:Choice>
          <mc:Fallback>
            <w:pict>
              <v:shape w14:anchorId="260C6AB1" id="直接箭头连接符 34" o:spid="_x0000_s1026" type="#_x0000_t32" style="position:absolute;margin-left:220.5pt;margin-top:24.35pt;width:35.7pt;height:.3pt;flip:x y;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" strokecolor="windowText" strokeweight="1.5pt">
                <v:stroke dashstyle="3 1" endarrow="block" joinstyle="miter"/>
              </v:shape>
            </w:pict>
          </mc:Fallback>
        </mc:AlternateContent>
      </w:r>
      <w:r w:rsidRPr="003176FF">
        <w:rPr>
          <w:rFonts w:ascii="仿宋_GB2312" w:eastAsia="仿宋_GB2312" w:hAnsi="黑体"/>
          <w:noProof/>
          <w:sz w:val="24"/>
          <w:szCs w:val="24"/>
          <w14:ligatures w14:val="standardContextual"/>
        </w:rPr>
        <mc:AlternateContent>
          <mc:Choice Requires="wps">
            <w:drawing>
              <wp:anchor distT="0" distB="0" distL="114300" distR="114300" simplePos="0" relativeHeight="251680768" behindDoc="0" locked="0" layoutInCell="1" allowOverlap="1" wp14:anchorId="351BBE1D" wp14:editId="0459317C">
                <wp:simplePos x="0" y="0"/>
                <wp:positionH relativeFrom="margin">
                  <wp:align>left</wp:align>
                </wp:positionH>
                <wp:positionV relativeFrom="paragraph">
                  <wp:posOffset>24765</wp:posOffset>
                </wp:positionV>
                <wp:extent cx="263525" cy="1101090"/>
                <wp:effectExtent l="0" t="0" r="22860" b="23495"/>
                <wp:wrapNone/>
                <wp:docPr id="347750399" name="矩形 4"/>
                <wp:cNvGraphicFramePr/>
                <a:graphic xmlns:a="http://schemas.openxmlformats.org/drawingml/2006/main">
                  <a:graphicData uri="http://schemas.microsoft.com/office/word/2010/wordprocessingShape">
                    <wps:wsp>
                      <wps:cNvSpPr/>
                      <wps:spPr>
                        <a:xfrm>
                          <a:off x="0" y="0"/>
                          <a:ext cx="263347" cy="1100938"/>
                        </a:xfrm>
                        <a:prstGeom prst="rect">
                          <a:avLst/>
                        </a:prstGeom>
                        <a:solidFill>
                          <a:sysClr val="window" lastClr="FFFFFF"/>
                        </a:solidFill>
                        <a:ln w="19050" cap="flat" cmpd="sng" algn="ctr">
                          <a:solidFill>
                            <a:sysClr val="window" lastClr="FFFFFF"/>
                          </a:solidFill>
                          <a:prstDash val="solid"/>
                          <a:miter lim="800000"/>
                        </a:ln>
                        <a:effectLst/>
                      </wps:spPr>
                      <wps:txbx>
                        <w:txbxContent>
                          <w:p w14:paraId="77184927" w14:textId="77777777" w:rsidR="003176FF" w:rsidRDefault="003176FF" w:rsidP="003176FF">
                            <w:pPr>
                              <w:spacing w:line="240" w:lineRule="atLeast"/>
                              <w:jc w:val="center"/>
                              <w:rPr>
                                <w:rFonts w:ascii="仿宋_GB2312" w:eastAsia="仿宋_GB2312"/>
                              </w:rPr>
                            </w:pPr>
                            <w:r>
                              <w:rPr>
                                <w:rFonts w:ascii="仿宋_GB2312" w:eastAsia="仿宋_GB2312" w:hint="eastAsia"/>
                              </w:rPr>
                              <w:t>第一阶段</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51BBE1D" id="矩形 4" o:spid="_x0000_s1031" style="position:absolute;left:0;text-align:left;margin-left:0;margin-top:1.95pt;width:20.75pt;height:86.7pt;z-index:25168076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" fillcolor="window" strokecolor="window" strokeweight="1.5pt">
                <v:textbox>
                  <w:txbxContent>
                    <w:p w14:paraId="77184927" w14:textId="77777777" w:rsidR="003176FF" w:rsidRDefault="003176FF" w:rsidP="003176FF">
                      <w:pPr>
                        <w:spacing w:line="240" w:lineRule="atLeast"/>
                        <w:jc w:val="center"/>
                        <w:rPr>
                          <w:rFonts w:ascii="仿宋_GB2312" w:eastAsia="仿宋_GB2312"/>
                        </w:rPr>
                      </w:pPr>
                      <w:r>
                        <w:rPr>
                          <w:rFonts w:ascii="仿宋_GB2312" w:eastAsia="仿宋_GB2312" w:hint="eastAsia"/>
                        </w:rPr>
                        <w:t>第一阶段</w:t>
                      </w:r>
                    </w:p>
                  </w:txbxContent>
                </v:textbox>
                <w10:wrap anchorx="margin"/>
              </v:rect>
            </w:pict>
          </mc:Fallback>
        </mc:AlternateContent>
      </w:r>
    </w:p>
    <w:p w14:paraId="2E1A951B" w14:textId="77777777" w:rsidR="003176FF" w:rsidRPr="003176FF" w:rsidRDefault="003176FF" w:rsidP="003176FF">
      <w:pPr>
        <w:widowControl/>
        <w:adjustRightInd/>
        <w:spacing w:after="160" w:line="278" w:lineRule="auto"/>
        <w:rPr>
          <w:rFonts w:ascii="仿宋_GB2312" w:eastAsia="仿宋_GB2312" w:hAnsi="黑体" w:hint="eastAsia"/>
          <w:sz w:val="24"/>
          <w:szCs w:val="24"/>
          <w14:ligatures w14:val="standardContextual"/>
        </w:rPr>
      </w:pPr>
    </w:p>
    <w:p w14:paraId="4CD6F530" w14:textId="77777777" w:rsidR="003176FF" w:rsidRPr="003176FF" w:rsidRDefault="003176FF" w:rsidP="003176FF">
      <w:pPr>
        <w:widowControl/>
        <w:adjustRightInd/>
        <w:spacing w:after="160" w:line="278" w:lineRule="auto"/>
        <w:rPr>
          <w:rFonts w:ascii="仿宋_GB2312" w:eastAsia="仿宋_GB2312" w:hAnsi="黑体" w:hint="eastAsia"/>
          <w:sz w:val="24"/>
          <w:szCs w:val="24"/>
          <w14:ligatures w14:val="standardContextual"/>
        </w:rPr>
      </w:pPr>
      <w:r w:rsidRPr="003176FF">
        <w:rPr>
          <w:rFonts w:ascii="仿宋_GB2312" w:eastAsia="仿宋_GB2312" w:hAnsi="黑体"/>
          <w:noProof/>
          <w:sz w:val="24"/>
          <w:szCs w:val="24"/>
          <w14:ligatures w14:val="standardContextual"/>
        </w:rPr>
        <mc:AlternateContent>
          <mc:Choice Requires="wps">
            <w:drawing>
              <wp:anchor distT="0" distB="0" distL="114300" distR="114300" simplePos="0" relativeHeight="251693056" behindDoc="0" locked="0" layoutInCell="1" allowOverlap="1" wp14:anchorId="6CCC1871" wp14:editId="6CD2A24E">
                <wp:simplePos x="0" y="0"/>
                <wp:positionH relativeFrom="column">
                  <wp:posOffset>4278630</wp:posOffset>
                </wp:positionH>
                <wp:positionV relativeFrom="paragraph">
                  <wp:posOffset>73660</wp:posOffset>
                </wp:positionV>
                <wp:extent cx="0" cy="402590"/>
                <wp:effectExtent l="76200" t="0" r="57150" b="55245"/>
                <wp:wrapNone/>
                <wp:docPr id="1169750312" name="直接箭头连接符 30"/>
                <wp:cNvGraphicFramePr/>
                <a:graphic xmlns:a="http://schemas.openxmlformats.org/drawingml/2006/main">
                  <a:graphicData uri="http://schemas.microsoft.com/office/word/2010/wordprocessingShape">
                    <wps:wsp>
                      <wps:cNvCnPr/>
                      <wps:spPr>
                        <a:xfrm>
                          <a:off x="0" y="0"/>
                          <a:ext cx="0" cy="40259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w14:anchorId="75F23B5C" id="直接箭头连接符 30" o:spid="_x0000_s1026" type="#_x0000_t32" style="position:absolute;margin-left:336.9pt;margin-top:5.8pt;width:0;height:31.7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" strokecolor="windowText" strokeweight="1.5pt">
                <v:stroke endarrow="block" joinstyle="miter"/>
              </v:shape>
            </w:pict>
          </mc:Fallback>
        </mc:AlternateContent>
      </w:r>
      <w:r w:rsidRPr="003176FF">
        <w:rPr>
          <w:rFonts w:ascii="仿宋_GB2312" w:eastAsia="仿宋_GB2312" w:hAnsi="黑体"/>
          <w:noProof/>
          <w:sz w:val="24"/>
          <w:szCs w:val="24"/>
          <w14:ligatures w14:val="standardContextual"/>
        </w:rPr>
        <mc:AlternateContent>
          <mc:Choice Requires="wps">
            <w:drawing>
              <wp:anchor distT="0" distB="0" distL="114300" distR="114300" simplePos="0" relativeHeight="251670528" behindDoc="0" locked="0" layoutInCell="1" allowOverlap="1" wp14:anchorId="67A982E5" wp14:editId="6D0F6F12">
                <wp:simplePos x="0" y="0"/>
                <wp:positionH relativeFrom="column">
                  <wp:posOffset>425450</wp:posOffset>
                </wp:positionH>
                <wp:positionV relativeFrom="paragraph">
                  <wp:posOffset>299085</wp:posOffset>
                </wp:positionV>
                <wp:extent cx="2361565" cy="879475"/>
                <wp:effectExtent l="0" t="0" r="19685" b="15875"/>
                <wp:wrapNone/>
                <wp:docPr id="171080441" name="矩形 2"/>
                <wp:cNvGraphicFramePr/>
                <a:graphic xmlns:a="http://schemas.openxmlformats.org/drawingml/2006/main">
                  <a:graphicData uri="http://schemas.microsoft.com/office/word/2010/wordprocessingShape">
                    <wps:wsp>
                      <wps:cNvSpPr/>
                      <wps:spPr>
                        <a:xfrm>
                          <a:off x="0" y="0"/>
                          <a:ext cx="2361565" cy="879475"/>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79BB6130" w14:textId="77777777" w:rsidR="003176FF" w:rsidRDefault="003176FF" w:rsidP="003176FF">
                            <w:pPr>
                              <w:spacing w:line="240" w:lineRule="atLeast"/>
                              <w:rPr>
                                <w:rFonts w:ascii="仿宋_GB2312" w:eastAsia="仿宋_GB2312"/>
                              </w:rPr>
                            </w:pPr>
                            <w:r>
                              <w:rPr>
                                <w:rFonts w:ascii="仿宋_GB2312" w:eastAsia="仿宋_GB2312"/>
                              </w:rPr>
                              <w:t>1环境影响识别和评价因子筛选</w:t>
                            </w:r>
                          </w:p>
                          <w:p w14:paraId="248C70BD" w14:textId="77777777" w:rsidR="003176FF" w:rsidRDefault="003176FF" w:rsidP="003176FF">
                            <w:pPr>
                              <w:spacing w:line="240" w:lineRule="atLeast"/>
                              <w:rPr>
                                <w:rFonts w:ascii="仿宋_GB2312" w:eastAsia="仿宋_GB2312"/>
                              </w:rPr>
                            </w:pPr>
                            <w:r>
                              <w:rPr>
                                <w:rFonts w:ascii="仿宋_GB2312" w:eastAsia="仿宋_GB2312"/>
                              </w:rPr>
                              <w:t>2明确评价重点和环境保护目标</w:t>
                            </w:r>
                          </w:p>
                          <w:p w14:paraId="3ACDD7B4" w14:textId="77777777" w:rsidR="003176FF" w:rsidRDefault="003176FF" w:rsidP="003176FF">
                            <w:pPr>
                              <w:spacing w:line="240" w:lineRule="atLeast"/>
                              <w:rPr>
                                <w:rFonts w:ascii="仿宋_GB2312" w:eastAsia="仿宋_GB2312"/>
                              </w:rPr>
                            </w:pPr>
                            <w:r>
                              <w:rPr>
                                <w:rFonts w:ascii="仿宋_GB2312" w:eastAsia="仿宋_GB2312"/>
                              </w:rPr>
                              <w:t>3确定工作等级、评价范围和评价标准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7A982E5" id="_x0000_s1032" style="position:absolute;left:0;text-align:left;margin-left:33.5pt;margin-top:23.55pt;width:185.95pt;height:69.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" fillcolor="window" strokecolor="windowText" strokeweight="1.5pt">
                <v:textbox>
                  <w:txbxContent>
                    <w:p w14:paraId="79BB6130" w14:textId="77777777" w:rsidR="003176FF" w:rsidRDefault="003176FF" w:rsidP="003176FF">
                      <w:pPr>
                        <w:spacing w:line="240" w:lineRule="atLeast"/>
                        <w:rPr>
                          <w:rFonts w:ascii="仿宋_GB2312" w:eastAsia="仿宋_GB2312"/>
                        </w:rPr>
                      </w:pPr>
                      <w:r>
                        <w:rPr>
                          <w:rFonts w:ascii="仿宋_GB2312" w:eastAsia="仿宋_GB2312"/>
                        </w:rPr>
                        <w:t>1环境影响识别和评价因子筛选</w:t>
                      </w:r>
                    </w:p>
                    <w:p w14:paraId="248C70BD" w14:textId="77777777" w:rsidR="003176FF" w:rsidRDefault="003176FF" w:rsidP="003176FF">
                      <w:pPr>
                        <w:spacing w:line="240" w:lineRule="atLeast"/>
                        <w:rPr>
                          <w:rFonts w:ascii="仿宋_GB2312" w:eastAsia="仿宋_GB2312"/>
                        </w:rPr>
                      </w:pPr>
                      <w:r>
                        <w:rPr>
                          <w:rFonts w:ascii="仿宋_GB2312" w:eastAsia="仿宋_GB2312"/>
                        </w:rPr>
                        <w:t>2明确评价重点和环境保护目标</w:t>
                      </w:r>
                    </w:p>
                    <w:p w14:paraId="3ACDD7B4" w14:textId="77777777" w:rsidR="003176FF" w:rsidRDefault="003176FF" w:rsidP="003176FF">
                      <w:pPr>
                        <w:spacing w:line="240" w:lineRule="atLeast"/>
                        <w:rPr>
                          <w:rFonts w:ascii="仿宋_GB2312" w:eastAsia="仿宋_GB2312"/>
                        </w:rPr>
                      </w:pPr>
                      <w:r>
                        <w:rPr>
                          <w:rFonts w:ascii="仿宋_GB2312" w:eastAsia="仿宋_GB2312"/>
                        </w:rPr>
                        <w:t>3确定工作等级、评价范围和评价标准</w:t>
                      </w:r>
                    </w:p>
                  </w:txbxContent>
                </v:textbox>
              </v:rect>
            </w:pict>
          </mc:Fallback>
        </mc:AlternateContent>
      </w:r>
      <w:r w:rsidRPr="003176FF">
        <w:rPr>
          <w:rFonts w:ascii="仿宋_GB2312" w:eastAsia="仿宋_GB2312" w:hAnsi="黑体"/>
          <w:noProof/>
          <w:sz w:val="24"/>
          <w:szCs w:val="24"/>
          <w14:ligatures w14:val="standardContextual"/>
        </w:rPr>
        <mc:AlternateContent>
          <mc:Choice Requires="wps">
            <w:drawing>
              <wp:anchor distT="0" distB="0" distL="114300" distR="114300" simplePos="0" relativeHeight="251684864" behindDoc="0" locked="0" layoutInCell="1" allowOverlap="1" wp14:anchorId="0424E441" wp14:editId="16553582">
                <wp:simplePos x="0" y="0"/>
                <wp:positionH relativeFrom="column">
                  <wp:posOffset>1594485</wp:posOffset>
                </wp:positionH>
                <wp:positionV relativeFrom="paragraph">
                  <wp:posOffset>19050</wp:posOffset>
                </wp:positionV>
                <wp:extent cx="0" cy="245110"/>
                <wp:effectExtent l="76200" t="0" r="57150" b="60325"/>
                <wp:wrapNone/>
                <wp:docPr id="1836556326" name="直接箭头连接符 8"/>
                <wp:cNvGraphicFramePr/>
                <a:graphic xmlns:a="http://schemas.openxmlformats.org/drawingml/2006/main">
                  <a:graphicData uri="http://schemas.microsoft.com/office/word/2010/wordprocessingShape">
                    <wps:wsp>
                      <wps:cNvCnPr/>
                      <wps:spPr>
                        <a:xfrm>
                          <a:off x="0" y="0"/>
                          <a:ext cx="0" cy="24511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w14:anchorId="024110CF" id="直接箭头连接符 8" o:spid="_x0000_s1026" type="#_x0000_t32" style="position:absolute;margin-left:125.55pt;margin-top:1.5pt;width:0;height:19.3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" strokecolor="windowText" strokeweight="1.5pt">
                <v:stroke endarrow="block" joinstyle="miter"/>
              </v:shape>
            </w:pict>
          </mc:Fallback>
        </mc:AlternateContent>
      </w:r>
    </w:p>
    <w:p w14:paraId="6D891E1B" w14:textId="77777777" w:rsidR="003176FF" w:rsidRPr="003176FF" w:rsidRDefault="003176FF" w:rsidP="003176FF">
      <w:pPr>
        <w:widowControl/>
        <w:adjustRightInd/>
        <w:spacing w:after="160" w:line="278" w:lineRule="auto"/>
        <w:rPr>
          <w:rFonts w:ascii="仿宋_GB2312" w:eastAsia="仿宋_GB2312" w:hAnsi="黑体" w:hint="eastAsia"/>
          <w:sz w:val="24"/>
          <w:szCs w:val="24"/>
          <w14:ligatures w14:val="standardContextual"/>
        </w:rPr>
      </w:pPr>
      <w:r w:rsidRPr="003176FF">
        <w:rPr>
          <w:rFonts w:ascii="仿宋_GB2312" w:eastAsia="仿宋_GB2312" w:hAnsi="黑体"/>
          <w:noProof/>
          <w:sz w:val="24"/>
          <w:szCs w:val="24"/>
          <w14:ligatures w14:val="standardContextual"/>
        </w:rPr>
        <mc:AlternateContent>
          <mc:Choice Requires="wps">
            <w:drawing>
              <wp:anchor distT="0" distB="0" distL="114300" distR="114300" simplePos="0" relativeHeight="251666432" behindDoc="0" locked="0" layoutInCell="1" allowOverlap="1" wp14:anchorId="5DF26FED" wp14:editId="38BCBDAD">
                <wp:simplePos x="0" y="0"/>
                <wp:positionH relativeFrom="column">
                  <wp:posOffset>3283585</wp:posOffset>
                </wp:positionH>
                <wp:positionV relativeFrom="paragraph">
                  <wp:posOffset>167640</wp:posOffset>
                </wp:positionV>
                <wp:extent cx="2032635" cy="550545"/>
                <wp:effectExtent l="0" t="0" r="25400" b="21590"/>
                <wp:wrapNone/>
                <wp:docPr id="750774806" name="矩形 2"/>
                <wp:cNvGraphicFramePr/>
                <a:graphic xmlns:a="http://schemas.openxmlformats.org/drawingml/2006/main">
                  <a:graphicData uri="http://schemas.microsoft.com/office/word/2010/wordprocessingShape">
                    <wps:wsp>
                      <wps:cNvSpPr/>
                      <wps:spPr>
                        <a:xfrm>
                          <a:off x="0" y="0"/>
                          <a:ext cx="2032635" cy="550545"/>
                        </a:xfrm>
                        <a:prstGeom prst="rect">
                          <a:avLst/>
                        </a:prstGeom>
                        <a:solidFill>
                          <a:sysClr val="window" lastClr="FFFFFF"/>
                        </a:solidFill>
                        <a:ln w="19050" cap="flat" cmpd="sng" algn="ctr">
                          <a:solidFill>
                            <a:sysClr val="windowText" lastClr="000000"/>
                          </a:solidFill>
                          <a:prstDash val="sysDash"/>
                          <a:miter lim="800000"/>
                        </a:ln>
                        <a:effectLst/>
                      </wps:spPr>
                      <wps:txbx>
                        <w:txbxContent>
                          <w:p w14:paraId="05D8F474" w14:textId="77777777" w:rsidR="003176FF" w:rsidRDefault="003176FF" w:rsidP="003176FF">
                            <w:pPr>
                              <w:spacing w:line="240" w:lineRule="atLeast"/>
                              <w:rPr>
                                <w:rFonts w:ascii="仿宋_GB2312" w:eastAsia="仿宋_GB2312"/>
                              </w:rPr>
                            </w:pPr>
                            <w:r>
                              <w:rPr>
                                <w:rFonts w:ascii="仿宋_GB2312" w:eastAsia="仿宋_GB2312" w:hint="eastAsia"/>
                              </w:rPr>
                              <w:t>1.识别甲烷排放源项</w:t>
                            </w:r>
                          </w:p>
                          <w:p w14:paraId="6F26B45E" w14:textId="77777777" w:rsidR="003176FF" w:rsidRDefault="003176FF" w:rsidP="003176FF">
                            <w:pPr>
                              <w:spacing w:line="240" w:lineRule="atLeast"/>
                              <w:rPr>
                                <w:rFonts w:ascii="仿宋_GB2312" w:eastAsia="仿宋_GB2312"/>
                              </w:rPr>
                            </w:pPr>
                            <w:r>
                              <w:rPr>
                                <w:rFonts w:ascii="仿宋_GB2312" w:eastAsia="仿宋_GB2312" w:hint="eastAsia"/>
                              </w:rPr>
                              <w:t>2.确定甲烷气体排放评价基准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DF26FED" id="_x0000_s1033" style="position:absolute;left:0;text-align:left;margin-left:258.55pt;margin-top:13.2pt;width:160.05pt;height:43.3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" fillcolor="window" strokecolor="windowText" strokeweight="1.5pt">
                <v:stroke dashstyle="3 1"/>
                <v:textbox>
                  <w:txbxContent>
                    <w:p w14:paraId="05D8F474" w14:textId="77777777" w:rsidR="003176FF" w:rsidRDefault="003176FF" w:rsidP="003176FF">
                      <w:pPr>
                        <w:spacing w:line="240" w:lineRule="atLeast"/>
                        <w:rPr>
                          <w:rFonts w:ascii="仿宋_GB2312" w:eastAsia="仿宋_GB2312"/>
                        </w:rPr>
                      </w:pPr>
                      <w:r>
                        <w:rPr>
                          <w:rFonts w:ascii="仿宋_GB2312" w:eastAsia="仿宋_GB2312" w:hint="eastAsia"/>
                        </w:rPr>
                        <w:t>1.识别甲烷排放源项</w:t>
                      </w:r>
                    </w:p>
                    <w:p w14:paraId="6F26B45E" w14:textId="77777777" w:rsidR="003176FF" w:rsidRDefault="003176FF" w:rsidP="003176FF">
                      <w:pPr>
                        <w:spacing w:line="240" w:lineRule="atLeast"/>
                        <w:rPr>
                          <w:rFonts w:ascii="仿宋_GB2312" w:eastAsia="仿宋_GB2312"/>
                        </w:rPr>
                      </w:pPr>
                      <w:r>
                        <w:rPr>
                          <w:rFonts w:ascii="仿宋_GB2312" w:eastAsia="仿宋_GB2312" w:hint="eastAsia"/>
                        </w:rPr>
                        <w:t>2.确定甲烷气体排放评价基准</w:t>
                      </w:r>
                    </w:p>
                  </w:txbxContent>
                </v:textbox>
              </v:rect>
            </w:pict>
          </mc:Fallback>
        </mc:AlternateContent>
      </w:r>
    </w:p>
    <w:p w14:paraId="4054F2B0" w14:textId="77777777" w:rsidR="003176FF" w:rsidRPr="003176FF" w:rsidRDefault="003176FF" w:rsidP="003176FF">
      <w:pPr>
        <w:widowControl/>
        <w:adjustRightInd/>
        <w:spacing w:after="160" w:line="278" w:lineRule="auto"/>
        <w:rPr>
          <w:rFonts w:ascii="仿宋_GB2312" w:eastAsia="仿宋_GB2312" w:hAnsi="黑体" w:hint="eastAsia"/>
          <w:sz w:val="24"/>
          <w:szCs w:val="24"/>
          <w14:ligatures w14:val="standardContextual"/>
        </w:rPr>
      </w:pPr>
      <w:r w:rsidRPr="003176FF">
        <w:rPr>
          <w:rFonts w:ascii="仿宋_GB2312" w:eastAsia="仿宋_GB2312" w:hAnsi="黑体"/>
          <w:noProof/>
          <w:sz w:val="24"/>
          <w:szCs w:val="24"/>
          <w14:ligatures w14:val="standardContextual"/>
        </w:rPr>
        <mc:AlternateContent>
          <mc:Choice Requires="wps">
            <w:drawing>
              <wp:anchor distT="0" distB="0" distL="114300" distR="114300" simplePos="0" relativeHeight="251698176" behindDoc="0" locked="0" layoutInCell="1" allowOverlap="1" wp14:anchorId="3BC562E0" wp14:editId="1E6EFABA">
                <wp:simplePos x="0" y="0"/>
                <wp:positionH relativeFrom="column">
                  <wp:posOffset>2797810</wp:posOffset>
                </wp:positionH>
                <wp:positionV relativeFrom="paragraph">
                  <wp:posOffset>94615</wp:posOffset>
                </wp:positionV>
                <wp:extent cx="467995" cy="3810"/>
                <wp:effectExtent l="38100" t="76200" r="0" b="92075"/>
                <wp:wrapNone/>
                <wp:docPr id="1739312546" name="直接箭头连接符 36"/>
                <wp:cNvGraphicFramePr/>
                <a:graphic xmlns:a="http://schemas.openxmlformats.org/drawingml/2006/main">
                  <a:graphicData uri="http://schemas.microsoft.com/office/word/2010/wordprocessingShape">
                    <wps:wsp>
                      <wps:cNvCnPr/>
                      <wps:spPr>
                        <a:xfrm flipH="1" flipV="1">
                          <a:off x="0" y="0"/>
                          <a:ext cx="467995" cy="3810"/>
                        </a:xfrm>
                        <a:prstGeom prst="straightConnector1">
                          <a:avLst/>
                        </a:prstGeom>
                        <a:noFill/>
                        <a:ln w="19050" cap="flat" cmpd="sng" algn="ctr">
                          <a:solidFill>
                            <a:sysClr val="windowText" lastClr="000000"/>
                          </a:solidFill>
                          <a:prstDash val="sysDash"/>
                          <a:miter lim="800000"/>
                          <a:tailEnd type="triangle"/>
                        </a:ln>
                        <a:effectLst/>
                      </wps:spPr>
                      <wps:bodyPr/>
                    </wps:wsp>
                  </a:graphicData>
                </a:graphic>
              </wp:anchor>
            </w:drawing>
          </mc:Choice>
          <mc:Fallback>
            <w:pict>
              <v:shape w14:anchorId="6E6AA06D" id="直接箭头连接符 36" o:spid="_x0000_s1026" type="#_x0000_t32" style="position:absolute;margin-left:220.3pt;margin-top:7.45pt;width:36.85pt;height:.3pt;flip:x y;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" strokecolor="windowText" strokeweight="1.5pt">
                <v:stroke dashstyle="3 1" endarrow="block" joinstyle="miter"/>
              </v:shape>
            </w:pict>
          </mc:Fallback>
        </mc:AlternateContent>
      </w:r>
    </w:p>
    <w:p w14:paraId="15EF0D9A" w14:textId="77777777" w:rsidR="003176FF" w:rsidRPr="003176FF" w:rsidRDefault="003176FF" w:rsidP="003176FF">
      <w:pPr>
        <w:widowControl/>
        <w:adjustRightInd/>
        <w:spacing w:after="160" w:line="278" w:lineRule="auto"/>
        <w:rPr>
          <w:rFonts w:ascii="仿宋_GB2312" w:eastAsia="仿宋_GB2312" w:hAnsi="黑体" w:hint="eastAsia"/>
          <w:sz w:val="24"/>
          <w:szCs w:val="24"/>
          <w14:ligatures w14:val="standardContextual"/>
        </w:rPr>
      </w:pPr>
      <w:r w:rsidRPr="003176FF">
        <w:rPr>
          <w:rFonts w:ascii="仿宋_GB2312" w:eastAsia="仿宋_GB2312" w:hAnsi="黑体"/>
          <w:noProof/>
          <w:sz w:val="24"/>
          <w:szCs w:val="24"/>
          <w14:ligatures w14:val="standardContextual"/>
        </w:rPr>
        <mc:AlternateContent>
          <mc:Choice Requires="wps">
            <w:drawing>
              <wp:anchor distT="0" distB="0" distL="114300" distR="114300" simplePos="0" relativeHeight="251685888" behindDoc="0" locked="0" layoutInCell="1" allowOverlap="1" wp14:anchorId="229572C3" wp14:editId="5A60575D">
                <wp:simplePos x="0" y="0"/>
                <wp:positionH relativeFrom="column">
                  <wp:posOffset>1604010</wp:posOffset>
                </wp:positionH>
                <wp:positionV relativeFrom="paragraph">
                  <wp:posOffset>203835</wp:posOffset>
                </wp:positionV>
                <wp:extent cx="0" cy="245110"/>
                <wp:effectExtent l="76200" t="0" r="57150" b="60325"/>
                <wp:wrapNone/>
                <wp:docPr id="2072426091" name="直接箭头连接符 8"/>
                <wp:cNvGraphicFramePr/>
                <a:graphic xmlns:a="http://schemas.openxmlformats.org/drawingml/2006/main">
                  <a:graphicData uri="http://schemas.microsoft.com/office/word/2010/wordprocessingShape">
                    <wps:wsp>
                      <wps:cNvCnPr/>
                      <wps:spPr>
                        <a:xfrm>
                          <a:off x="0" y="0"/>
                          <a:ext cx="0" cy="24511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w14:anchorId="3EC0D1B0" id="直接箭头连接符 8" o:spid="_x0000_s1026" type="#_x0000_t32" style="position:absolute;margin-left:126.3pt;margin-top:16.05pt;width:0;height:19.3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" strokecolor="windowText" strokeweight="1.5pt">
                <v:stroke endarrow="block" joinstyle="miter"/>
              </v:shape>
            </w:pict>
          </mc:Fallback>
        </mc:AlternateContent>
      </w:r>
      <w:r w:rsidRPr="003176FF">
        <w:rPr>
          <w:rFonts w:ascii="仿宋_GB2312" w:eastAsia="仿宋_GB2312" w:hAnsi="黑体"/>
          <w:noProof/>
          <w:sz w:val="24"/>
          <w:szCs w:val="24"/>
          <w14:ligatures w14:val="standardContextual"/>
        </w:rPr>
        <mc:AlternateContent>
          <mc:Choice Requires="wps">
            <w:drawing>
              <wp:anchor distT="0" distB="0" distL="114300" distR="114300" simplePos="0" relativeHeight="251694080" behindDoc="0" locked="0" layoutInCell="1" allowOverlap="1" wp14:anchorId="3D04714A" wp14:editId="6E7AE9F0">
                <wp:simplePos x="0" y="0"/>
                <wp:positionH relativeFrom="column">
                  <wp:posOffset>4274185</wp:posOffset>
                </wp:positionH>
                <wp:positionV relativeFrom="paragraph">
                  <wp:posOffset>69215</wp:posOffset>
                </wp:positionV>
                <wp:extent cx="0" cy="556260"/>
                <wp:effectExtent l="76200" t="0" r="57150" b="53975"/>
                <wp:wrapNone/>
                <wp:docPr id="1531352512" name="直接箭头连接符 31"/>
                <wp:cNvGraphicFramePr/>
                <a:graphic xmlns:a="http://schemas.openxmlformats.org/drawingml/2006/main">
                  <a:graphicData uri="http://schemas.microsoft.com/office/word/2010/wordprocessingShape">
                    <wps:wsp>
                      <wps:cNvCnPr/>
                      <wps:spPr>
                        <a:xfrm>
                          <a:off x="0" y="0"/>
                          <a:ext cx="0" cy="55626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w14:anchorId="794ADD75" id="直接箭头连接符 31" o:spid="_x0000_s1026" type="#_x0000_t32" style="position:absolute;margin-left:336.55pt;margin-top:5.45pt;width:0;height:43.8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" strokecolor="windowText" strokeweight="1.5pt">
                <v:stroke endarrow="block" joinstyle="miter"/>
              </v:shape>
            </w:pict>
          </mc:Fallback>
        </mc:AlternateContent>
      </w:r>
      <w:r w:rsidRPr="003176FF">
        <w:rPr>
          <w:rFonts w:ascii="仿宋_GB2312" w:eastAsia="仿宋_GB2312" w:hAnsi="黑体"/>
          <w:noProof/>
          <w:sz w:val="24"/>
          <w:szCs w:val="24"/>
          <w14:ligatures w14:val="standardContextual"/>
        </w:rPr>
        <mc:AlternateContent>
          <mc:Choice Requires="wps">
            <w:drawing>
              <wp:anchor distT="0" distB="0" distL="114300" distR="114300" simplePos="0" relativeHeight="251681792" behindDoc="0" locked="0" layoutInCell="1" allowOverlap="1" wp14:anchorId="7C6D9604" wp14:editId="13212525">
                <wp:simplePos x="0" y="0"/>
                <wp:positionH relativeFrom="margin">
                  <wp:posOffset>21590</wp:posOffset>
                </wp:positionH>
                <wp:positionV relativeFrom="paragraph">
                  <wp:posOffset>52070</wp:posOffset>
                </wp:positionV>
                <wp:extent cx="332740" cy="1104265"/>
                <wp:effectExtent l="0" t="0" r="10160" b="20320"/>
                <wp:wrapNone/>
                <wp:docPr id="1144142481" name="矩形 4"/>
                <wp:cNvGraphicFramePr/>
                <a:graphic xmlns:a="http://schemas.openxmlformats.org/drawingml/2006/main">
                  <a:graphicData uri="http://schemas.microsoft.com/office/word/2010/wordprocessingShape">
                    <wps:wsp>
                      <wps:cNvSpPr/>
                      <wps:spPr>
                        <a:xfrm>
                          <a:off x="0" y="0"/>
                          <a:ext cx="332841" cy="1104113"/>
                        </a:xfrm>
                        <a:prstGeom prst="rect">
                          <a:avLst/>
                        </a:prstGeom>
                        <a:solidFill>
                          <a:sysClr val="window" lastClr="FFFFFF"/>
                        </a:solidFill>
                        <a:ln w="19050" cap="flat" cmpd="sng" algn="ctr">
                          <a:solidFill>
                            <a:sysClr val="window" lastClr="FFFFFF"/>
                          </a:solidFill>
                          <a:prstDash val="solid"/>
                          <a:miter lim="800000"/>
                        </a:ln>
                        <a:effectLst/>
                      </wps:spPr>
                      <wps:txbx>
                        <w:txbxContent>
                          <w:p w14:paraId="3AE27D20" w14:textId="77777777" w:rsidR="003176FF" w:rsidRDefault="003176FF" w:rsidP="003176FF">
                            <w:pPr>
                              <w:spacing w:line="240" w:lineRule="atLeast"/>
                              <w:jc w:val="center"/>
                              <w:rPr>
                                <w:rFonts w:ascii="仿宋_GB2312" w:eastAsia="仿宋_GB2312"/>
                              </w:rPr>
                            </w:pPr>
                            <w:r>
                              <w:rPr>
                                <w:rFonts w:ascii="仿宋_GB2312" w:eastAsia="仿宋_GB2312" w:hint="eastAsia"/>
                                <w:b/>
                                <w:bCs/>
                              </w:rPr>
                              <w:t>第二</w:t>
                            </w:r>
                            <w:r>
                              <w:rPr>
                                <w:rFonts w:ascii="仿宋_GB2312" w:eastAsia="仿宋_GB2312" w:hint="eastAsia"/>
                              </w:rPr>
                              <w:t>阶段</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C6D9604" id="_x0000_s1034" style="position:absolute;left:0;text-align:left;margin-left:1.7pt;margin-top:4.1pt;width:26.2pt;height:86.95pt;z-index:25168179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" fillcolor="window" strokecolor="window" strokeweight="1.5pt">
                <v:textbox>
                  <w:txbxContent>
                    <w:p w14:paraId="3AE27D20" w14:textId="77777777" w:rsidR="003176FF" w:rsidRDefault="003176FF" w:rsidP="003176FF">
                      <w:pPr>
                        <w:spacing w:line="240" w:lineRule="atLeast"/>
                        <w:jc w:val="center"/>
                        <w:rPr>
                          <w:rFonts w:ascii="仿宋_GB2312" w:eastAsia="仿宋_GB2312"/>
                        </w:rPr>
                      </w:pPr>
                      <w:r>
                        <w:rPr>
                          <w:rFonts w:ascii="仿宋_GB2312" w:eastAsia="仿宋_GB2312" w:hint="eastAsia"/>
                          <w:b/>
                          <w:bCs/>
                        </w:rPr>
                        <w:t>第二</w:t>
                      </w:r>
                      <w:r>
                        <w:rPr>
                          <w:rFonts w:ascii="仿宋_GB2312" w:eastAsia="仿宋_GB2312" w:hint="eastAsia"/>
                        </w:rPr>
                        <w:t>阶段</w:t>
                      </w:r>
                    </w:p>
                  </w:txbxContent>
                </v:textbox>
                <w10:wrap anchorx="margin"/>
              </v:rect>
            </w:pict>
          </mc:Fallback>
        </mc:AlternateContent>
      </w:r>
    </w:p>
    <w:p w14:paraId="0EE98140" w14:textId="77777777" w:rsidR="003176FF" w:rsidRPr="003176FF" w:rsidRDefault="003176FF" w:rsidP="003176FF">
      <w:pPr>
        <w:widowControl/>
        <w:adjustRightInd/>
        <w:spacing w:after="160" w:line="278" w:lineRule="auto"/>
        <w:rPr>
          <w:rFonts w:ascii="仿宋_GB2312" w:eastAsia="仿宋_GB2312" w:hAnsi="黑体" w:hint="eastAsia"/>
          <w:sz w:val="24"/>
          <w:szCs w:val="24"/>
          <w14:ligatures w14:val="standardContextual"/>
        </w:rPr>
      </w:pPr>
      <w:r w:rsidRPr="003176FF">
        <w:rPr>
          <w:rFonts w:ascii="仿宋_GB2312" w:eastAsia="仿宋_GB2312" w:hAnsi="黑体"/>
          <w:noProof/>
          <w:sz w:val="24"/>
          <w:szCs w:val="24"/>
          <w14:ligatures w14:val="standardContextual"/>
        </w:rPr>
        <mc:AlternateContent>
          <mc:Choice Requires="wps">
            <w:drawing>
              <wp:anchor distT="0" distB="0" distL="114300" distR="114300" simplePos="0" relativeHeight="251687936" behindDoc="0" locked="0" layoutInCell="1" allowOverlap="1" wp14:anchorId="799AC27F" wp14:editId="41247BF8">
                <wp:simplePos x="0" y="0"/>
                <wp:positionH relativeFrom="column">
                  <wp:posOffset>1045210</wp:posOffset>
                </wp:positionH>
                <wp:positionV relativeFrom="paragraph">
                  <wp:posOffset>226695</wp:posOffset>
                </wp:positionV>
                <wp:extent cx="407035" cy="646430"/>
                <wp:effectExtent l="32385" t="5715" r="26035" b="45085"/>
                <wp:wrapNone/>
                <wp:docPr id="1612005285" name="连接符: 肘形 18"/>
                <wp:cNvGraphicFramePr/>
                <a:graphic xmlns:a="http://schemas.openxmlformats.org/drawingml/2006/main">
                  <a:graphicData uri="http://schemas.microsoft.com/office/word/2010/wordprocessingShape">
                    <wps:wsp>
                      <wps:cNvCnPr/>
                      <wps:spPr>
                        <a:xfrm rot="5400000">
                          <a:off x="0" y="0"/>
                          <a:ext cx="407035" cy="646430"/>
                        </a:xfrm>
                        <a:prstGeom prst="bentConnector3">
                          <a:avLst>
                            <a:gd name="adj1" fmla="val 41454"/>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type w14:anchorId="2CEFA3BD" id="_x0000_t34" coordsize="21600,21600" o:spt="34" o:oned="t" adj="10800" path="m,l@0,0@0,21600,21600,21600e" filled="f">
                <v:stroke joinstyle="miter"/>
                <v:formulas>
                  <v:f eqn="val #0"/>
                </v:formulas>
                <v:path arrowok="t" fillok="f" o:connecttype="none"/>
                <v:handles>
                  <v:h position="#0,center"/>
                </v:handles>
                <o:lock v:ext="edit" shapetype="t"/>
              </v:shapetype>
              <v:shape id="连接符: 肘形 18" o:spid="_x0000_s1026" type="#_x0000_t34" style="position:absolute;margin-left:82.3pt;margin-top:17.85pt;width:32.05pt;height:50.9pt;rotation:90;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" adj="8954" strokecolor="windowText" strokeweight="1.5pt">
                <v:stroke endarrow="block"/>
              </v:shape>
            </w:pict>
          </mc:Fallback>
        </mc:AlternateContent>
      </w:r>
      <w:r w:rsidRPr="003176FF">
        <w:rPr>
          <w:rFonts w:ascii="仿宋_GB2312" w:eastAsia="仿宋_GB2312" w:hAnsi="黑体"/>
          <w:noProof/>
          <w:sz w:val="24"/>
          <w:szCs w:val="24"/>
          <w14:ligatures w14:val="standardContextual"/>
        </w:rPr>
        <mc:AlternateContent>
          <mc:Choice Requires="wps">
            <w:drawing>
              <wp:anchor distT="0" distB="0" distL="114300" distR="114300" simplePos="0" relativeHeight="251688960" behindDoc="0" locked="0" layoutInCell="1" allowOverlap="1" wp14:anchorId="2FB4C06C" wp14:editId="4446B538">
                <wp:simplePos x="0" y="0"/>
                <wp:positionH relativeFrom="column">
                  <wp:posOffset>1762760</wp:posOffset>
                </wp:positionH>
                <wp:positionV relativeFrom="paragraph">
                  <wp:posOffset>189865</wp:posOffset>
                </wp:positionV>
                <wp:extent cx="372745" cy="753745"/>
                <wp:effectExtent l="0" t="0" r="103505" b="65405"/>
                <wp:wrapNone/>
                <wp:docPr id="1905546818" name="连接符: 肘形 18"/>
                <wp:cNvGraphicFramePr/>
                <a:graphic xmlns:a="http://schemas.openxmlformats.org/drawingml/2006/main">
                  <a:graphicData uri="http://schemas.microsoft.com/office/word/2010/wordprocessingShape">
                    <wps:wsp>
                      <wps:cNvCnPr/>
                      <wps:spPr>
                        <a:xfrm rot="5400000" flipV="1">
                          <a:off x="0" y="0"/>
                          <a:ext cx="372745" cy="753745"/>
                        </a:xfrm>
                        <a:prstGeom prst="bentConnector3">
                          <a:avLst>
                            <a:gd name="adj1" fmla="val 36159"/>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w14:anchorId="5293FEB9" id="连接符: 肘形 18" o:spid="_x0000_s1026" type="#_x0000_t34" style="position:absolute;margin-left:138.8pt;margin-top:14.95pt;width:29.35pt;height:59.35pt;rotation:-90;flip:y;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" adj="7810" strokecolor="windowText" strokeweight="1.5pt">
                <v:stroke endarrow="block"/>
              </v:shape>
            </w:pict>
          </mc:Fallback>
        </mc:AlternateContent>
      </w:r>
      <w:r w:rsidRPr="003176FF">
        <w:rPr>
          <w:rFonts w:ascii="仿宋_GB2312" w:eastAsia="仿宋_GB2312" w:hAnsi="黑体"/>
          <w:noProof/>
          <w:sz w:val="24"/>
          <w:szCs w:val="24"/>
          <w14:ligatures w14:val="standardContextual"/>
        </w:rPr>
        <mc:AlternateContent>
          <mc:Choice Requires="wps">
            <w:drawing>
              <wp:anchor distT="0" distB="0" distL="114300" distR="114300" simplePos="0" relativeHeight="251672576" behindDoc="0" locked="0" layoutInCell="1" allowOverlap="1" wp14:anchorId="67A2F1D8" wp14:editId="7124D6C3">
                <wp:simplePos x="0" y="0"/>
                <wp:positionH relativeFrom="column">
                  <wp:posOffset>443230</wp:posOffset>
                </wp:positionH>
                <wp:positionV relativeFrom="paragraph">
                  <wp:posOffset>111125</wp:posOffset>
                </wp:positionV>
                <wp:extent cx="2361565" cy="268605"/>
                <wp:effectExtent l="0" t="0" r="19685" b="17145"/>
                <wp:wrapNone/>
                <wp:docPr id="708747382" name="矩形 2"/>
                <wp:cNvGraphicFramePr/>
                <a:graphic xmlns:a="http://schemas.openxmlformats.org/drawingml/2006/main">
                  <a:graphicData uri="http://schemas.microsoft.com/office/word/2010/wordprocessingShape">
                    <wps:wsp>
                      <wps:cNvSpPr/>
                      <wps:spPr>
                        <a:xfrm>
                          <a:off x="0" y="0"/>
                          <a:ext cx="2361565" cy="268605"/>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1DE6FB96" w14:textId="77777777" w:rsidR="003176FF" w:rsidRDefault="003176FF" w:rsidP="003176FF">
                            <w:pPr>
                              <w:spacing w:line="240" w:lineRule="atLeast"/>
                              <w:jc w:val="center"/>
                              <w:rPr>
                                <w:rFonts w:ascii="仿宋_GB2312" w:eastAsia="仿宋_GB2312"/>
                              </w:rPr>
                            </w:pPr>
                            <w:r>
                              <w:rPr>
                                <w:rFonts w:ascii="仿宋_GB2312" w:eastAsia="仿宋_GB2312" w:hint="eastAsia"/>
                              </w:rPr>
                              <w:t>制定工作方案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7A2F1D8" id="_x0000_s1035" style="position:absolute;left:0;text-align:left;margin-left:34.9pt;margin-top:8.75pt;width:185.95pt;height:21.1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" fillcolor="window" strokecolor="windowText" strokeweight="1.5pt">
                <v:textbox>
                  <w:txbxContent>
                    <w:p w14:paraId="1DE6FB96" w14:textId="77777777" w:rsidR="003176FF" w:rsidRDefault="003176FF" w:rsidP="003176FF">
                      <w:pPr>
                        <w:spacing w:line="240" w:lineRule="atLeast"/>
                        <w:jc w:val="center"/>
                        <w:rPr>
                          <w:rFonts w:ascii="仿宋_GB2312" w:eastAsia="仿宋_GB2312"/>
                        </w:rPr>
                      </w:pPr>
                      <w:r>
                        <w:rPr>
                          <w:rFonts w:ascii="仿宋_GB2312" w:eastAsia="仿宋_GB2312" w:hint="eastAsia"/>
                        </w:rPr>
                        <w:t>制定工作方案</w:t>
                      </w:r>
                    </w:p>
                  </w:txbxContent>
                </v:textbox>
              </v:rect>
            </w:pict>
          </mc:Fallback>
        </mc:AlternateContent>
      </w:r>
      <w:r w:rsidRPr="003176FF">
        <w:rPr>
          <w:rFonts w:ascii="仿宋_GB2312" w:eastAsia="仿宋_GB2312" w:hAnsi="黑体"/>
          <w:noProof/>
          <w:sz w:val="24"/>
          <w:szCs w:val="24"/>
          <w14:ligatures w14:val="standardContextual"/>
        </w:rPr>
        <mc:AlternateContent>
          <mc:Choice Requires="wps">
            <w:drawing>
              <wp:anchor distT="0" distB="0" distL="114300" distR="114300" simplePos="0" relativeHeight="251665408" behindDoc="0" locked="0" layoutInCell="1" allowOverlap="1" wp14:anchorId="2D4FFB3D" wp14:editId="70662B7F">
                <wp:simplePos x="0" y="0"/>
                <wp:positionH relativeFrom="margin">
                  <wp:posOffset>3284855</wp:posOffset>
                </wp:positionH>
                <wp:positionV relativeFrom="paragraph">
                  <wp:posOffset>302895</wp:posOffset>
                </wp:positionV>
                <wp:extent cx="2085340" cy="1096645"/>
                <wp:effectExtent l="0" t="0" r="10160" b="27940"/>
                <wp:wrapNone/>
                <wp:docPr id="523961592" name="矩形 2"/>
                <wp:cNvGraphicFramePr/>
                <a:graphic xmlns:a="http://schemas.openxmlformats.org/drawingml/2006/main">
                  <a:graphicData uri="http://schemas.microsoft.com/office/word/2010/wordprocessingShape">
                    <wps:wsp>
                      <wps:cNvSpPr/>
                      <wps:spPr>
                        <a:xfrm>
                          <a:off x="0" y="0"/>
                          <a:ext cx="2085340" cy="1096645"/>
                        </a:xfrm>
                        <a:prstGeom prst="rect">
                          <a:avLst/>
                        </a:prstGeom>
                        <a:solidFill>
                          <a:sysClr val="window" lastClr="FFFFFF"/>
                        </a:solidFill>
                        <a:ln w="19050" cap="flat" cmpd="sng" algn="ctr">
                          <a:solidFill>
                            <a:sysClr val="windowText" lastClr="000000"/>
                          </a:solidFill>
                          <a:prstDash val="sysDash"/>
                          <a:miter lim="800000"/>
                        </a:ln>
                        <a:effectLst/>
                      </wps:spPr>
                      <wps:txbx>
                        <w:txbxContent>
                          <w:p w14:paraId="414E5D7E" w14:textId="77777777" w:rsidR="003176FF" w:rsidRDefault="003176FF" w:rsidP="003176FF">
                            <w:pPr>
                              <w:spacing w:line="240" w:lineRule="atLeast"/>
                              <w:rPr>
                                <w:rFonts w:ascii="仿宋_GB2312" w:eastAsia="仿宋_GB2312"/>
                              </w:rPr>
                            </w:pPr>
                            <w:r>
                              <w:rPr>
                                <w:rFonts w:ascii="仿宋_GB2312" w:eastAsia="仿宋_GB2312"/>
                              </w:rPr>
                              <w:t>1.确定项目核算边界与</w:t>
                            </w:r>
                            <w:r>
                              <w:rPr>
                                <w:rFonts w:ascii="仿宋_GB2312" w:eastAsia="仿宋_GB2312" w:hint="eastAsia"/>
                              </w:rPr>
                              <w:t>甲烷</w:t>
                            </w:r>
                            <w:r>
                              <w:rPr>
                                <w:rFonts w:ascii="仿宋_GB2312" w:eastAsia="仿宋_GB2312"/>
                              </w:rPr>
                              <w:t>排放节点</w:t>
                            </w:r>
                          </w:p>
                          <w:p w14:paraId="766586DB" w14:textId="77777777" w:rsidR="003176FF" w:rsidRDefault="003176FF" w:rsidP="003176FF">
                            <w:pPr>
                              <w:spacing w:line="240" w:lineRule="atLeast"/>
                              <w:rPr>
                                <w:rFonts w:ascii="仿宋_GB2312" w:eastAsia="仿宋_GB2312"/>
                              </w:rPr>
                            </w:pPr>
                            <w:r>
                              <w:rPr>
                                <w:rFonts w:ascii="仿宋_GB2312" w:eastAsia="仿宋_GB2312"/>
                              </w:rPr>
                              <w:t>2分析工程建设内容与</w:t>
                            </w:r>
                            <w:r>
                              <w:rPr>
                                <w:rFonts w:ascii="仿宋_GB2312" w:eastAsia="仿宋_GB2312" w:hint="eastAsia"/>
                              </w:rPr>
                              <w:t>甲烷</w:t>
                            </w:r>
                            <w:r>
                              <w:rPr>
                                <w:rFonts w:ascii="仿宋_GB2312" w:eastAsia="仿宋_GB2312"/>
                              </w:rPr>
                              <w:t>排放情况</w:t>
                            </w:r>
                          </w:p>
                          <w:p w14:paraId="2FF388D4" w14:textId="77777777" w:rsidR="003176FF" w:rsidRDefault="003176FF" w:rsidP="003176FF">
                            <w:pPr>
                              <w:spacing w:line="240" w:lineRule="atLeast"/>
                              <w:rPr>
                                <w:rFonts w:ascii="仿宋_GB2312" w:eastAsia="仿宋_GB2312"/>
                              </w:rPr>
                            </w:pPr>
                            <w:r>
                              <w:rPr>
                                <w:rFonts w:ascii="仿宋_GB2312" w:eastAsia="仿宋_GB2312"/>
                              </w:rPr>
                              <w:t>3.核算项目</w:t>
                            </w:r>
                            <w:r>
                              <w:rPr>
                                <w:rFonts w:ascii="仿宋_GB2312" w:eastAsia="仿宋_GB2312" w:hint="eastAsia"/>
                              </w:rPr>
                              <w:t>甲烷</w:t>
                            </w:r>
                            <w:r>
                              <w:rPr>
                                <w:rFonts w:ascii="仿宋_GB2312" w:eastAsia="仿宋_GB2312"/>
                              </w:rPr>
                              <w:t>产排量</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D4FFB3D" id="_x0000_s1036" style="position:absolute;left:0;text-align:left;margin-left:258.65pt;margin-top:23.85pt;width:164.2pt;height:86.35pt;z-index:2516654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" fillcolor="window" strokecolor="windowText" strokeweight="1.5pt">
                <v:stroke dashstyle="3 1"/>
                <v:textbox>
                  <w:txbxContent>
                    <w:p w14:paraId="414E5D7E" w14:textId="77777777" w:rsidR="003176FF" w:rsidRDefault="003176FF" w:rsidP="003176FF">
                      <w:pPr>
                        <w:spacing w:line="240" w:lineRule="atLeast"/>
                        <w:rPr>
                          <w:rFonts w:ascii="仿宋_GB2312" w:eastAsia="仿宋_GB2312"/>
                        </w:rPr>
                      </w:pPr>
                      <w:r>
                        <w:rPr>
                          <w:rFonts w:ascii="仿宋_GB2312" w:eastAsia="仿宋_GB2312"/>
                        </w:rPr>
                        <w:t>1.确定项目核算边界与</w:t>
                      </w:r>
                      <w:r>
                        <w:rPr>
                          <w:rFonts w:ascii="仿宋_GB2312" w:eastAsia="仿宋_GB2312" w:hint="eastAsia"/>
                        </w:rPr>
                        <w:t>甲烷</w:t>
                      </w:r>
                      <w:r>
                        <w:rPr>
                          <w:rFonts w:ascii="仿宋_GB2312" w:eastAsia="仿宋_GB2312"/>
                        </w:rPr>
                        <w:t>排放节点</w:t>
                      </w:r>
                    </w:p>
                    <w:p w14:paraId="766586DB" w14:textId="77777777" w:rsidR="003176FF" w:rsidRDefault="003176FF" w:rsidP="003176FF">
                      <w:pPr>
                        <w:spacing w:line="240" w:lineRule="atLeast"/>
                        <w:rPr>
                          <w:rFonts w:ascii="仿宋_GB2312" w:eastAsia="仿宋_GB2312"/>
                        </w:rPr>
                      </w:pPr>
                      <w:r>
                        <w:rPr>
                          <w:rFonts w:ascii="仿宋_GB2312" w:eastAsia="仿宋_GB2312"/>
                        </w:rPr>
                        <w:t>2分析工程建设内容与</w:t>
                      </w:r>
                      <w:r>
                        <w:rPr>
                          <w:rFonts w:ascii="仿宋_GB2312" w:eastAsia="仿宋_GB2312" w:hint="eastAsia"/>
                        </w:rPr>
                        <w:t>甲烷</w:t>
                      </w:r>
                      <w:r>
                        <w:rPr>
                          <w:rFonts w:ascii="仿宋_GB2312" w:eastAsia="仿宋_GB2312"/>
                        </w:rPr>
                        <w:t>排放情况</w:t>
                      </w:r>
                    </w:p>
                    <w:p w14:paraId="2FF388D4" w14:textId="77777777" w:rsidR="003176FF" w:rsidRDefault="003176FF" w:rsidP="003176FF">
                      <w:pPr>
                        <w:spacing w:line="240" w:lineRule="atLeast"/>
                        <w:rPr>
                          <w:rFonts w:ascii="仿宋_GB2312" w:eastAsia="仿宋_GB2312"/>
                        </w:rPr>
                      </w:pPr>
                      <w:r>
                        <w:rPr>
                          <w:rFonts w:ascii="仿宋_GB2312" w:eastAsia="仿宋_GB2312"/>
                        </w:rPr>
                        <w:t>3.核算项目</w:t>
                      </w:r>
                      <w:r>
                        <w:rPr>
                          <w:rFonts w:ascii="仿宋_GB2312" w:eastAsia="仿宋_GB2312" w:hint="eastAsia"/>
                        </w:rPr>
                        <w:t>甲烷</w:t>
                      </w:r>
                      <w:r>
                        <w:rPr>
                          <w:rFonts w:ascii="仿宋_GB2312" w:eastAsia="仿宋_GB2312"/>
                        </w:rPr>
                        <w:t>产排量</w:t>
                      </w:r>
                    </w:p>
                  </w:txbxContent>
                </v:textbox>
                <w10:wrap anchorx="margin"/>
              </v:rect>
            </w:pict>
          </mc:Fallback>
        </mc:AlternateContent>
      </w:r>
    </w:p>
    <w:p w14:paraId="2F101F7C" w14:textId="77777777" w:rsidR="003176FF" w:rsidRPr="003176FF" w:rsidRDefault="003176FF" w:rsidP="003176FF">
      <w:pPr>
        <w:widowControl/>
        <w:adjustRightInd/>
        <w:spacing w:after="160" w:line="278" w:lineRule="auto"/>
        <w:rPr>
          <w:rFonts w:ascii="仿宋_GB2312" w:eastAsia="仿宋_GB2312" w:hAnsi="黑体" w:hint="eastAsia"/>
          <w:sz w:val="24"/>
          <w:szCs w:val="24"/>
          <w14:ligatures w14:val="standardContextual"/>
        </w:rPr>
      </w:pPr>
    </w:p>
    <w:p w14:paraId="1894AA79" w14:textId="77777777" w:rsidR="003176FF" w:rsidRPr="003176FF" w:rsidRDefault="003176FF" w:rsidP="003176FF">
      <w:pPr>
        <w:widowControl/>
        <w:adjustRightInd/>
        <w:spacing w:after="160" w:line="278" w:lineRule="auto"/>
        <w:rPr>
          <w:rFonts w:ascii="仿宋_GB2312" w:eastAsia="仿宋_GB2312" w:hAnsi="黑体" w:hint="eastAsia"/>
          <w:sz w:val="24"/>
          <w:szCs w:val="24"/>
          <w14:ligatures w14:val="standardContextual"/>
        </w:rPr>
      </w:pPr>
      <w:r w:rsidRPr="003176FF">
        <w:rPr>
          <w:rFonts w:ascii="仿宋_GB2312" w:eastAsia="仿宋_GB2312" w:hAnsi="黑体"/>
          <w:noProof/>
          <w:sz w:val="24"/>
          <w:szCs w:val="24"/>
          <w14:ligatures w14:val="standardContextual"/>
        </w:rPr>
        <mc:AlternateContent>
          <mc:Choice Requires="wps">
            <w:drawing>
              <wp:anchor distT="0" distB="0" distL="114300" distR="114300" simplePos="0" relativeHeight="251674624" behindDoc="0" locked="0" layoutInCell="1" allowOverlap="1" wp14:anchorId="1A9FAD43" wp14:editId="7AC69C35">
                <wp:simplePos x="0" y="0"/>
                <wp:positionH relativeFrom="column">
                  <wp:posOffset>1727200</wp:posOffset>
                </wp:positionH>
                <wp:positionV relativeFrom="paragraph">
                  <wp:posOffset>109220</wp:posOffset>
                </wp:positionV>
                <wp:extent cx="1066165" cy="467995"/>
                <wp:effectExtent l="0" t="0" r="20320" b="27305"/>
                <wp:wrapNone/>
                <wp:docPr id="609295492" name="矩形 2"/>
                <wp:cNvGraphicFramePr/>
                <a:graphic xmlns:a="http://schemas.openxmlformats.org/drawingml/2006/main">
                  <a:graphicData uri="http://schemas.microsoft.com/office/word/2010/wordprocessingShape">
                    <wps:wsp>
                      <wps:cNvSpPr/>
                      <wps:spPr>
                        <a:xfrm>
                          <a:off x="0" y="0"/>
                          <a:ext cx="1066165" cy="467995"/>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2CD4FDDD" w14:textId="77777777" w:rsidR="003176FF" w:rsidRDefault="003176FF" w:rsidP="003176FF">
                            <w:pPr>
                              <w:spacing w:line="240" w:lineRule="atLeast"/>
                              <w:jc w:val="center"/>
                              <w:rPr>
                                <w:rFonts w:ascii="仿宋_GB2312" w:eastAsia="仿宋_GB2312"/>
                              </w:rPr>
                            </w:pPr>
                            <w:r>
                              <w:rPr>
                                <w:rFonts w:ascii="仿宋_GB2312" w:eastAsia="仿宋_GB2312" w:hint="eastAsia"/>
                              </w:rPr>
                              <w:t>建设项目</w:t>
                            </w:r>
                          </w:p>
                          <w:p w14:paraId="021BE0C1" w14:textId="77777777" w:rsidR="003176FF" w:rsidRDefault="003176FF" w:rsidP="003176FF">
                            <w:pPr>
                              <w:spacing w:line="240" w:lineRule="atLeast"/>
                              <w:jc w:val="center"/>
                              <w:rPr>
                                <w:rFonts w:ascii="仿宋_GB2312" w:eastAsia="仿宋_GB2312"/>
                              </w:rPr>
                            </w:pPr>
                            <w:r>
                              <w:rPr>
                                <w:rFonts w:ascii="仿宋_GB2312" w:eastAsia="仿宋_GB2312" w:hint="eastAsia"/>
                              </w:rPr>
                              <w:t>工程分析</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A9FAD43" id="_x0000_s1037" style="position:absolute;left:0;text-align:left;margin-left:136pt;margin-top:8.6pt;width:83.95pt;height:36.8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" fillcolor="window" strokecolor="windowText" strokeweight="1.5pt">
                <v:textbox>
                  <w:txbxContent>
                    <w:p w14:paraId="2CD4FDDD" w14:textId="77777777" w:rsidR="003176FF" w:rsidRDefault="003176FF" w:rsidP="003176FF">
                      <w:pPr>
                        <w:spacing w:line="240" w:lineRule="atLeast"/>
                        <w:jc w:val="center"/>
                        <w:rPr>
                          <w:rFonts w:ascii="仿宋_GB2312" w:eastAsia="仿宋_GB2312"/>
                        </w:rPr>
                      </w:pPr>
                      <w:r>
                        <w:rPr>
                          <w:rFonts w:ascii="仿宋_GB2312" w:eastAsia="仿宋_GB2312" w:hint="eastAsia"/>
                        </w:rPr>
                        <w:t>建设项目</w:t>
                      </w:r>
                    </w:p>
                    <w:p w14:paraId="021BE0C1" w14:textId="77777777" w:rsidR="003176FF" w:rsidRDefault="003176FF" w:rsidP="003176FF">
                      <w:pPr>
                        <w:spacing w:line="240" w:lineRule="atLeast"/>
                        <w:jc w:val="center"/>
                        <w:rPr>
                          <w:rFonts w:ascii="仿宋_GB2312" w:eastAsia="仿宋_GB2312"/>
                        </w:rPr>
                      </w:pPr>
                      <w:r>
                        <w:rPr>
                          <w:rFonts w:ascii="仿宋_GB2312" w:eastAsia="仿宋_GB2312" w:hint="eastAsia"/>
                        </w:rPr>
                        <w:t>工程分析</w:t>
                      </w:r>
                    </w:p>
                  </w:txbxContent>
                </v:textbox>
              </v:rect>
            </w:pict>
          </mc:Fallback>
        </mc:AlternateContent>
      </w:r>
      <w:r w:rsidRPr="003176FF">
        <w:rPr>
          <w:rFonts w:ascii="仿宋_GB2312" w:eastAsia="仿宋_GB2312" w:hAnsi="黑体"/>
          <w:noProof/>
          <w:sz w:val="24"/>
          <w:szCs w:val="24"/>
          <w14:ligatures w14:val="standardContextual"/>
        </w:rPr>
        <mc:AlternateContent>
          <mc:Choice Requires="wps">
            <w:drawing>
              <wp:anchor distT="0" distB="0" distL="114300" distR="114300" simplePos="0" relativeHeight="251673600" behindDoc="0" locked="0" layoutInCell="1" allowOverlap="1" wp14:anchorId="3063984A" wp14:editId="77D60C3F">
                <wp:simplePos x="0" y="0"/>
                <wp:positionH relativeFrom="column">
                  <wp:posOffset>434340</wp:posOffset>
                </wp:positionH>
                <wp:positionV relativeFrom="paragraph">
                  <wp:posOffset>137795</wp:posOffset>
                </wp:positionV>
                <wp:extent cx="1066165" cy="467995"/>
                <wp:effectExtent l="0" t="0" r="20320" b="27305"/>
                <wp:wrapNone/>
                <wp:docPr id="1714371726" name="矩形 2"/>
                <wp:cNvGraphicFramePr/>
                <a:graphic xmlns:a="http://schemas.openxmlformats.org/drawingml/2006/main">
                  <a:graphicData uri="http://schemas.microsoft.com/office/word/2010/wordprocessingShape">
                    <wps:wsp>
                      <wps:cNvSpPr/>
                      <wps:spPr>
                        <a:xfrm>
                          <a:off x="0" y="0"/>
                          <a:ext cx="1066165" cy="467995"/>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0289FAF3" w14:textId="77777777" w:rsidR="003176FF" w:rsidRDefault="003176FF" w:rsidP="003176FF">
                            <w:pPr>
                              <w:spacing w:line="240" w:lineRule="atLeast"/>
                              <w:jc w:val="center"/>
                              <w:rPr>
                                <w:rFonts w:ascii="仿宋_GB2312" w:eastAsia="仿宋_GB2312"/>
                              </w:rPr>
                            </w:pPr>
                            <w:r>
                              <w:rPr>
                                <w:rFonts w:ascii="仿宋_GB2312" w:eastAsia="仿宋_GB2312" w:hint="eastAsia"/>
                              </w:rPr>
                              <w:t>环境现状调查监测与评价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063984A" id="_x0000_s1038" style="position:absolute;left:0;text-align:left;margin-left:34.2pt;margin-top:10.85pt;width:83.95pt;height:36.8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" fillcolor="window" strokecolor="windowText" strokeweight="1.5pt">
                <v:textbox>
                  <w:txbxContent>
                    <w:p w14:paraId="0289FAF3" w14:textId="77777777" w:rsidR="003176FF" w:rsidRDefault="003176FF" w:rsidP="003176FF">
                      <w:pPr>
                        <w:spacing w:line="240" w:lineRule="atLeast"/>
                        <w:jc w:val="center"/>
                        <w:rPr>
                          <w:rFonts w:ascii="仿宋_GB2312" w:eastAsia="仿宋_GB2312"/>
                        </w:rPr>
                      </w:pPr>
                      <w:r>
                        <w:rPr>
                          <w:rFonts w:ascii="仿宋_GB2312" w:eastAsia="仿宋_GB2312" w:hint="eastAsia"/>
                        </w:rPr>
                        <w:t>环境现状调查监测与评价</w:t>
                      </w:r>
                    </w:p>
                  </w:txbxContent>
                </v:textbox>
              </v:rect>
            </w:pict>
          </mc:Fallback>
        </mc:AlternateContent>
      </w:r>
    </w:p>
    <w:p w14:paraId="1A5C8FF1" w14:textId="77777777" w:rsidR="003176FF" w:rsidRPr="003176FF" w:rsidRDefault="003176FF" w:rsidP="003176FF">
      <w:pPr>
        <w:widowControl/>
        <w:adjustRightInd/>
        <w:spacing w:after="160" w:line="278" w:lineRule="auto"/>
        <w:rPr>
          <w:rFonts w:ascii="仿宋_GB2312" w:eastAsia="仿宋_GB2312" w:hAnsi="黑体" w:hint="eastAsia"/>
          <w:sz w:val="24"/>
          <w:szCs w:val="24"/>
          <w14:ligatures w14:val="standardContextual"/>
        </w:rPr>
      </w:pPr>
      <w:r w:rsidRPr="003176FF">
        <w:rPr>
          <w:rFonts w:ascii="仿宋_GB2312" w:eastAsia="仿宋_GB2312" w:hAnsi="黑体"/>
          <w:noProof/>
          <w:sz w:val="24"/>
          <w:szCs w:val="24"/>
          <w14:ligatures w14:val="standardContextual"/>
        </w:rPr>
        <mc:AlternateContent>
          <mc:Choice Requires="wps">
            <w:drawing>
              <wp:anchor distT="0" distB="0" distL="114300" distR="114300" simplePos="0" relativeHeight="251691008" behindDoc="0" locked="0" layoutInCell="1" allowOverlap="1" wp14:anchorId="69A0C405" wp14:editId="578CECD3">
                <wp:simplePos x="0" y="0"/>
                <wp:positionH relativeFrom="column">
                  <wp:posOffset>855345</wp:posOffset>
                </wp:positionH>
                <wp:positionV relativeFrom="paragraph">
                  <wp:posOffset>210820</wp:posOffset>
                </wp:positionV>
                <wp:extent cx="647065" cy="772795"/>
                <wp:effectExtent l="0" t="5715" r="109220" b="52070"/>
                <wp:wrapNone/>
                <wp:docPr id="1119800428" name="连接符: 肘形 27"/>
                <wp:cNvGraphicFramePr/>
                <a:graphic xmlns:a="http://schemas.openxmlformats.org/drawingml/2006/main">
                  <a:graphicData uri="http://schemas.microsoft.com/office/word/2010/wordprocessingShape">
                    <wps:wsp>
                      <wps:cNvCnPr/>
                      <wps:spPr>
                        <a:xfrm rot="5400000" flipV="1">
                          <a:off x="0" y="0"/>
                          <a:ext cx="647065" cy="772795"/>
                        </a:xfrm>
                        <a:prstGeom prst="bentConnector3">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w14:anchorId="128E5E04" id="连接符: 肘形 27" o:spid="_x0000_s1026" type="#_x0000_t34" style="position:absolute;margin-left:67.35pt;margin-top:16.6pt;width:50.95pt;height:60.85pt;rotation:-90;flip:y;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" strokecolor="windowText" strokeweight="1.5pt">
                <v:stroke endarrow="block"/>
              </v:shape>
            </w:pict>
          </mc:Fallback>
        </mc:AlternateContent>
      </w:r>
      <w:r w:rsidRPr="003176FF">
        <w:rPr>
          <w:rFonts w:ascii="仿宋_GB2312" w:eastAsia="仿宋_GB2312" w:hAnsi="黑体"/>
          <w:noProof/>
          <w:sz w:val="24"/>
          <w:szCs w:val="24"/>
          <w14:ligatures w14:val="standardContextual"/>
        </w:rPr>
        <mc:AlternateContent>
          <mc:Choice Requires="wps">
            <w:drawing>
              <wp:anchor distT="0" distB="0" distL="114300" distR="114300" simplePos="0" relativeHeight="251689984" behindDoc="0" locked="0" layoutInCell="1" allowOverlap="1" wp14:anchorId="546641E7" wp14:editId="71FB204B">
                <wp:simplePos x="0" y="0"/>
                <wp:positionH relativeFrom="column">
                  <wp:posOffset>1631950</wp:posOffset>
                </wp:positionH>
                <wp:positionV relativeFrom="paragraph">
                  <wp:posOffset>201930</wp:posOffset>
                </wp:positionV>
                <wp:extent cx="638810" cy="783590"/>
                <wp:effectExtent l="80010" t="0" r="31750" b="69850"/>
                <wp:wrapNone/>
                <wp:docPr id="544104914" name="连接符: 肘形 24"/>
                <wp:cNvGraphicFramePr/>
                <a:graphic xmlns:a="http://schemas.openxmlformats.org/drawingml/2006/main">
                  <a:graphicData uri="http://schemas.microsoft.com/office/word/2010/wordprocessingShape">
                    <wps:wsp>
                      <wps:cNvCnPr/>
                      <wps:spPr>
                        <a:xfrm rot="5400000">
                          <a:off x="0" y="0"/>
                          <a:ext cx="638810" cy="783590"/>
                        </a:xfrm>
                        <a:prstGeom prst="bentConnector3">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w14:anchorId="498E5311" id="连接符: 肘形 24" o:spid="_x0000_s1026" type="#_x0000_t34" style="position:absolute;margin-left:128.5pt;margin-top:15.9pt;width:50.3pt;height:61.7pt;rotation:90;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" strokecolor="windowText" strokeweight="1.5pt">
                <v:stroke endarrow="block"/>
              </v:shape>
            </w:pict>
          </mc:Fallback>
        </mc:AlternateContent>
      </w:r>
      <w:r w:rsidRPr="003176FF">
        <w:rPr>
          <w:rFonts w:ascii="仿宋_GB2312" w:eastAsia="仿宋_GB2312" w:hAnsi="黑体"/>
          <w:noProof/>
          <w:sz w:val="24"/>
          <w:szCs w:val="24"/>
          <w14:ligatures w14:val="standardContextual"/>
        </w:rPr>
        <mc:AlternateContent>
          <mc:Choice Requires="wps">
            <w:drawing>
              <wp:anchor distT="0" distB="0" distL="114300" distR="114300" simplePos="0" relativeHeight="251699200" behindDoc="0" locked="0" layoutInCell="1" allowOverlap="1" wp14:anchorId="4A12D43B" wp14:editId="4F64C65B">
                <wp:simplePos x="0" y="0"/>
                <wp:positionH relativeFrom="column">
                  <wp:posOffset>2813050</wp:posOffset>
                </wp:positionH>
                <wp:positionV relativeFrom="paragraph">
                  <wp:posOffset>20955</wp:posOffset>
                </wp:positionV>
                <wp:extent cx="459740" cy="7620"/>
                <wp:effectExtent l="19050" t="57150" r="0" b="88265"/>
                <wp:wrapNone/>
                <wp:docPr id="337229566" name="直接箭头连接符 37"/>
                <wp:cNvGraphicFramePr/>
                <a:graphic xmlns:a="http://schemas.openxmlformats.org/drawingml/2006/main">
                  <a:graphicData uri="http://schemas.microsoft.com/office/word/2010/wordprocessingShape">
                    <wps:wsp>
                      <wps:cNvCnPr/>
                      <wps:spPr>
                        <a:xfrm flipH="1">
                          <a:off x="0" y="0"/>
                          <a:ext cx="459689" cy="7315"/>
                        </a:xfrm>
                        <a:prstGeom prst="straightConnector1">
                          <a:avLst/>
                        </a:prstGeom>
                        <a:noFill/>
                        <a:ln w="19050" cap="flat" cmpd="sng" algn="ctr">
                          <a:solidFill>
                            <a:sysClr val="windowText" lastClr="000000"/>
                          </a:solidFill>
                          <a:prstDash val="dash"/>
                          <a:miter lim="800000"/>
                          <a:tailEnd type="triangle"/>
                        </a:ln>
                        <a:effectLst/>
                      </wps:spPr>
                      <wps:bodyPr/>
                    </wps:wsp>
                  </a:graphicData>
                </a:graphic>
              </wp:anchor>
            </w:drawing>
          </mc:Choice>
          <mc:Fallback>
            <w:pict>
              <v:shape w14:anchorId="6D90C853" id="直接箭头连接符 37" o:spid="_x0000_s1026" type="#_x0000_t32" style="position:absolute;margin-left:221.5pt;margin-top:1.65pt;width:36.2pt;height:.6pt;flip:x;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" strokecolor="windowText" strokeweight="1.5pt">
                <v:stroke dashstyle="dash" endarrow="block" joinstyle="miter"/>
              </v:shape>
            </w:pict>
          </mc:Fallback>
        </mc:AlternateContent>
      </w:r>
    </w:p>
    <w:p w14:paraId="6C0ADBED" w14:textId="77777777" w:rsidR="003176FF" w:rsidRPr="003176FF" w:rsidRDefault="003176FF" w:rsidP="003176FF">
      <w:pPr>
        <w:widowControl/>
        <w:adjustRightInd/>
        <w:spacing w:after="160" w:line="278" w:lineRule="auto"/>
        <w:rPr>
          <w:rFonts w:ascii="仿宋_GB2312" w:eastAsia="仿宋_GB2312" w:hAnsi="黑体" w:hint="eastAsia"/>
          <w:sz w:val="24"/>
          <w:szCs w:val="24"/>
          <w14:ligatures w14:val="standardContextual"/>
        </w:rPr>
      </w:pPr>
      <w:r w:rsidRPr="003176FF">
        <w:rPr>
          <w:rFonts w:ascii="仿宋_GB2312" w:eastAsia="仿宋_GB2312" w:hAnsi="黑体"/>
          <w:noProof/>
          <w:sz w:val="24"/>
          <w:szCs w:val="24"/>
          <w14:ligatures w14:val="standardContextual"/>
        </w:rPr>
        <mc:AlternateContent>
          <mc:Choice Requires="wps">
            <w:drawing>
              <wp:anchor distT="0" distB="0" distL="114300" distR="114300" simplePos="0" relativeHeight="251695104" behindDoc="0" locked="0" layoutInCell="1" allowOverlap="1" wp14:anchorId="681A729D" wp14:editId="59ABDDE8">
                <wp:simplePos x="0" y="0"/>
                <wp:positionH relativeFrom="column">
                  <wp:posOffset>4248785</wp:posOffset>
                </wp:positionH>
                <wp:positionV relativeFrom="paragraph">
                  <wp:posOffset>111125</wp:posOffset>
                </wp:positionV>
                <wp:extent cx="0" cy="402590"/>
                <wp:effectExtent l="76200" t="0" r="57150" b="55245"/>
                <wp:wrapNone/>
                <wp:docPr id="106883347" name="直接箭头连接符 32"/>
                <wp:cNvGraphicFramePr/>
                <a:graphic xmlns:a="http://schemas.openxmlformats.org/drawingml/2006/main">
                  <a:graphicData uri="http://schemas.microsoft.com/office/word/2010/wordprocessingShape">
                    <wps:wsp>
                      <wps:cNvCnPr/>
                      <wps:spPr>
                        <a:xfrm>
                          <a:off x="0" y="0"/>
                          <a:ext cx="0" cy="40259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w14:anchorId="26D2BEED" id="直接箭头连接符 32" o:spid="_x0000_s1026" type="#_x0000_t32" style="position:absolute;margin-left:334.55pt;margin-top:8.75pt;width:0;height:31.7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" strokecolor="windowText" strokeweight="1.5pt">
                <v:stroke endarrow="block" joinstyle="miter"/>
              </v:shape>
            </w:pict>
          </mc:Fallback>
        </mc:AlternateContent>
      </w:r>
    </w:p>
    <w:p w14:paraId="77A408F5" w14:textId="77777777" w:rsidR="003176FF" w:rsidRPr="003176FF" w:rsidRDefault="003176FF" w:rsidP="003176FF">
      <w:pPr>
        <w:widowControl/>
        <w:adjustRightInd/>
        <w:spacing w:after="160" w:line="278" w:lineRule="auto"/>
        <w:rPr>
          <w:rFonts w:ascii="仿宋_GB2312" w:eastAsia="仿宋_GB2312" w:hAnsi="黑体" w:hint="eastAsia"/>
          <w:sz w:val="24"/>
          <w:szCs w:val="24"/>
          <w14:ligatures w14:val="standardContextual"/>
        </w:rPr>
      </w:pPr>
      <w:r w:rsidRPr="003176FF">
        <w:rPr>
          <w:rFonts w:ascii="仿宋_GB2312" w:eastAsia="仿宋_GB2312" w:hAnsi="黑体"/>
          <w:noProof/>
          <w:sz w:val="24"/>
          <w:szCs w:val="24"/>
          <w14:ligatures w14:val="standardContextual"/>
        </w:rPr>
        <mc:AlternateContent>
          <mc:Choice Requires="wps">
            <w:drawing>
              <wp:anchor distT="0" distB="0" distL="114300" distR="114300" simplePos="0" relativeHeight="251664384" behindDoc="0" locked="0" layoutInCell="1" allowOverlap="1" wp14:anchorId="316CE433" wp14:editId="397B46FA">
                <wp:simplePos x="0" y="0"/>
                <wp:positionH relativeFrom="column">
                  <wp:posOffset>3297555</wp:posOffset>
                </wp:positionH>
                <wp:positionV relativeFrom="paragraph">
                  <wp:posOffset>215265</wp:posOffset>
                </wp:positionV>
                <wp:extent cx="1996440" cy="671195"/>
                <wp:effectExtent l="9525" t="9525" r="13335" b="24130"/>
                <wp:wrapNone/>
                <wp:docPr id="1222226205" name="矩形 2"/>
                <wp:cNvGraphicFramePr/>
                <a:graphic xmlns:a="http://schemas.openxmlformats.org/drawingml/2006/main">
                  <a:graphicData uri="http://schemas.microsoft.com/office/word/2010/wordprocessingShape">
                    <wps:wsp>
                      <wps:cNvSpPr/>
                      <wps:spPr>
                        <a:xfrm>
                          <a:off x="0" y="0"/>
                          <a:ext cx="1996440" cy="671195"/>
                        </a:xfrm>
                        <a:prstGeom prst="rect">
                          <a:avLst/>
                        </a:prstGeom>
                        <a:solidFill>
                          <a:sysClr val="window" lastClr="FFFFFF"/>
                        </a:solidFill>
                        <a:ln w="19050" cap="flat" cmpd="sng" algn="ctr">
                          <a:solidFill>
                            <a:sysClr val="windowText" lastClr="000000"/>
                          </a:solidFill>
                          <a:prstDash val="sysDash"/>
                          <a:miter lim="800000"/>
                        </a:ln>
                        <a:effectLst/>
                      </wps:spPr>
                      <wps:txbx>
                        <w:txbxContent>
                          <w:p w14:paraId="026CDD8D" w14:textId="77777777" w:rsidR="003176FF" w:rsidRDefault="003176FF" w:rsidP="003176FF">
                            <w:pPr>
                              <w:spacing w:line="240" w:lineRule="atLeast"/>
                              <w:rPr>
                                <w:rFonts w:ascii="仿宋_GB2312" w:eastAsia="仿宋_GB2312"/>
                              </w:rPr>
                            </w:pPr>
                            <w:r>
                              <w:rPr>
                                <w:rFonts w:ascii="仿宋_GB2312" w:eastAsia="仿宋_GB2312"/>
                              </w:rPr>
                              <w:t>1.</w:t>
                            </w:r>
                            <w:r>
                              <w:rPr>
                                <w:rFonts w:ascii="仿宋_GB2312" w:eastAsia="仿宋_GB2312" w:hint="eastAsia"/>
                              </w:rPr>
                              <w:t>评价建设项目甲烷</w:t>
                            </w:r>
                            <w:r>
                              <w:rPr>
                                <w:rFonts w:ascii="仿宋_GB2312" w:eastAsia="仿宋_GB2312"/>
                              </w:rPr>
                              <w:t>排放</w:t>
                            </w:r>
                            <w:r>
                              <w:rPr>
                                <w:rFonts w:ascii="仿宋_GB2312" w:eastAsia="仿宋_GB2312" w:hint="eastAsia"/>
                              </w:rPr>
                              <w:t>水平</w:t>
                            </w:r>
                          </w:p>
                          <w:p w14:paraId="257C2736" w14:textId="77777777" w:rsidR="003176FF" w:rsidRDefault="003176FF" w:rsidP="003176FF">
                            <w:pPr>
                              <w:spacing w:line="240" w:lineRule="atLeast"/>
                              <w:rPr>
                                <w:rFonts w:ascii="仿宋_GB2312" w:eastAsia="仿宋_GB2312"/>
                              </w:rPr>
                            </w:pPr>
                            <w:r>
                              <w:rPr>
                                <w:rFonts w:ascii="仿宋_GB2312" w:eastAsia="仿宋_GB2312"/>
                              </w:rPr>
                              <w:t>2.分析与低碳减排要求的符合性</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16CE433" id="_x0000_s1039" style="position:absolute;left:0;text-align:left;margin-left:259.65pt;margin-top:16.95pt;width:157.2pt;height:52.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" fillcolor="window" strokecolor="windowText" strokeweight="1.5pt">
                <v:stroke dashstyle="3 1"/>
                <v:textbox>
                  <w:txbxContent>
                    <w:p w14:paraId="026CDD8D" w14:textId="77777777" w:rsidR="003176FF" w:rsidRDefault="003176FF" w:rsidP="003176FF">
                      <w:pPr>
                        <w:spacing w:line="240" w:lineRule="atLeast"/>
                        <w:rPr>
                          <w:rFonts w:ascii="仿宋_GB2312" w:eastAsia="仿宋_GB2312"/>
                        </w:rPr>
                      </w:pPr>
                      <w:r>
                        <w:rPr>
                          <w:rFonts w:ascii="仿宋_GB2312" w:eastAsia="仿宋_GB2312"/>
                        </w:rPr>
                        <w:t>1.</w:t>
                      </w:r>
                      <w:r>
                        <w:rPr>
                          <w:rFonts w:ascii="仿宋_GB2312" w:eastAsia="仿宋_GB2312" w:hint="eastAsia"/>
                        </w:rPr>
                        <w:t>评价建设项目甲烷</w:t>
                      </w:r>
                      <w:r>
                        <w:rPr>
                          <w:rFonts w:ascii="仿宋_GB2312" w:eastAsia="仿宋_GB2312"/>
                        </w:rPr>
                        <w:t>排放</w:t>
                      </w:r>
                      <w:r>
                        <w:rPr>
                          <w:rFonts w:ascii="仿宋_GB2312" w:eastAsia="仿宋_GB2312" w:hint="eastAsia"/>
                        </w:rPr>
                        <w:t>水平</w:t>
                      </w:r>
                    </w:p>
                    <w:p w14:paraId="257C2736" w14:textId="77777777" w:rsidR="003176FF" w:rsidRDefault="003176FF" w:rsidP="003176FF">
                      <w:pPr>
                        <w:spacing w:line="240" w:lineRule="atLeast"/>
                        <w:rPr>
                          <w:rFonts w:ascii="仿宋_GB2312" w:eastAsia="仿宋_GB2312"/>
                        </w:rPr>
                      </w:pPr>
                      <w:r>
                        <w:rPr>
                          <w:rFonts w:ascii="仿宋_GB2312" w:eastAsia="仿宋_GB2312"/>
                        </w:rPr>
                        <w:t>2.分析与低碳减排要求的符合性</w:t>
                      </w:r>
                    </w:p>
                  </w:txbxContent>
                </v:textbox>
              </v:rect>
            </w:pict>
          </mc:Fallback>
        </mc:AlternateContent>
      </w:r>
      <w:r w:rsidRPr="003176FF">
        <w:rPr>
          <w:rFonts w:ascii="仿宋_GB2312" w:eastAsia="仿宋_GB2312" w:hAnsi="黑体"/>
          <w:noProof/>
          <w:sz w:val="24"/>
          <w:szCs w:val="24"/>
          <w14:ligatures w14:val="standardContextual"/>
        </w:rPr>
        <mc:AlternateContent>
          <mc:Choice Requires="wps">
            <w:drawing>
              <wp:anchor distT="0" distB="0" distL="114300" distR="114300" simplePos="0" relativeHeight="251675648" behindDoc="0" locked="0" layoutInCell="1" allowOverlap="1" wp14:anchorId="495EC57A" wp14:editId="53CABF4C">
                <wp:simplePos x="0" y="0"/>
                <wp:positionH relativeFrom="column">
                  <wp:posOffset>419100</wp:posOffset>
                </wp:positionH>
                <wp:positionV relativeFrom="paragraph">
                  <wp:posOffset>250825</wp:posOffset>
                </wp:positionV>
                <wp:extent cx="2361565" cy="489585"/>
                <wp:effectExtent l="0" t="0" r="19685" b="24765"/>
                <wp:wrapNone/>
                <wp:docPr id="936950327" name="矩形 2"/>
                <wp:cNvGraphicFramePr/>
                <a:graphic xmlns:a="http://schemas.openxmlformats.org/drawingml/2006/main">
                  <a:graphicData uri="http://schemas.microsoft.com/office/word/2010/wordprocessingShape">
                    <wps:wsp>
                      <wps:cNvSpPr/>
                      <wps:spPr>
                        <a:xfrm>
                          <a:off x="0" y="0"/>
                          <a:ext cx="2361565" cy="489585"/>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26F90F49" w14:textId="77777777" w:rsidR="003176FF" w:rsidRDefault="003176FF" w:rsidP="003176FF">
                            <w:pPr>
                              <w:spacing w:line="240" w:lineRule="atLeast"/>
                              <w:rPr>
                                <w:rFonts w:ascii="仿宋_GB2312" w:eastAsia="仿宋_GB2312"/>
                              </w:rPr>
                            </w:pPr>
                            <w:r>
                              <w:rPr>
                                <w:rFonts w:ascii="仿宋_GB2312" w:eastAsia="仿宋_GB2312"/>
                              </w:rPr>
                              <w:t>1</w:t>
                            </w:r>
                            <w:r>
                              <w:rPr>
                                <w:rFonts w:ascii="仿宋_GB2312" w:eastAsia="仿宋_GB2312" w:hint="eastAsia"/>
                              </w:rPr>
                              <w:t>.</w:t>
                            </w:r>
                            <w:r>
                              <w:rPr>
                                <w:rFonts w:ascii="仿宋_GB2312" w:eastAsia="仿宋_GB2312"/>
                              </w:rPr>
                              <w:t>各环节要素环境影响预测与评价</w:t>
                            </w:r>
                          </w:p>
                          <w:p w14:paraId="3BCC3DEC" w14:textId="77777777" w:rsidR="003176FF" w:rsidRDefault="003176FF" w:rsidP="003176FF">
                            <w:pPr>
                              <w:spacing w:line="240" w:lineRule="atLeast"/>
                              <w:rPr>
                                <w:rFonts w:ascii="仿宋_GB2312" w:eastAsia="仿宋_GB2312"/>
                              </w:rPr>
                            </w:pPr>
                            <w:r>
                              <w:rPr>
                                <w:rFonts w:ascii="仿宋_GB2312" w:eastAsia="仿宋_GB2312"/>
                              </w:rPr>
                              <w:t>2</w:t>
                            </w:r>
                            <w:r>
                              <w:rPr>
                                <w:rFonts w:ascii="仿宋_GB2312" w:eastAsia="仿宋_GB2312" w:hint="eastAsia"/>
                              </w:rPr>
                              <w:t>.</w:t>
                            </w:r>
                            <w:r>
                              <w:rPr>
                                <w:rFonts w:ascii="仿宋_GB2312" w:eastAsia="仿宋_GB2312"/>
                              </w:rPr>
                              <w:t>各专题环境影响分析与评价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95EC57A" id="_x0000_s1040" style="position:absolute;left:0;text-align:left;margin-left:33pt;margin-top:19.75pt;width:185.95pt;height:38.5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" fillcolor="window" strokecolor="windowText" strokeweight="1.5pt">
                <v:textbox>
                  <w:txbxContent>
                    <w:p w14:paraId="26F90F49" w14:textId="77777777" w:rsidR="003176FF" w:rsidRDefault="003176FF" w:rsidP="003176FF">
                      <w:pPr>
                        <w:spacing w:line="240" w:lineRule="atLeast"/>
                        <w:rPr>
                          <w:rFonts w:ascii="仿宋_GB2312" w:eastAsia="仿宋_GB2312"/>
                        </w:rPr>
                      </w:pPr>
                      <w:r>
                        <w:rPr>
                          <w:rFonts w:ascii="仿宋_GB2312" w:eastAsia="仿宋_GB2312"/>
                        </w:rPr>
                        <w:t>1</w:t>
                      </w:r>
                      <w:r>
                        <w:rPr>
                          <w:rFonts w:ascii="仿宋_GB2312" w:eastAsia="仿宋_GB2312" w:hint="eastAsia"/>
                        </w:rPr>
                        <w:t>.</w:t>
                      </w:r>
                      <w:r>
                        <w:rPr>
                          <w:rFonts w:ascii="仿宋_GB2312" w:eastAsia="仿宋_GB2312"/>
                        </w:rPr>
                        <w:t>各环节要素环境影响预测与评价</w:t>
                      </w:r>
                    </w:p>
                    <w:p w14:paraId="3BCC3DEC" w14:textId="77777777" w:rsidR="003176FF" w:rsidRDefault="003176FF" w:rsidP="003176FF">
                      <w:pPr>
                        <w:spacing w:line="240" w:lineRule="atLeast"/>
                        <w:rPr>
                          <w:rFonts w:ascii="仿宋_GB2312" w:eastAsia="仿宋_GB2312"/>
                        </w:rPr>
                      </w:pPr>
                      <w:r>
                        <w:rPr>
                          <w:rFonts w:ascii="仿宋_GB2312" w:eastAsia="仿宋_GB2312"/>
                        </w:rPr>
                        <w:t>2</w:t>
                      </w:r>
                      <w:r>
                        <w:rPr>
                          <w:rFonts w:ascii="仿宋_GB2312" w:eastAsia="仿宋_GB2312" w:hint="eastAsia"/>
                        </w:rPr>
                        <w:t>.</w:t>
                      </w:r>
                      <w:r>
                        <w:rPr>
                          <w:rFonts w:ascii="仿宋_GB2312" w:eastAsia="仿宋_GB2312"/>
                        </w:rPr>
                        <w:t>各专题环境影响分析与评价</w:t>
                      </w:r>
                    </w:p>
                  </w:txbxContent>
                </v:textbox>
              </v:rect>
            </w:pict>
          </mc:Fallback>
        </mc:AlternateContent>
      </w:r>
    </w:p>
    <w:p w14:paraId="6AF89490" w14:textId="77777777" w:rsidR="003176FF" w:rsidRPr="003176FF" w:rsidRDefault="003176FF" w:rsidP="003176FF">
      <w:pPr>
        <w:widowControl/>
        <w:adjustRightInd/>
        <w:spacing w:after="160" w:line="278" w:lineRule="auto"/>
        <w:rPr>
          <w:rFonts w:ascii="仿宋_GB2312" w:eastAsia="仿宋_GB2312" w:hAnsi="黑体" w:hint="eastAsia"/>
          <w:sz w:val="24"/>
          <w:szCs w:val="24"/>
          <w14:ligatures w14:val="standardContextual"/>
        </w:rPr>
      </w:pPr>
      <w:r w:rsidRPr="003176FF">
        <w:rPr>
          <w:rFonts w:ascii="仿宋_GB2312" w:eastAsia="仿宋_GB2312" w:hAnsi="黑体"/>
          <w:noProof/>
          <w:sz w:val="24"/>
          <w:szCs w:val="24"/>
          <w14:ligatures w14:val="standardContextual"/>
        </w:rPr>
        <mc:AlternateContent>
          <mc:Choice Requires="wps">
            <w:drawing>
              <wp:anchor distT="0" distB="0" distL="114300" distR="114300" simplePos="0" relativeHeight="251700224" behindDoc="0" locked="0" layoutInCell="1" allowOverlap="1" wp14:anchorId="2419A89E" wp14:editId="07667F5B">
                <wp:simplePos x="0" y="0"/>
                <wp:positionH relativeFrom="column">
                  <wp:posOffset>2798445</wp:posOffset>
                </wp:positionH>
                <wp:positionV relativeFrom="paragraph">
                  <wp:posOffset>298450</wp:posOffset>
                </wp:positionV>
                <wp:extent cx="491490" cy="12065"/>
                <wp:effectExtent l="0" t="36195" r="3810" b="27940"/>
                <wp:wrapNone/>
                <wp:docPr id="829380533" name="直接箭头连接符 38"/>
                <wp:cNvGraphicFramePr/>
                <a:graphic xmlns:a="http://schemas.openxmlformats.org/drawingml/2006/main">
                  <a:graphicData uri="http://schemas.microsoft.com/office/word/2010/wordprocessingShape">
                    <wps:wsp>
                      <wps:cNvCnPr/>
                      <wps:spPr>
                        <a:xfrm flipH="1" flipV="1">
                          <a:off x="0" y="0"/>
                          <a:ext cx="491490" cy="12065"/>
                        </a:xfrm>
                        <a:prstGeom prst="straightConnector1">
                          <a:avLst/>
                        </a:prstGeom>
                        <a:noFill/>
                        <a:ln w="19050" cap="flat" cmpd="sng" algn="ctr">
                          <a:solidFill>
                            <a:sysClr val="windowText" lastClr="000000"/>
                          </a:solidFill>
                          <a:prstDash val="sysDash"/>
                          <a:miter lim="800000"/>
                          <a:tailEnd type="triangle"/>
                        </a:ln>
                        <a:effectLst/>
                      </wps:spPr>
                      <wps:bodyPr/>
                    </wps:wsp>
                  </a:graphicData>
                </a:graphic>
              </wp:anchor>
            </w:drawing>
          </mc:Choice>
          <mc:Fallback>
            <w:pict>
              <v:shape w14:anchorId="13C5E2B4" id="直接箭头连接符 38" o:spid="_x0000_s1026" type="#_x0000_t32" style="position:absolute;margin-left:220.35pt;margin-top:23.5pt;width:38.7pt;height:.95pt;flip:x y;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" strokecolor="windowText" strokeweight="1.5pt">
                <v:stroke dashstyle="3 1" endarrow="block" joinstyle="miter"/>
              </v:shape>
            </w:pict>
          </mc:Fallback>
        </mc:AlternateContent>
      </w:r>
    </w:p>
    <w:p w14:paraId="5D68585D" w14:textId="77777777" w:rsidR="003176FF" w:rsidRPr="003176FF" w:rsidRDefault="003176FF" w:rsidP="003176FF">
      <w:pPr>
        <w:widowControl/>
        <w:adjustRightInd/>
        <w:spacing w:after="160" w:line="278" w:lineRule="auto"/>
        <w:rPr>
          <w:rFonts w:ascii="仿宋_GB2312" w:eastAsia="仿宋_GB2312" w:hAnsi="黑体" w:hint="eastAsia"/>
          <w:sz w:val="24"/>
          <w:szCs w:val="24"/>
          <w14:ligatures w14:val="standardContextual"/>
        </w:rPr>
      </w:pPr>
      <w:r w:rsidRPr="003176FF">
        <w:rPr>
          <w:rFonts w:ascii="仿宋_GB2312" w:eastAsia="仿宋_GB2312" w:hAnsi="黑体"/>
          <w:noProof/>
          <w:sz w:val="24"/>
          <w:szCs w:val="24"/>
          <w14:ligatures w14:val="standardContextual"/>
        </w:rPr>
        <mc:AlternateContent>
          <mc:Choice Requires="wps">
            <w:drawing>
              <wp:anchor distT="0" distB="0" distL="114300" distR="114300" simplePos="0" relativeHeight="251696128" behindDoc="0" locked="0" layoutInCell="1" allowOverlap="1" wp14:anchorId="02308441" wp14:editId="1A4E5BF3">
                <wp:simplePos x="0" y="0"/>
                <wp:positionH relativeFrom="column">
                  <wp:posOffset>4281805</wp:posOffset>
                </wp:positionH>
                <wp:positionV relativeFrom="paragraph">
                  <wp:posOffset>248920</wp:posOffset>
                </wp:positionV>
                <wp:extent cx="3810" cy="321945"/>
                <wp:effectExtent l="76200" t="0" r="73025" b="59690"/>
                <wp:wrapNone/>
                <wp:docPr id="898833327" name="直接箭头连接符 33"/>
                <wp:cNvGraphicFramePr/>
                <a:graphic xmlns:a="http://schemas.openxmlformats.org/drawingml/2006/main">
                  <a:graphicData uri="http://schemas.microsoft.com/office/word/2010/wordprocessingShape">
                    <wps:wsp>
                      <wps:cNvCnPr/>
                      <wps:spPr>
                        <a:xfrm>
                          <a:off x="0" y="0"/>
                          <a:ext cx="3810" cy="32194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w14:anchorId="72D7CFDA" id="直接箭头连接符 33" o:spid="_x0000_s1026" type="#_x0000_t32" style="position:absolute;margin-left:337.15pt;margin-top:19.6pt;width:.3pt;height:25.3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" strokecolor="windowText" strokeweight="1.5pt">
                <v:stroke endarrow="block" joinstyle="miter"/>
              </v:shape>
            </w:pict>
          </mc:Fallback>
        </mc:AlternateContent>
      </w:r>
      <w:r w:rsidRPr="003176FF">
        <w:rPr>
          <w:rFonts w:ascii="仿宋_GB2312" w:eastAsia="仿宋_GB2312" w:hAnsi="黑体" w:hint="eastAsia"/>
          <w:noProof/>
          <w:sz w:val="24"/>
          <w:szCs w:val="24"/>
        </w:rPr>
        <mc:AlternateContent>
          <mc:Choice Requires="wps">
            <w:drawing>
              <wp:anchor distT="0" distB="0" distL="114300" distR="114300" simplePos="0" relativeHeight="251702272" behindDoc="0" locked="0" layoutInCell="1" allowOverlap="1" wp14:anchorId="4B2A44CF" wp14:editId="2F9E8747">
                <wp:simplePos x="0" y="0"/>
                <wp:positionH relativeFrom="column">
                  <wp:posOffset>1527810</wp:posOffset>
                </wp:positionH>
                <wp:positionV relativeFrom="paragraph">
                  <wp:posOffset>106045</wp:posOffset>
                </wp:positionV>
                <wp:extent cx="6985" cy="452120"/>
                <wp:effectExtent l="76200" t="0" r="69850" b="62865"/>
                <wp:wrapNone/>
                <wp:docPr id="1809578943" name="直接箭头连接符 55"/>
                <wp:cNvGraphicFramePr/>
                <a:graphic xmlns:a="http://schemas.openxmlformats.org/drawingml/2006/main">
                  <a:graphicData uri="http://schemas.microsoft.com/office/word/2010/wordprocessingShape">
                    <wps:wsp>
                      <wps:cNvCnPr/>
                      <wps:spPr>
                        <a:xfrm>
                          <a:off x="0" y="0"/>
                          <a:ext cx="6799" cy="452101"/>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w14:anchorId="0C4EB6FB" id="直接箭头连接符 55" o:spid="_x0000_s1026" type="#_x0000_t32" style="position:absolute;margin-left:120.3pt;margin-top:8.35pt;width:.55pt;height:35.6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" strokecolor="windowText" strokeweight="1.5pt">
                <v:stroke endarrow="block" joinstyle="miter"/>
              </v:shape>
            </w:pict>
          </mc:Fallback>
        </mc:AlternateContent>
      </w:r>
    </w:p>
    <w:p w14:paraId="0712D1F6" w14:textId="77777777" w:rsidR="003176FF" w:rsidRPr="003176FF" w:rsidRDefault="003176FF" w:rsidP="003176FF">
      <w:pPr>
        <w:widowControl/>
        <w:adjustRightInd/>
        <w:spacing w:after="160" w:line="278" w:lineRule="auto"/>
        <w:rPr>
          <w:rFonts w:ascii="仿宋_GB2312" w:eastAsia="仿宋_GB2312" w:hAnsi="黑体" w:hint="eastAsia"/>
          <w:sz w:val="24"/>
          <w:szCs w:val="24"/>
          <w14:ligatures w14:val="standardContextual"/>
        </w:rPr>
      </w:pPr>
      <w:r w:rsidRPr="003176FF">
        <w:rPr>
          <w:rFonts w:ascii="仿宋_GB2312" w:eastAsia="仿宋_GB2312" w:hAnsi="黑体"/>
          <w:noProof/>
          <w:sz w:val="24"/>
          <w:szCs w:val="24"/>
          <w14:ligatures w14:val="standardContextual"/>
        </w:rPr>
        <mc:AlternateContent>
          <mc:Choice Requires="wps">
            <w:drawing>
              <wp:anchor distT="0" distB="0" distL="114300" distR="114300" simplePos="0" relativeHeight="251669504" behindDoc="0" locked="0" layoutInCell="1" allowOverlap="1" wp14:anchorId="6FB86C9B" wp14:editId="112B70E5">
                <wp:simplePos x="0" y="0"/>
                <wp:positionH relativeFrom="column">
                  <wp:posOffset>3301365</wp:posOffset>
                </wp:positionH>
                <wp:positionV relativeFrom="paragraph">
                  <wp:posOffset>277495</wp:posOffset>
                </wp:positionV>
                <wp:extent cx="1997075" cy="1066165"/>
                <wp:effectExtent l="9525" t="9525" r="12700" b="10160"/>
                <wp:wrapNone/>
                <wp:docPr id="690679521" name="矩形 2"/>
                <wp:cNvGraphicFramePr/>
                <a:graphic xmlns:a="http://schemas.openxmlformats.org/drawingml/2006/main">
                  <a:graphicData uri="http://schemas.microsoft.com/office/word/2010/wordprocessingShape">
                    <wps:wsp>
                      <wps:cNvSpPr/>
                      <wps:spPr>
                        <a:xfrm>
                          <a:off x="0" y="0"/>
                          <a:ext cx="1997075" cy="1066165"/>
                        </a:xfrm>
                        <a:prstGeom prst="rect">
                          <a:avLst/>
                        </a:prstGeom>
                        <a:solidFill>
                          <a:sysClr val="window" lastClr="FFFFFF"/>
                        </a:solidFill>
                        <a:ln w="19050" cap="flat" cmpd="sng" algn="ctr">
                          <a:solidFill>
                            <a:sysClr val="windowText" lastClr="000000"/>
                          </a:solidFill>
                          <a:prstDash val="sysDash"/>
                          <a:miter lim="800000"/>
                        </a:ln>
                        <a:effectLst/>
                      </wps:spPr>
                      <wps:txbx>
                        <w:txbxContent>
                          <w:p w14:paraId="25705320" w14:textId="77777777" w:rsidR="003176FF" w:rsidRDefault="003176FF" w:rsidP="003176FF">
                            <w:pPr>
                              <w:spacing w:line="240" w:lineRule="atLeast"/>
                              <w:rPr>
                                <w:rFonts w:ascii="仿宋_GB2312" w:eastAsia="仿宋_GB2312"/>
                              </w:rPr>
                            </w:pPr>
                            <w:r>
                              <w:rPr>
                                <w:rFonts w:ascii="仿宋_GB2312" w:eastAsia="仿宋_GB2312"/>
                              </w:rPr>
                              <w:t>1.减污降碳措施有效性论证</w:t>
                            </w:r>
                            <w:r>
                              <w:rPr>
                                <w:rFonts w:ascii="仿宋_GB2312" w:eastAsia="仿宋_GB2312" w:hint="eastAsia"/>
                              </w:rPr>
                              <w:t>、排放强度评价、</w:t>
                            </w:r>
                            <w:r>
                              <w:rPr>
                                <w:rFonts w:ascii="仿宋_GB2312" w:eastAsia="仿宋_GB2312"/>
                              </w:rPr>
                              <w:t>方案比选</w:t>
                            </w:r>
                            <w:r>
                              <w:rPr>
                                <w:rFonts w:ascii="仿宋_GB2312" w:eastAsia="仿宋_GB2312" w:hint="eastAsia"/>
                              </w:rPr>
                              <w:t>及减污降碳协同度分析</w:t>
                            </w:r>
                          </w:p>
                          <w:p w14:paraId="6131C040" w14:textId="77777777" w:rsidR="003176FF" w:rsidRDefault="003176FF" w:rsidP="003176FF">
                            <w:pPr>
                              <w:spacing w:line="240" w:lineRule="atLeast"/>
                              <w:rPr>
                                <w:rFonts w:ascii="仿宋_GB2312" w:eastAsia="仿宋_GB2312"/>
                              </w:rPr>
                            </w:pPr>
                            <w:r>
                              <w:rPr>
                                <w:rFonts w:ascii="仿宋_GB2312" w:eastAsia="仿宋_GB2312"/>
                              </w:rPr>
                              <w:t>2.</w:t>
                            </w:r>
                            <w:r>
                              <w:rPr>
                                <w:rFonts w:ascii="仿宋_GB2312" w:eastAsia="仿宋_GB2312" w:hint="eastAsia"/>
                              </w:rPr>
                              <w:t>甲烷</w:t>
                            </w:r>
                            <w:r>
                              <w:rPr>
                                <w:rFonts w:ascii="仿宋_GB2312" w:eastAsia="仿宋_GB2312"/>
                              </w:rPr>
                              <w:t>排放管理与监测计划</w:t>
                            </w:r>
                          </w:p>
                          <w:p w14:paraId="4CA937FB" w14:textId="77777777" w:rsidR="003176FF" w:rsidRDefault="003176FF" w:rsidP="003176FF">
                            <w:pPr>
                              <w:spacing w:line="240" w:lineRule="atLeast"/>
                              <w:rPr>
                                <w:rFonts w:ascii="仿宋_GB2312" w:eastAsia="仿宋_GB2312"/>
                              </w:rPr>
                            </w:pPr>
                            <w:r>
                              <w:rPr>
                                <w:rFonts w:ascii="仿宋_GB2312" w:eastAsia="仿宋_GB2312"/>
                              </w:rPr>
                              <w:t>3.</w:t>
                            </w:r>
                            <w:r>
                              <w:rPr>
                                <w:rFonts w:ascii="仿宋_GB2312" w:eastAsia="仿宋_GB2312" w:hint="eastAsia"/>
                              </w:rPr>
                              <w:t>甲烷</w:t>
                            </w:r>
                            <w:r>
                              <w:rPr>
                                <w:rFonts w:ascii="仿宋_GB2312" w:eastAsia="仿宋_GB2312"/>
                              </w:rPr>
                              <w:t>排放评价结论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FB86C9B" id="_x0000_s1041" style="position:absolute;left:0;text-align:left;margin-left:259.95pt;margin-top:21.85pt;width:157.25pt;height:83.9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" fillcolor="window" strokecolor="windowText" strokeweight="1.5pt">
                <v:stroke dashstyle="3 1"/>
                <v:textbox>
                  <w:txbxContent>
                    <w:p w14:paraId="25705320" w14:textId="77777777" w:rsidR="003176FF" w:rsidRDefault="003176FF" w:rsidP="003176FF">
                      <w:pPr>
                        <w:spacing w:line="240" w:lineRule="atLeast"/>
                        <w:rPr>
                          <w:rFonts w:ascii="仿宋_GB2312" w:eastAsia="仿宋_GB2312"/>
                        </w:rPr>
                      </w:pPr>
                      <w:r>
                        <w:rPr>
                          <w:rFonts w:ascii="仿宋_GB2312" w:eastAsia="仿宋_GB2312"/>
                        </w:rPr>
                        <w:t>1.减污降碳措施有效性论证</w:t>
                      </w:r>
                      <w:r>
                        <w:rPr>
                          <w:rFonts w:ascii="仿宋_GB2312" w:eastAsia="仿宋_GB2312" w:hint="eastAsia"/>
                        </w:rPr>
                        <w:t>、排放强度评价、</w:t>
                      </w:r>
                      <w:r>
                        <w:rPr>
                          <w:rFonts w:ascii="仿宋_GB2312" w:eastAsia="仿宋_GB2312"/>
                        </w:rPr>
                        <w:t>方案比选</w:t>
                      </w:r>
                      <w:r>
                        <w:rPr>
                          <w:rFonts w:ascii="仿宋_GB2312" w:eastAsia="仿宋_GB2312" w:hint="eastAsia"/>
                        </w:rPr>
                        <w:t>及减污降碳协同度分析</w:t>
                      </w:r>
                    </w:p>
                    <w:p w14:paraId="6131C040" w14:textId="77777777" w:rsidR="003176FF" w:rsidRDefault="003176FF" w:rsidP="003176FF">
                      <w:pPr>
                        <w:spacing w:line="240" w:lineRule="atLeast"/>
                        <w:rPr>
                          <w:rFonts w:ascii="仿宋_GB2312" w:eastAsia="仿宋_GB2312"/>
                        </w:rPr>
                      </w:pPr>
                      <w:r>
                        <w:rPr>
                          <w:rFonts w:ascii="仿宋_GB2312" w:eastAsia="仿宋_GB2312"/>
                        </w:rPr>
                        <w:t>2.</w:t>
                      </w:r>
                      <w:r>
                        <w:rPr>
                          <w:rFonts w:ascii="仿宋_GB2312" w:eastAsia="仿宋_GB2312" w:hint="eastAsia"/>
                        </w:rPr>
                        <w:t>甲烷</w:t>
                      </w:r>
                      <w:r>
                        <w:rPr>
                          <w:rFonts w:ascii="仿宋_GB2312" w:eastAsia="仿宋_GB2312"/>
                        </w:rPr>
                        <w:t>排放管理与监测计划</w:t>
                      </w:r>
                    </w:p>
                    <w:p w14:paraId="4CA937FB" w14:textId="77777777" w:rsidR="003176FF" w:rsidRDefault="003176FF" w:rsidP="003176FF">
                      <w:pPr>
                        <w:spacing w:line="240" w:lineRule="atLeast"/>
                        <w:rPr>
                          <w:rFonts w:ascii="仿宋_GB2312" w:eastAsia="仿宋_GB2312"/>
                        </w:rPr>
                      </w:pPr>
                      <w:r>
                        <w:rPr>
                          <w:rFonts w:ascii="仿宋_GB2312" w:eastAsia="仿宋_GB2312"/>
                        </w:rPr>
                        <w:t>3.</w:t>
                      </w:r>
                      <w:r>
                        <w:rPr>
                          <w:rFonts w:ascii="仿宋_GB2312" w:eastAsia="仿宋_GB2312" w:hint="eastAsia"/>
                        </w:rPr>
                        <w:t>甲烷</w:t>
                      </w:r>
                      <w:r>
                        <w:rPr>
                          <w:rFonts w:ascii="仿宋_GB2312" w:eastAsia="仿宋_GB2312"/>
                        </w:rPr>
                        <w:t>排放评价结论</w:t>
                      </w:r>
                    </w:p>
                  </w:txbxContent>
                </v:textbox>
              </v:rect>
            </w:pict>
          </mc:Fallback>
        </mc:AlternateContent>
      </w:r>
      <w:r w:rsidRPr="003176FF">
        <w:rPr>
          <w:rFonts w:ascii="仿宋_GB2312" w:eastAsia="仿宋_GB2312" w:hAnsi="黑体"/>
          <w:noProof/>
          <w:sz w:val="24"/>
          <w:szCs w:val="24"/>
          <w14:ligatures w14:val="standardContextual"/>
        </w:rPr>
        <mc:AlternateContent>
          <mc:Choice Requires="wps">
            <w:drawing>
              <wp:anchor distT="0" distB="0" distL="114300" distR="114300" simplePos="0" relativeHeight="251676672" behindDoc="0" locked="0" layoutInCell="1" allowOverlap="1" wp14:anchorId="4A96BAF6" wp14:editId="138F4AEF">
                <wp:simplePos x="0" y="0"/>
                <wp:positionH relativeFrom="column">
                  <wp:posOffset>371475</wp:posOffset>
                </wp:positionH>
                <wp:positionV relativeFrom="paragraph">
                  <wp:posOffset>232410</wp:posOffset>
                </wp:positionV>
                <wp:extent cx="2534920" cy="662940"/>
                <wp:effectExtent l="0" t="0" r="17780" b="22860"/>
                <wp:wrapNone/>
                <wp:docPr id="19206249" name="矩形 2"/>
                <wp:cNvGraphicFramePr/>
                <a:graphic xmlns:a="http://schemas.openxmlformats.org/drawingml/2006/main">
                  <a:graphicData uri="http://schemas.microsoft.com/office/word/2010/wordprocessingShape">
                    <wps:wsp>
                      <wps:cNvSpPr/>
                      <wps:spPr>
                        <a:xfrm>
                          <a:off x="0" y="0"/>
                          <a:ext cx="2534920" cy="66294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12D58522" w14:textId="77777777" w:rsidR="003176FF" w:rsidRDefault="003176FF" w:rsidP="003176FF">
                            <w:pPr>
                              <w:spacing w:line="240" w:lineRule="atLeast"/>
                              <w:rPr>
                                <w:rFonts w:ascii="仿宋_GB2312" w:eastAsia="仿宋_GB2312"/>
                              </w:rPr>
                            </w:pPr>
                            <w:r>
                              <w:rPr>
                                <w:rFonts w:ascii="仿宋_GB2312" w:eastAsia="仿宋_GB2312"/>
                              </w:rPr>
                              <w:t>1提出环境保护措施，进行技术经济论证</w:t>
                            </w:r>
                          </w:p>
                          <w:p w14:paraId="246120E0" w14:textId="77777777" w:rsidR="003176FF" w:rsidRDefault="003176FF" w:rsidP="003176FF">
                            <w:pPr>
                              <w:spacing w:line="240" w:lineRule="atLeast"/>
                              <w:rPr>
                                <w:rFonts w:ascii="仿宋_GB2312" w:eastAsia="仿宋_GB2312"/>
                              </w:rPr>
                            </w:pPr>
                            <w:r>
                              <w:rPr>
                                <w:rFonts w:ascii="仿宋_GB2312" w:eastAsia="仿宋_GB2312"/>
                              </w:rPr>
                              <w:t>2给出污染物排放清单</w:t>
                            </w:r>
                          </w:p>
                          <w:p w14:paraId="3D36FBB4" w14:textId="77777777" w:rsidR="003176FF" w:rsidRDefault="003176FF" w:rsidP="003176FF">
                            <w:pPr>
                              <w:spacing w:line="240" w:lineRule="atLeast"/>
                              <w:rPr>
                                <w:rFonts w:ascii="仿宋_GB2312" w:eastAsia="仿宋_GB2312"/>
                              </w:rPr>
                            </w:pPr>
                            <w:r>
                              <w:rPr>
                                <w:rFonts w:ascii="仿宋_GB2312" w:eastAsia="仿宋_GB2312"/>
                              </w:rPr>
                              <w:t>3给出建设项目环境影响评价结论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A96BAF6" id="_x0000_s1042" style="position:absolute;left:0;text-align:left;margin-left:29.25pt;margin-top:18.3pt;width:199.6pt;height:52.2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" fillcolor="window" strokecolor="windowText" strokeweight="1.5pt">
                <v:textbox>
                  <w:txbxContent>
                    <w:p w14:paraId="12D58522" w14:textId="77777777" w:rsidR="003176FF" w:rsidRDefault="003176FF" w:rsidP="003176FF">
                      <w:pPr>
                        <w:spacing w:line="240" w:lineRule="atLeast"/>
                        <w:rPr>
                          <w:rFonts w:ascii="仿宋_GB2312" w:eastAsia="仿宋_GB2312"/>
                        </w:rPr>
                      </w:pPr>
                      <w:r>
                        <w:rPr>
                          <w:rFonts w:ascii="仿宋_GB2312" w:eastAsia="仿宋_GB2312"/>
                        </w:rPr>
                        <w:t>1提出环境保护措施，进行技术经济论证</w:t>
                      </w:r>
                    </w:p>
                    <w:p w14:paraId="246120E0" w14:textId="77777777" w:rsidR="003176FF" w:rsidRDefault="003176FF" w:rsidP="003176FF">
                      <w:pPr>
                        <w:spacing w:line="240" w:lineRule="atLeast"/>
                        <w:rPr>
                          <w:rFonts w:ascii="仿宋_GB2312" w:eastAsia="仿宋_GB2312"/>
                        </w:rPr>
                      </w:pPr>
                      <w:r>
                        <w:rPr>
                          <w:rFonts w:ascii="仿宋_GB2312" w:eastAsia="仿宋_GB2312"/>
                        </w:rPr>
                        <w:t>2给出污染物排放清单</w:t>
                      </w:r>
                    </w:p>
                    <w:p w14:paraId="3D36FBB4" w14:textId="77777777" w:rsidR="003176FF" w:rsidRDefault="003176FF" w:rsidP="003176FF">
                      <w:pPr>
                        <w:spacing w:line="240" w:lineRule="atLeast"/>
                        <w:rPr>
                          <w:rFonts w:ascii="仿宋_GB2312" w:eastAsia="仿宋_GB2312"/>
                        </w:rPr>
                      </w:pPr>
                      <w:r>
                        <w:rPr>
                          <w:rFonts w:ascii="仿宋_GB2312" w:eastAsia="仿宋_GB2312"/>
                        </w:rPr>
                        <w:t>3给出建设项目环境影响评价结论</w:t>
                      </w:r>
                    </w:p>
                  </w:txbxContent>
                </v:textbox>
              </v:rect>
            </w:pict>
          </mc:Fallback>
        </mc:AlternateContent>
      </w:r>
      <w:r w:rsidRPr="003176FF">
        <w:rPr>
          <w:rFonts w:ascii="仿宋_GB2312" w:eastAsia="仿宋_GB2312" w:hAnsi="黑体"/>
          <w:noProof/>
          <w:sz w:val="24"/>
          <w:szCs w:val="24"/>
          <w14:ligatures w14:val="standardContextual"/>
        </w:rPr>
        <mc:AlternateContent>
          <mc:Choice Requires="wps">
            <w:drawing>
              <wp:anchor distT="0" distB="0" distL="114300" distR="114300" simplePos="0" relativeHeight="251682816" behindDoc="0" locked="0" layoutInCell="1" allowOverlap="1" wp14:anchorId="7B3A64F3" wp14:editId="0A3FABFA">
                <wp:simplePos x="0" y="0"/>
                <wp:positionH relativeFrom="margin">
                  <wp:align>left</wp:align>
                </wp:positionH>
                <wp:positionV relativeFrom="paragraph">
                  <wp:posOffset>16510</wp:posOffset>
                </wp:positionV>
                <wp:extent cx="332740" cy="1104265"/>
                <wp:effectExtent l="0" t="0" r="10160" b="20320"/>
                <wp:wrapNone/>
                <wp:docPr id="1728276066" name="矩形 4"/>
                <wp:cNvGraphicFramePr/>
                <a:graphic xmlns:a="http://schemas.openxmlformats.org/drawingml/2006/main">
                  <a:graphicData uri="http://schemas.microsoft.com/office/word/2010/wordprocessingShape">
                    <wps:wsp>
                      <wps:cNvSpPr/>
                      <wps:spPr>
                        <a:xfrm>
                          <a:off x="0" y="0"/>
                          <a:ext cx="332841" cy="1104113"/>
                        </a:xfrm>
                        <a:prstGeom prst="rect">
                          <a:avLst/>
                        </a:prstGeom>
                        <a:solidFill>
                          <a:sysClr val="window" lastClr="FFFFFF"/>
                        </a:solidFill>
                        <a:ln w="19050" cap="flat" cmpd="sng" algn="ctr">
                          <a:solidFill>
                            <a:sysClr val="window" lastClr="FFFFFF"/>
                          </a:solidFill>
                          <a:prstDash val="solid"/>
                          <a:miter lim="800000"/>
                        </a:ln>
                        <a:effectLst/>
                      </wps:spPr>
                      <wps:txbx>
                        <w:txbxContent>
                          <w:p w14:paraId="0163096D" w14:textId="77777777" w:rsidR="003176FF" w:rsidRDefault="003176FF" w:rsidP="003176FF">
                            <w:pPr>
                              <w:spacing w:line="240" w:lineRule="atLeast"/>
                              <w:jc w:val="center"/>
                              <w:rPr>
                                <w:rFonts w:ascii="仿宋_GB2312" w:eastAsia="仿宋_GB2312"/>
                              </w:rPr>
                            </w:pPr>
                            <w:r>
                              <w:rPr>
                                <w:rFonts w:ascii="仿宋_GB2312" w:eastAsia="仿宋_GB2312" w:hint="eastAsia"/>
                                <w:b/>
                                <w:bCs/>
                              </w:rPr>
                              <w:t>第三</w:t>
                            </w:r>
                            <w:r>
                              <w:rPr>
                                <w:rFonts w:ascii="仿宋_GB2312" w:eastAsia="仿宋_GB2312" w:hint="eastAsia"/>
                              </w:rPr>
                              <w:t>阶段</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B3A64F3" id="_x0000_s1043" style="position:absolute;left:0;text-align:left;margin-left:0;margin-top:1.3pt;width:26.2pt;height:86.95pt;z-index:25168281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" fillcolor="window" strokecolor="window" strokeweight="1.5pt">
                <v:textbox>
                  <w:txbxContent>
                    <w:p w14:paraId="0163096D" w14:textId="77777777" w:rsidR="003176FF" w:rsidRDefault="003176FF" w:rsidP="003176FF">
                      <w:pPr>
                        <w:spacing w:line="240" w:lineRule="atLeast"/>
                        <w:jc w:val="center"/>
                        <w:rPr>
                          <w:rFonts w:ascii="仿宋_GB2312" w:eastAsia="仿宋_GB2312"/>
                        </w:rPr>
                      </w:pPr>
                      <w:r>
                        <w:rPr>
                          <w:rFonts w:ascii="仿宋_GB2312" w:eastAsia="仿宋_GB2312" w:hint="eastAsia"/>
                          <w:b/>
                          <w:bCs/>
                        </w:rPr>
                        <w:t>第三</w:t>
                      </w:r>
                      <w:r>
                        <w:rPr>
                          <w:rFonts w:ascii="仿宋_GB2312" w:eastAsia="仿宋_GB2312" w:hint="eastAsia"/>
                        </w:rPr>
                        <w:t>阶段</w:t>
                      </w:r>
                    </w:p>
                  </w:txbxContent>
                </v:textbox>
                <w10:wrap anchorx="margin"/>
              </v:rect>
            </w:pict>
          </mc:Fallback>
        </mc:AlternateContent>
      </w:r>
    </w:p>
    <w:p w14:paraId="780D8C9A" w14:textId="77777777" w:rsidR="003176FF" w:rsidRPr="003176FF" w:rsidRDefault="003176FF" w:rsidP="003176FF">
      <w:pPr>
        <w:widowControl/>
        <w:adjustRightInd/>
        <w:spacing w:after="160" w:line="278" w:lineRule="auto"/>
        <w:rPr>
          <w:rFonts w:ascii="仿宋_GB2312" w:eastAsia="仿宋_GB2312" w:hAnsi="黑体" w:hint="eastAsia"/>
          <w:sz w:val="24"/>
          <w:szCs w:val="24"/>
          <w14:ligatures w14:val="standardContextual"/>
        </w:rPr>
      </w:pPr>
    </w:p>
    <w:p w14:paraId="3AD7DFAA" w14:textId="77777777" w:rsidR="003176FF" w:rsidRPr="003176FF" w:rsidRDefault="003176FF" w:rsidP="003176FF">
      <w:pPr>
        <w:widowControl/>
        <w:adjustRightInd/>
        <w:spacing w:after="160" w:line="278" w:lineRule="auto"/>
        <w:rPr>
          <w:rFonts w:ascii="仿宋_GB2312" w:eastAsia="仿宋_GB2312" w:hAnsi="黑体" w:hint="eastAsia"/>
          <w:sz w:val="24"/>
          <w:szCs w:val="24"/>
          <w14:ligatures w14:val="standardContextual"/>
        </w:rPr>
      </w:pPr>
      <w:r w:rsidRPr="003176FF">
        <w:rPr>
          <w:rFonts w:ascii="仿宋_GB2312" w:eastAsia="仿宋_GB2312" w:hAnsi="黑体"/>
          <w:noProof/>
          <w:sz w:val="24"/>
          <w:szCs w:val="24"/>
          <w14:ligatures w14:val="standardContextual"/>
        </w:rPr>
        <mc:AlternateContent>
          <mc:Choice Requires="wps">
            <w:drawing>
              <wp:anchor distT="0" distB="0" distL="114300" distR="114300" simplePos="0" relativeHeight="251686912" behindDoc="0" locked="0" layoutInCell="1" allowOverlap="1" wp14:anchorId="47B5464C" wp14:editId="1056BF75">
                <wp:simplePos x="0" y="0"/>
                <wp:positionH relativeFrom="column">
                  <wp:posOffset>1550670</wp:posOffset>
                </wp:positionH>
                <wp:positionV relativeFrom="paragraph">
                  <wp:posOffset>229235</wp:posOffset>
                </wp:positionV>
                <wp:extent cx="3810" cy="402590"/>
                <wp:effectExtent l="76200" t="0" r="73025" b="55245"/>
                <wp:wrapNone/>
                <wp:docPr id="1129190560" name="直接箭头连接符 16"/>
                <wp:cNvGraphicFramePr/>
                <a:graphic xmlns:a="http://schemas.openxmlformats.org/drawingml/2006/main">
                  <a:graphicData uri="http://schemas.microsoft.com/office/word/2010/wordprocessingShape">
                    <wps:wsp>
                      <wps:cNvCnPr/>
                      <wps:spPr>
                        <a:xfrm>
                          <a:off x="0" y="0"/>
                          <a:ext cx="3810" cy="40259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w14:anchorId="3C7AB9D1" id="直接箭头连接符 16" o:spid="_x0000_s1026" type="#_x0000_t32" style="position:absolute;margin-left:122.1pt;margin-top:18.05pt;width:.3pt;height:31.7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" strokecolor="windowText" strokeweight="1.5pt">
                <v:stroke endarrow="block" joinstyle="miter"/>
              </v:shape>
            </w:pict>
          </mc:Fallback>
        </mc:AlternateContent>
      </w:r>
      <w:r w:rsidRPr="003176FF">
        <w:rPr>
          <w:rFonts w:ascii="仿宋_GB2312" w:eastAsia="仿宋_GB2312" w:hAnsi="黑体"/>
          <w:noProof/>
          <w:sz w:val="24"/>
          <w:szCs w:val="24"/>
          <w14:ligatures w14:val="standardContextual"/>
        </w:rPr>
        <mc:AlternateContent>
          <mc:Choice Requires="wps">
            <w:drawing>
              <wp:anchor distT="0" distB="0" distL="114300" distR="114300" simplePos="0" relativeHeight="251701248" behindDoc="0" locked="0" layoutInCell="1" allowOverlap="1" wp14:anchorId="6AFBA9EB" wp14:editId="53B281F9">
                <wp:simplePos x="0" y="0"/>
                <wp:positionH relativeFrom="column">
                  <wp:posOffset>2945765</wp:posOffset>
                </wp:positionH>
                <wp:positionV relativeFrom="paragraph">
                  <wp:posOffset>8890</wp:posOffset>
                </wp:positionV>
                <wp:extent cx="312420" cy="8890"/>
                <wp:effectExtent l="0" t="36195" r="11430" b="31115"/>
                <wp:wrapNone/>
                <wp:docPr id="589519061" name="直接箭头连接符 39"/>
                <wp:cNvGraphicFramePr/>
                <a:graphic xmlns:a="http://schemas.openxmlformats.org/drawingml/2006/main">
                  <a:graphicData uri="http://schemas.microsoft.com/office/word/2010/wordprocessingShape">
                    <wps:wsp>
                      <wps:cNvCnPr/>
                      <wps:spPr>
                        <a:xfrm flipH="1" flipV="1">
                          <a:off x="0" y="0"/>
                          <a:ext cx="312420" cy="8890"/>
                        </a:xfrm>
                        <a:prstGeom prst="straightConnector1">
                          <a:avLst/>
                        </a:prstGeom>
                        <a:noFill/>
                        <a:ln w="19050" cap="flat" cmpd="sng" algn="ctr">
                          <a:solidFill>
                            <a:sysClr val="windowText" lastClr="000000"/>
                          </a:solidFill>
                          <a:prstDash val="sysDash"/>
                          <a:miter lim="800000"/>
                          <a:tailEnd type="triangle"/>
                        </a:ln>
                        <a:effectLst/>
                      </wps:spPr>
                      <wps:bodyPr/>
                    </wps:wsp>
                  </a:graphicData>
                </a:graphic>
              </wp:anchor>
            </w:drawing>
          </mc:Choice>
          <mc:Fallback>
            <w:pict>
              <v:shape w14:anchorId="7BFA3BAF" id="直接箭头连接符 39" o:spid="_x0000_s1026" type="#_x0000_t32" style="position:absolute;margin-left:231.95pt;margin-top:.7pt;width:24.6pt;height:.7pt;flip:x y;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" strokecolor="windowText" strokeweight="1.5pt">
                <v:stroke dashstyle="3 1" endarrow="block" joinstyle="miter"/>
              </v:shape>
            </w:pict>
          </mc:Fallback>
        </mc:AlternateContent>
      </w:r>
    </w:p>
    <w:p w14:paraId="06AC5002" w14:textId="77777777" w:rsidR="003176FF" w:rsidRPr="003176FF" w:rsidRDefault="003176FF" w:rsidP="003176FF">
      <w:pPr>
        <w:widowControl/>
        <w:adjustRightInd/>
        <w:spacing w:after="160" w:line="278" w:lineRule="auto"/>
        <w:rPr>
          <w:rFonts w:ascii="仿宋_GB2312" w:eastAsia="仿宋_GB2312" w:hAnsi="黑体" w:hint="eastAsia"/>
          <w:sz w:val="24"/>
          <w:szCs w:val="24"/>
          <w14:ligatures w14:val="standardContextual"/>
        </w:rPr>
      </w:pPr>
      <w:r w:rsidRPr="003176FF">
        <w:rPr>
          <w:rFonts w:ascii="仿宋_GB2312" w:eastAsia="仿宋_GB2312" w:hAnsi="黑体"/>
          <w:noProof/>
          <w:sz w:val="24"/>
          <w:szCs w:val="24"/>
          <w14:ligatures w14:val="standardContextual"/>
        </w:rPr>
        <mc:AlternateContent>
          <mc:Choice Requires="wps">
            <w:drawing>
              <wp:anchor distT="0" distB="0" distL="114300" distR="114300" simplePos="0" relativeHeight="251679744" behindDoc="0" locked="0" layoutInCell="1" allowOverlap="1" wp14:anchorId="023112FD" wp14:editId="2FB22C1C">
                <wp:simplePos x="0" y="0"/>
                <wp:positionH relativeFrom="margin">
                  <wp:posOffset>2849245</wp:posOffset>
                </wp:positionH>
                <wp:positionV relativeFrom="paragraph">
                  <wp:posOffset>568325</wp:posOffset>
                </wp:positionV>
                <wp:extent cx="2508885" cy="304800"/>
                <wp:effectExtent l="0" t="0" r="24765" b="19050"/>
                <wp:wrapNone/>
                <wp:docPr id="2092064987" name="矩形 3"/>
                <wp:cNvGraphicFramePr/>
                <a:graphic xmlns:a="http://schemas.openxmlformats.org/drawingml/2006/main">
                  <a:graphicData uri="http://schemas.microsoft.com/office/word/2010/wordprocessingShape">
                    <wps:wsp>
                      <wps:cNvSpPr/>
                      <wps:spPr>
                        <a:xfrm>
                          <a:off x="0" y="0"/>
                          <a:ext cx="2508885" cy="304800"/>
                        </a:xfrm>
                        <a:prstGeom prst="rect">
                          <a:avLst/>
                        </a:prstGeom>
                        <a:solidFill>
                          <a:sysClr val="window" lastClr="FFFFFF"/>
                        </a:solidFill>
                        <a:ln w="19050" cap="flat" cmpd="sng" algn="ctr">
                          <a:solidFill>
                            <a:sysClr val="window" lastClr="FFFFFF"/>
                          </a:solidFill>
                          <a:prstDash val="solid"/>
                          <a:miter lim="800000"/>
                        </a:ln>
                        <a:effectLst/>
                      </wps:spPr>
                      <wps:txbx>
                        <w:txbxContent>
                          <w:p w14:paraId="4F6D56B1" w14:textId="77777777" w:rsidR="003176FF" w:rsidRDefault="003176FF" w:rsidP="003176FF">
                            <w:pPr>
                              <w:spacing w:line="240" w:lineRule="atLeast"/>
                              <w:rPr>
                                <w:rFonts w:ascii="Times New Roman" w:eastAsia="仿宋_GB2312" w:hAnsi="Times New Roman"/>
                                <w:sz w:val="18"/>
                                <w:szCs w:val="18"/>
                              </w:rPr>
                            </w:pPr>
                            <w:r>
                              <w:rPr>
                                <w:rFonts w:ascii="Times New Roman" w:eastAsia="仿宋_GB2312" w:hAnsi="Times New Roman" w:hint="eastAsia"/>
                                <w:sz w:val="18"/>
                                <w:szCs w:val="18"/>
                              </w:rPr>
                              <w:t>（</w:t>
                            </w:r>
                            <w:r>
                              <w:rPr>
                                <w:rFonts w:ascii="Times New Roman" w:eastAsia="仿宋_GB2312" w:hAnsi="Times New Roman" w:hint="eastAsia"/>
                                <w:sz w:val="18"/>
                                <w:szCs w:val="18"/>
                              </w:rPr>
                              <w:t>b</w:t>
                            </w:r>
                            <w:r>
                              <w:rPr>
                                <w:rFonts w:ascii="Times New Roman" w:eastAsia="仿宋_GB2312" w:hAnsi="Times New Roman"/>
                                <w:sz w:val="18"/>
                                <w:szCs w:val="18"/>
                              </w:rPr>
                              <w:t>）建设项目</w:t>
                            </w:r>
                            <w:r>
                              <w:rPr>
                                <w:rFonts w:ascii="Times New Roman" w:eastAsia="仿宋_GB2312" w:hAnsi="Times New Roman" w:hint="eastAsia"/>
                                <w:sz w:val="18"/>
                                <w:szCs w:val="18"/>
                              </w:rPr>
                              <w:t>甲烷</w:t>
                            </w:r>
                            <w:r>
                              <w:rPr>
                                <w:rFonts w:ascii="Times New Roman" w:eastAsia="仿宋_GB2312" w:hAnsi="Times New Roman"/>
                                <w:sz w:val="18"/>
                                <w:szCs w:val="18"/>
                              </w:rPr>
                              <w:t>排放环境影响评价工作程序</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23112FD" id="矩形 3" o:spid="_x0000_s1044" style="position:absolute;left:0;text-align:left;margin-left:224.35pt;margin-top:44.75pt;width:197.55pt;height:24pt;z-index:25167974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" fillcolor="window" strokecolor="window" strokeweight="1.5pt">
                <v:textbox>
                  <w:txbxContent>
                    <w:p w14:paraId="4F6D56B1" w14:textId="77777777" w:rsidR="003176FF" w:rsidRDefault="003176FF" w:rsidP="003176FF">
                      <w:pPr>
                        <w:spacing w:line="240" w:lineRule="atLeast"/>
                        <w:rPr>
                          <w:rFonts w:ascii="Times New Roman" w:eastAsia="仿宋_GB2312" w:hAnsi="Times New Roman"/>
                          <w:sz w:val="18"/>
                          <w:szCs w:val="18"/>
                        </w:rPr>
                      </w:pPr>
                      <w:r>
                        <w:rPr>
                          <w:rFonts w:ascii="Times New Roman" w:eastAsia="仿宋_GB2312" w:hAnsi="Times New Roman" w:hint="eastAsia"/>
                          <w:sz w:val="18"/>
                          <w:szCs w:val="18"/>
                        </w:rPr>
                        <w:t>（</w:t>
                      </w:r>
                      <w:r>
                        <w:rPr>
                          <w:rFonts w:ascii="Times New Roman" w:eastAsia="仿宋_GB2312" w:hAnsi="Times New Roman" w:hint="eastAsia"/>
                          <w:sz w:val="18"/>
                          <w:szCs w:val="18"/>
                        </w:rPr>
                        <w:t>b</w:t>
                      </w:r>
                      <w:r>
                        <w:rPr>
                          <w:rFonts w:ascii="Times New Roman" w:eastAsia="仿宋_GB2312" w:hAnsi="Times New Roman"/>
                          <w:sz w:val="18"/>
                          <w:szCs w:val="18"/>
                        </w:rPr>
                        <w:t>）建设项目</w:t>
                      </w:r>
                      <w:r>
                        <w:rPr>
                          <w:rFonts w:ascii="Times New Roman" w:eastAsia="仿宋_GB2312" w:hAnsi="Times New Roman" w:hint="eastAsia"/>
                          <w:sz w:val="18"/>
                          <w:szCs w:val="18"/>
                        </w:rPr>
                        <w:t>甲烷</w:t>
                      </w:r>
                      <w:r>
                        <w:rPr>
                          <w:rFonts w:ascii="Times New Roman" w:eastAsia="仿宋_GB2312" w:hAnsi="Times New Roman"/>
                          <w:sz w:val="18"/>
                          <w:szCs w:val="18"/>
                        </w:rPr>
                        <w:t>排放环境影响评价工作程序</w:t>
                      </w:r>
                    </w:p>
                  </w:txbxContent>
                </v:textbox>
                <w10:wrap anchorx="margin"/>
              </v:rect>
            </w:pict>
          </mc:Fallback>
        </mc:AlternateContent>
      </w:r>
      <w:r w:rsidRPr="003176FF">
        <w:rPr>
          <w:rFonts w:ascii="仿宋_GB2312" w:eastAsia="仿宋_GB2312" w:hAnsi="黑体"/>
          <w:noProof/>
          <w:sz w:val="24"/>
          <w:szCs w:val="24"/>
          <w14:ligatures w14:val="standardContextual"/>
        </w:rPr>
        <mc:AlternateContent>
          <mc:Choice Requires="wps">
            <w:drawing>
              <wp:anchor distT="0" distB="0" distL="114300" distR="114300" simplePos="0" relativeHeight="251678720" behindDoc="0" locked="0" layoutInCell="1" allowOverlap="1" wp14:anchorId="6152EA7D" wp14:editId="44FAB6B8">
                <wp:simplePos x="0" y="0"/>
                <wp:positionH relativeFrom="column">
                  <wp:posOffset>443230</wp:posOffset>
                </wp:positionH>
                <wp:positionV relativeFrom="paragraph">
                  <wp:posOffset>616585</wp:posOffset>
                </wp:positionV>
                <wp:extent cx="2425065" cy="307340"/>
                <wp:effectExtent l="0" t="0" r="13970" b="17145"/>
                <wp:wrapNone/>
                <wp:docPr id="283613117" name="矩形 3"/>
                <wp:cNvGraphicFramePr/>
                <a:graphic xmlns:a="http://schemas.openxmlformats.org/drawingml/2006/main">
                  <a:graphicData uri="http://schemas.microsoft.com/office/word/2010/wordprocessingShape">
                    <wps:wsp>
                      <wps:cNvSpPr/>
                      <wps:spPr>
                        <a:xfrm>
                          <a:off x="0" y="0"/>
                          <a:ext cx="2425065" cy="307340"/>
                        </a:xfrm>
                        <a:prstGeom prst="rect">
                          <a:avLst/>
                        </a:prstGeom>
                        <a:solidFill>
                          <a:sysClr val="window" lastClr="FFFFFF"/>
                        </a:solidFill>
                        <a:ln w="19050" cap="flat" cmpd="sng" algn="ctr">
                          <a:solidFill>
                            <a:sysClr val="window" lastClr="FFFFFF"/>
                          </a:solidFill>
                          <a:prstDash val="solid"/>
                          <a:miter lim="800000"/>
                        </a:ln>
                        <a:effectLst/>
                      </wps:spPr>
                      <wps:txbx>
                        <w:txbxContent>
                          <w:p w14:paraId="30A391B4" w14:textId="77777777" w:rsidR="003176FF" w:rsidRDefault="003176FF" w:rsidP="003176FF">
                            <w:pPr>
                              <w:spacing w:line="240" w:lineRule="atLeast"/>
                              <w:rPr>
                                <w:rFonts w:ascii="仿宋_GB2312" w:eastAsia="仿宋_GB2312"/>
                                <w:sz w:val="18"/>
                                <w:szCs w:val="18"/>
                              </w:rPr>
                            </w:pPr>
                            <w:r>
                              <w:rPr>
                                <w:rFonts w:ascii="Times New Roman" w:eastAsia="仿宋_GB2312" w:hAnsi="Times New Roman"/>
                                <w:sz w:val="18"/>
                                <w:szCs w:val="18"/>
                              </w:rPr>
                              <w:t>（</w:t>
                            </w:r>
                            <w:r>
                              <w:rPr>
                                <w:rFonts w:ascii="Times New Roman" w:eastAsia="仿宋_GB2312" w:hAnsi="Times New Roman"/>
                                <w:sz w:val="18"/>
                                <w:szCs w:val="18"/>
                              </w:rPr>
                              <w:t>a</w:t>
                            </w:r>
                            <w:r>
                              <w:rPr>
                                <w:rFonts w:ascii="Times New Roman" w:eastAsia="仿宋_GB2312" w:hAnsi="Times New Roman"/>
                                <w:sz w:val="18"/>
                                <w:szCs w:val="18"/>
                              </w:rPr>
                              <w:t>）</w:t>
                            </w:r>
                            <w:r>
                              <w:rPr>
                                <w:rFonts w:ascii="仿宋_GB2312" w:eastAsia="仿宋_GB2312" w:hint="eastAsia"/>
                                <w:sz w:val="18"/>
                                <w:szCs w:val="18"/>
                              </w:rPr>
                              <w:t>建设项目环境影响评价工作程序</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152EA7D" id="_x0000_s1045" style="position:absolute;left:0;text-align:left;margin-left:34.9pt;margin-top:48.55pt;width:190.95pt;height:24.2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" fillcolor="window" strokecolor="window" strokeweight="1.5pt">
                <v:textbox>
                  <w:txbxContent>
                    <w:p w14:paraId="30A391B4" w14:textId="77777777" w:rsidR="003176FF" w:rsidRDefault="003176FF" w:rsidP="003176FF">
                      <w:pPr>
                        <w:spacing w:line="240" w:lineRule="atLeast"/>
                        <w:rPr>
                          <w:rFonts w:ascii="仿宋_GB2312" w:eastAsia="仿宋_GB2312"/>
                          <w:sz w:val="18"/>
                          <w:szCs w:val="18"/>
                        </w:rPr>
                      </w:pPr>
                      <w:r>
                        <w:rPr>
                          <w:rFonts w:ascii="Times New Roman" w:eastAsia="仿宋_GB2312" w:hAnsi="Times New Roman"/>
                          <w:sz w:val="18"/>
                          <w:szCs w:val="18"/>
                        </w:rPr>
                        <w:t>（</w:t>
                      </w:r>
                      <w:r>
                        <w:rPr>
                          <w:rFonts w:ascii="Times New Roman" w:eastAsia="仿宋_GB2312" w:hAnsi="Times New Roman"/>
                          <w:sz w:val="18"/>
                          <w:szCs w:val="18"/>
                        </w:rPr>
                        <w:t>a</w:t>
                      </w:r>
                      <w:r>
                        <w:rPr>
                          <w:rFonts w:ascii="Times New Roman" w:eastAsia="仿宋_GB2312" w:hAnsi="Times New Roman"/>
                          <w:sz w:val="18"/>
                          <w:szCs w:val="18"/>
                        </w:rPr>
                        <w:t>）</w:t>
                      </w:r>
                      <w:r>
                        <w:rPr>
                          <w:rFonts w:ascii="仿宋_GB2312" w:eastAsia="仿宋_GB2312" w:hint="eastAsia"/>
                          <w:sz w:val="18"/>
                          <w:szCs w:val="18"/>
                        </w:rPr>
                        <w:t>建设项目环境影响评价工作程序</w:t>
                      </w:r>
                    </w:p>
                  </w:txbxContent>
                </v:textbox>
              </v:rect>
            </w:pict>
          </mc:Fallback>
        </mc:AlternateContent>
      </w:r>
      <w:r w:rsidRPr="003176FF">
        <w:rPr>
          <w:rFonts w:ascii="仿宋_GB2312" w:eastAsia="仿宋_GB2312" w:hAnsi="黑体"/>
          <w:noProof/>
          <w:sz w:val="24"/>
          <w:szCs w:val="24"/>
          <w14:ligatures w14:val="standardContextual"/>
        </w:rPr>
        <mc:AlternateContent>
          <mc:Choice Requires="wps">
            <w:drawing>
              <wp:anchor distT="0" distB="0" distL="114300" distR="114300" simplePos="0" relativeHeight="251677696" behindDoc="0" locked="0" layoutInCell="1" allowOverlap="1" wp14:anchorId="61408D9A" wp14:editId="04854835">
                <wp:simplePos x="0" y="0"/>
                <wp:positionH relativeFrom="column">
                  <wp:posOffset>304165</wp:posOffset>
                </wp:positionH>
                <wp:positionV relativeFrom="paragraph">
                  <wp:posOffset>326390</wp:posOffset>
                </wp:positionV>
                <wp:extent cx="2534920" cy="273050"/>
                <wp:effectExtent l="0" t="0" r="17780" b="13335"/>
                <wp:wrapNone/>
                <wp:docPr id="1983877746" name="矩形 2"/>
                <wp:cNvGraphicFramePr/>
                <a:graphic xmlns:a="http://schemas.openxmlformats.org/drawingml/2006/main">
                  <a:graphicData uri="http://schemas.microsoft.com/office/word/2010/wordprocessingShape">
                    <wps:wsp>
                      <wps:cNvSpPr/>
                      <wps:spPr>
                        <a:xfrm>
                          <a:off x="0" y="0"/>
                          <a:ext cx="2534920" cy="27305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0E197DAF" w14:textId="77777777" w:rsidR="003176FF" w:rsidRDefault="003176FF" w:rsidP="003176FF">
                            <w:pPr>
                              <w:spacing w:line="240" w:lineRule="atLeast"/>
                              <w:jc w:val="center"/>
                              <w:rPr>
                                <w:rFonts w:ascii="仿宋_GB2312" w:eastAsia="仿宋_GB2312"/>
                              </w:rPr>
                            </w:pPr>
                            <w:r>
                              <w:rPr>
                                <w:rFonts w:ascii="仿宋_GB2312" w:eastAsia="仿宋_GB2312" w:hint="eastAsia"/>
                              </w:rPr>
                              <w:t>编制环境影响评价文件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1408D9A" id="_x0000_s1046" style="position:absolute;left:0;text-align:left;margin-left:23.95pt;margin-top:25.7pt;width:199.6pt;height:21.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" fillcolor="window" strokecolor="windowText" strokeweight="1.5pt">
                <v:textbox>
                  <w:txbxContent>
                    <w:p w14:paraId="0E197DAF" w14:textId="77777777" w:rsidR="003176FF" w:rsidRDefault="003176FF" w:rsidP="003176FF">
                      <w:pPr>
                        <w:spacing w:line="240" w:lineRule="atLeast"/>
                        <w:jc w:val="center"/>
                        <w:rPr>
                          <w:rFonts w:ascii="仿宋_GB2312" w:eastAsia="仿宋_GB2312"/>
                        </w:rPr>
                      </w:pPr>
                      <w:r>
                        <w:rPr>
                          <w:rFonts w:ascii="仿宋_GB2312" w:eastAsia="仿宋_GB2312" w:hint="eastAsia"/>
                        </w:rPr>
                        <w:t>编制环境影响评价文件</w:t>
                      </w:r>
                    </w:p>
                  </w:txbxContent>
                </v:textbox>
              </v:rect>
            </w:pict>
          </mc:Fallback>
        </mc:AlternateContent>
      </w:r>
    </w:p>
    <w:p w14:paraId="1B8608A3" w14:textId="77777777" w:rsidR="003176FF" w:rsidRPr="003176FF" w:rsidRDefault="003176FF" w:rsidP="003176FF">
      <w:pPr>
        <w:widowControl/>
        <w:adjustRightInd/>
        <w:spacing w:after="160" w:line="278" w:lineRule="auto"/>
        <w:jc w:val="center"/>
        <w:rPr>
          <w:rFonts w:ascii="仿宋_GB2312" w:eastAsia="仿宋_GB2312" w:hAnsi="黑体" w:hint="eastAsia"/>
          <w14:ligatures w14:val="standardContextual"/>
        </w:rPr>
      </w:pPr>
      <w:r w:rsidRPr="003176FF">
        <w:rPr>
          <w:rFonts w:ascii="仿宋_GB2312" w:eastAsia="仿宋_GB2312" w:hAnsi="黑体"/>
          <w14:ligatures w14:val="standardContextual"/>
        </w:rPr>
        <w:t>图1</w:t>
      </w:r>
      <w:r w:rsidRPr="003176FF">
        <w:rPr>
          <w:rFonts w:ascii="仿宋_GB2312" w:eastAsia="仿宋_GB2312" w:hAnsi="黑体" w:hint="eastAsia"/>
          <w14:ligatures w14:val="standardContextual"/>
        </w:rPr>
        <w:t xml:space="preserve"> 污水处理</w:t>
      </w:r>
      <w:r w:rsidRPr="003176FF">
        <w:rPr>
          <w:rFonts w:ascii="仿宋_GB2312" w:eastAsia="仿宋_GB2312" w:hAnsi="黑体"/>
          <w14:ligatures w14:val="standardContextual"/>
        </w:rPr>
        <w:t>行业建设项目</w:t>
      </w:r>
      <w:r w:rsidRPr="003176FF">
        <w:rPr>
          <w:rFonts w:ascii="仿宋_GB2312" w:eastAsia="仿宋_GB2312" w:hAnsi="黑体" w:hint="eastAsia"/>
          <w14:ligatures w14:val="standardContextual"/>
        </w:rPr>
        <w:t>甲烷</w:t>
      </w:r>
      <w:r w:rsidRPr="003176FF">
        <w:rPr>
          <w:rFonts w:ascii="仿宋_GB2312" w:eastAsia="仿宋_GB2312" w:hAnsi="黑体"/>
          <w14:ligatures w14:val="standardContextual"/>
        </w:rPr>
        <w:t>排放环境影响评价工作程序</w:t>
      </w:r>
    </w:p>
    <w:p w14:paraId="000619A1" w14:textId="77777777" w:rsidR="003176FF" w:rsidRPr="003176FF" w:rsidRDefault="003176FF" w:rsidP="003176FF">
      <w:pPr>
        <w:widowControl/>
        <w:adjustRightInd/>
        <w:spacing w:after="160" w:line="278" w:lineRule="auto"/>
        <w:rPr>
          <w:rFonts w:ascii="黑体" w:eastAsia="黑体" w:hAnsi="黑体" w:hint="eastAsia"/>
          <w:sz w:val="24"/>
          <w:szCs w:val="24"/>
          <w14:ligatures w14:val="standardContextual"/>
        </w:rPr>
      </w:pPr>
      <w:bookmarkStart w:id="82" w:name="OLE_LINK17"/>
      <w:r w:rsidRPr="003176FF">
        <w:rPr>
          <w:rFonts w:ascii="黑体" w:eastAsia="黑体" w:hAnsi="黑体"/>
          <w:sz w:val="24"/>
          <w:szCs w:val="24"/>
          <w14:ligatures w14:val="standardContextual"/>
        </w:rPr>
        <w:t>5</w:t>
      </w:r>
      <w:r w:rsidRPr="003176FF">
        <w:rPr>
          <w:rFonts w:ascii="黑体" w:eastAsia="黑体" w:hAnsi="黑体" w:hint="eastAsia"/>
          <w:sz w:val="24"/>
          <w:szCs w:val="24"/>
          <w14:ligatures w14:val="standardContextual"/>
        </w:rPr>
        <w:t xml:space="preserve"> 甲烷</w:t>
      </w:r>
      <w:r w:rsidRPr="003176FF">
        <w:rPr>
          <w:rFonts w:ascii="黑体" w:eastAsia="黑体" w:hAnsi="黑体"/>
          <w:sz w:val="24"/>
          <w:szCs w:val="24"/>
          <w14:ligatures w14:val="standardContextual"/>
        </w:rPr>
        <w:t>气体评价</w:t>
      </w:r>
      <w:r w:rsidRPr="003176FF">
        <w:rPr>
          <w:rFonts w:ascii="黑体" w:eastAsia="黑体" w:hAnsi="黑体" w:hint="eastAsia"/>
          <w:sz w:val="24"/>
          <w:szCs w:val="24"/>
          <w14:ligatures w14:val="standardContextual"/>
        </w:rPr>
        <w:t>内容</w:t>
      </w:r>
    </w:p>
    <w:bookmarkEnd w:id="81"/>
    <w:bookmarkEnd w:id="82"/>
    <w:p w14:paraId="1B235F96" w14:textId="12E53DA0" w:rsidR="0085016A" w:rsidRDefault="00000000">
      <w:pPr>
        <w:snapToGrid w:val="0"/>
        <w:spacing w:line="360" w:lineRule="auto"/>
        <w:jc w:val="center"/>
        <w:rPr>
          <w:rFonts w:ascii="Times New Roman" w:eastAsia="黑体" w:hAnsi="Times New Roman"/>
          <w:szCs w:val="24"/>
        </w:rPr>
      </w:pPr>
      <w:r>
        <w:rPr>
          <w:rFonts w:ascii="Times New Roman" w:eastAsia="黑体" w:hAnsi="Times New Roman"/>
          <w:szCs w:val="24"/>
        </w:rPr>
        <w:t>图</w:t>
      </w:r>
      <w:r>
        <w:rPr>
          <w:rFonts w:ascii="Times New Roman" w:eastAsia="黑体" w:hAnsi="Times New Roman" w:hint="eastAsia"/>
          <w:szCs w:val="24"/>
        </w:rPr>
        <w:t>4-</w:t>
      </w:r>
      <w:r>
        <w:rPr>
          <w:rFonts w:ascii="Times New Roman" w:eastAsia="黑体" w:hAnsi="Times New Roman"/>
          <w:szCs w:val="24"/>
        </w:rPr>
        <w:t>1</w:t>
      </w:r>
      <w:bookmarkStart w:id="83" w:name="_Hlk146203912"/>
      <w:r>
        <w:rPr>
          <w:rFonts w:ascii="Times New Roman" w:eastAsia="黑体" w:hAnsi="Times New Roman"/>
          <w:szCs w:val="24"/>
        </w:rPr>
        <w:t xml:space="preserve">  </w:t>
      </w:r>
      <w:r w:rsidR="003176FF">
        <w:rPr>
          <w:rFonts w:ascii="Times New Roman" w:eastAsia="黑体" w:hAnsi="Times New Roman" w:hint="eastAsia"/>
          <w:szCs w:val="24"/>
        </w:rPr>
        <w:t>污水处理项目</w:t>
      </w:r>
      <w:r>
        <w:rPr>
          <w:rFonts w:ascii="Times New Roman" w:eastAsia="黑体" w:hAnsi="Times New Roman" w:hint="eastAsia"/>
          <w:szCs w:val="24"/>
        </w:rPr>
        <w:t>温室气体排放环境影响评价工作程序图</w:t>
      </w:r>
      <w:bookmarkEnd w:id="83"/>
    </w:p>
    <w:p w14:paraId="0C884AE0" w14:textId="77777777" w:rsidR="003176FF" w:rsidRPr="003176FF" w:rsidRDefault="003176FF" w:rsidP="003176FF">
      <w:pPr>
        <w:widowControl/>
        <w:adjustRightInd/>
        <w:spacing w:after="160" w:line="278" w:lineRule="auto"/>
        <w:ind w:firstLineChars="200" w:firstLine="480"/>
        <w:rPr>
          <w:rFonts w:ascii="仿宋_GB2312" w:eastAsia="仿宋_GB2312" w:hAnsi="黑体" w:hint="eastAsia"/>
          <w:sz w:val="24"/>
          <w:szCs w:val="24"/>
          <w14:ligatures w14:val="standardContextual"/>
        </w:rPr>
      </w:pPr>
      <w:r w:rsidRPr="003176FF">
        <w:rPr>
          <w:rFonts w:ascii="仿宋_GB2312" w:eastAsia="仿宋_GB2312" w:hAnsi="黑体" w:hint="eastAsia"/>
          <w:sz w:val="24"/>
          <w:szCs w:val="24"/>
          <w14:ligatures w14:val="standardContextual"/>
        </w:rPr>
        <w:lastRenderedPageBreak/>
        <w:t>甲烷排放环境影响评价工作应在调查相关技术资料、识别碳排放节点的基础上，以核算建设项目甲烷排放水平、论证减</w:t>
      </w:r>
      <w:proofErr w:type="gramStart"/>
      <w:r w:rsidRPr="003176FF">
        <w:rPr>
          <w:rFonts w:ascii="仿宋_GB2312" w:eastAsia="仿宋_GB2312" w:hAnsi="黑体" w:hint="eastAsia"/>
          <w:sz w:val="24"/>
          <w:szCs w:val="24"/>
          <w14:ligatures w14:val="standardContextual"/>
        </w:rPr>
        <w:t>污降碳措施</w:t>
      </w:r>
      <w:proofErr w:type="gramEnd"/>
      <w:r w:rsidRPr="003176FF">
        <w:rPr>
          <w:rFonts w:ascii="仿宋_GB2312" w:eastAsia="仿宋_GB2312" w:hAnsi="黑体" w:hint="eastAsia"/>
          <w:sz w:val="24"/>
          <w:szCs w:val="24"/>
          <w14:ligatures w14:val="standardContextual"/>
        </w:rPr>
        <w:t>有效性为评价重点。</w:t>
      </w:r>
    </w:p>
    <w:p w14:paraId="3716B431" w14:textId="77777777" w:rsidR="0085016A" w:rsidRDefault="00000000">
      <w:pPr>
        <w:pStyle w:val="affc"/>
        <w:spacing w:before="240" w:after="240"/>
      </w:pPr>
      <w:bookmarkStart w:id="84" w:name="_Toc172571988"/>
      <w:bookmarkStart w:id="85" w:name="_Toc227330827"/>
      <w:r>
        <w:rPr>
          <w:rFonts w:hint="eastAsia"/>
        </w:rPr>
        <w:t>评价方法</w:t>
      </w:r>
      <w:bookmarkEnd w:id="84"/>
      <w:bookmarkEnd w:id="85"/>
    </w:p>
    <w:p w14:paraId="7D0B8634" w14:textId="77777777" w:rsidR="0085016A" w:rsidRDefault="00000000">
      <w:pPr>
        <w:pStyle w:val="affd"/>
        <w:spacing w:before="120" w:after="120"/>
      </w:pPr>
      <w:bookmarkStart w:id="86" w:name="_Toc149300131"/>
      <w:bookmarkStart w:id="87" w:name="_Toc26981"/>
      <w:bookmarkStart w:id="88" w:name="_Toc151545656"/>
      <w:bookmarkStart w:id="89" w:name="_Toc25447"/>
      <w:bookmarkStart w:id="90" w:name="_Toc151544884"/>
      <w:bookmarkStart w:id="91" w:name="_Toc146189250"/>
      <w:bookmarkStart w:id="92" w:name="_Toc157440710"/>
      <w:bookmarkStart w:id="93" w:name="_Toc3574"/>
      <w:bookmarkStart w:id="94" w:name="_Toc17907"/>
      <w:bookmarkStart w:id="95" w:name="_Toc4673"/>
      <w:bookmarkStart w:id="96" w:name="_Toc157504331"/>
      <w:bookmarkStart w:id="97" w:name="_Toc157502076"/>
      <w:bookmarkStart w:id="98" w:name="_Toc227330828"/>
      <w:r>
        <w:rPr>
          <w:rFonts w:hint="eastAsia"/>
        </w:rPr>
        <w:t>政策符合性分析</w:t>
      </w:r>
      <w:bookmarkEnd w:id="86"/>
      <w:bookmarkEnd w:id="87"/>
      <w:bookmarkEnd w:id="88"/>
      <w:bookmarkEnd w:id="89"/>
      <w:bookmarkEnd w:id="90"/>
      <w:bookmarkEnd w:id="91"/>
      <w:bookmarkEnd w:id="92"/>
      <w:bookmarkEnd w:id="93"/>
      <w:bookmarkEnd w:id="94"/>
      <w:bookmarkEnd w:id="95"/>
      <w:bookmarkEnd w:id="96"/>
      <w:bookmarkEnd w:id="97"/>
      <w:bookmarkEnd w:id="98"/>
    </w:p>
    <w:p w14:paraId="3E2860E4" w14:textId="11B45FA1" w:rsidR="0085016A" w:rsidRDefault="003176FF">
      <w:pPr>
        <w:autoSpaceDE w:val="0"/>
        <w:autoSpaceDN w:val="0"/>
        <w:snapToGrid w:val="0"/>
        <w:spacing w:line="360" w:lineRule="auto"/>
        <w:ind w:firstLineChars="200" w:firstLine="420"/>
        <w:rPr>
          <w:rFonts w:ascii="Times New Roman" w:hAnsi="Times New Roman"/>
        </w:rPr>
      </w:pPr>
      <w:bookmarkStart w:id="99" w:name="_Hlk146204286"/>
      <w:r w:rsidRPr="003176FF">
        <w:rPr>
          <w:rFonts w:ascii="Times New Roman" w:hAnsi="Times New Roman" w:hint="eastAsia"/>
        </w:rPr>
        <w:t>收集建设项目相关基础资料，分析污水处理厂建设项目甲烷排放与生态环境保护相关法律法规，国家、区域（园区）和行业</w:t>
      </w:r>
      <w:proofErr w:type="gramStart"/>
      <w:r w:rsidRPr="003176FF">
        <w:rPr>
          <w:rFonts w:ascii="Times New Roman" w:hAnsi="Times New Roman" w:hint="eastAsia"/>
        </w:rPr>
        <w:t>碳达峰碳</w:t>
      </w:r>
      <w:proofErr w:type="gramEnd"/>
      <w:r w:rsidRPr="003176FF">
        <w:rPr>
          <w:rFonts w:ascii="Times New Roman" w:hAnsi="Times New Roman" w:hint="eastAsia"/>
        </w:rPr>
        <w:t>中和目标或行动方案、深入打好污染防治攻坚战目标任务、减</w:t>
      </w:r>
      <w:proofErr w:type="gramStart"/>
      <w:r w:rsidRPr="003176FF">
        <w:rPr>
          <w:rFonts w:ascii="Times New Roman" w:hAnsi="Times New Roman" w:hint="eastAsia"/>
        </w:rPr>
        <w:t>污降碳</w:t>
      </w:r>
      <w:proofErr w:type="gramEnd"/>
      <w:r w:rsidRPr="003176FF">
        <w:rPr>
          <w:rFonts w:ascii="Times New Roman" w:hAnsi="Times New Roman" w:hint="eastAsia"/>
        </w:rPr>
        <w:t>协同增效要求和大气污染物排放标准等政策，以及国家、区域生态环境保护等相关规划和规划环境影响评价要求的相符性。</w:t>
      </w:r>
      <w:bookmarkEnd w:id="99"/>
    </w:p>
    <w:p w14:paraId="2E19E92A" w14:textId="77777777" w:rsidR="0085016A" w:rsidRDefault="00000000">
      <w:pPr>
        <w:pStyle w:val="affd"/>
        <w:spacing w:before="120" w:after="120"/>
      </w:pPr>
      <w:bookmarkStart w:id="100" w:name="_Toc157504332"/>
      <w:bookmarkStart w:id="101" w:name="_Toc149300132"/>
      <w:bookmarkStart w:id="102" w:name="_Toc151545657"/>
      <w:bookmarkStart w:id="103" w:name="_Toc157502077"/>
      <w:bookmarkStart w:id="104" w:name="_Toc151544885"/>
      <w:bookmarkStart w:id="105" w:name="_Toc146189255"/>
      <w:bookmarkStart w:id="106" w:name="_Toc157440711"/>
      <w:bookmarkStart w:id="107" w:name="_Toc227330829"/>
      <w:r>
        <w:rPr>
          <w:rFonts w:hint="eastAsia"/>
        </w:rPr>
        <w:t>工程分析</w:t>
      </w:r>
      <w:bookmarkEnd w:id="100"/>
      <w:bookmarkEnd w:id="101"/>
      <w:bookmarkEnd w:id="102"/>
      <w:bookmarkEnd w:id="103"/>
      <w:bookmarkEnd w:id="104"/>
      <w:bookmarkEnd w:id="105"/>
      <w:bookmarkEnd w:id="106"/>
      <w:bookmarkEnd w:id="107"/>
    </w:p>
    <w:p w14:paraId="3312BE09" w14:textId="0EA4EF10" w:rsidR="0085016A" w:rsidRDefault="003176FF">
      <w:pPr>
        <w:autoSpaceDE w:val="0"/>
        <w:autoSpaceDN w:val="0"/>
        <w:snapToGrid w:val="0"/>
        <w:spacing w:line="360" w:lineRule="auto"/>
        <w:ind w:firstLineChars="200" w:firstLine="420"/>
        <w:rPr>
          <w:rFonts w:ascii="Times New Roman" w:hAnsi="Times New Roman"/>
        </w:rPr>
      </w:pPr>
      <w:bookmarkStart w:id="108" w:name="_Hlk146205125"/>
      <w:r w:rsidRPr="003176FF">
        <w:rPr>
          <w:rFonts w:ascii="Times New Roman" w:hAnsi="Times New Roman" w:hint="eastAsia"/>
        </w:rPr>
        <w:t>分析污水处理行业建设项目甲烷核算边界与产排节点，核算项目实施后的甲烷排放量数据并分析减排效益。</w:t>
      </w:r>
      <w:bookmarkEnd w:id="108"/>
    </w:p>
    <w:p w14:paraId="71112793" w14:textId="77777777" w:rsidR="0085016A" w:rsidRDefault="00000000">
      <w:pPr>
        <w:snapToGrid w:val="0"/>
        <w:spacing w:line="360" w:lineRule="auto"/>
        <w:ind w:leftChars="200" w:left="420"/>
        <w:textAlignment w:val="baseline"/>
        <w:outlineLvl w:val="2"/>
        <w:rPr>
          <w:rFonts w:ascii="黑体" w:eastAsia="黑体" w:hAnsi="黑体" w:cs="黑体" w:hint="eastAsia"/>
        </w:rPr>
      </w:pPr>
      <w:bookmarkStart w:id="109" w:name="_Toc157440712"/>
      <w:bookmarkStart w:id="110" w:name="_Toc151545658"/>
      <w:bookmarkStart w:id="111" w:name="_Toc149300133"/>
      <w:bookmarkStart w:id="112" w:name="_Toc151544886"/>
      <w:bookmarkStart w:id="113" w:name="_Toc146189256"/>
      <w:bookmarkStart w:id="114" w:name="_Toc157504333"/>
      <w:bookmarkStart w:id="115" w:name="_Toc157502078"/>
      <w:r>
        <w:rPr>
          <w:rFonts w:ascii="黑体" w:eastAsia="黑体" w:hAnsi="黑体" w:cs="黑体" w:hint="eastAsia"/>
        </w:rPr>
        <w:t>5.2.1  核算边界</w:t>
      </w:r>
      <w:bookmarkEnd w:id="109"/>
      <w:bookmarkEnd w:id="110"/>
      <w:bookmarkEnd w:id="111"/>
      <w:bookmarkEnd w:id="112"/>
      <w:bookmarkEnd w:id="113"/>
      <w:bookmarkEnd w:id="114"/>
      <w:bookmarkEnd w:id="115"/>
    </w:p>
    <w:p w14:paraId="3A28171B" w14:textId="106A1D70" w:rsidR="0085016A" w:rsidRDefault="003176FF">
      <w:pPr>
        <w:autoSpaceDE w:val="0"/>
        <w:autoSpaceDN w:val="0"/>
        <w:snapToGrid w:val="0"/>
        <w:spacing w:line="360" w:lineRule="auto"/>
        <w:ind w:firstLineChars="200" w:firstLine="420"/>
        <w:rPr>
          <w:rFonts w:ascii="Times New Roman" w:hAnsi="Times New Roman"/>
        </w:rPr>
      </w:pPr>
      <w:r w:rsidRPr="003176FF">
        <w:rPr>
          <w:rFonts w:ascii="Times New Roman" w:hAnsi="Times New Roman" w:hint="eastAsia"/>
        </w:rPr>
        <w:t>企业核算边界应以</w:t>
      </w:r>
      <w:r w:rsidR="00DA3461">
        <w:rPr>
          <w:rFonts w:ascii="Times New Roman" w:hAnsi="Times New Roman" w:hint="eastAsia"/>
        </w:rPr>
        <w:t>污水处理</w:t>
      </w:r>
      <w:r w:rsidRPr="003176FF">
        <w:rPr>
          <w:rFonts w:ascii="Times New Roman" w:hAnsi="Times New Roman" w:hint="eastAsia"/>
        </w:rPr>
        <w:t>项目范围为核算边界，核算项目范围内各生产系统的甲烷排放量。建设项目甲烷排放核算边界应包括所有产生甲烷的构筑物，包括预处理单元（调节池、水解酸化池）、生化处理单元（厌氧反应器、厌氧池、缺氧池）、沼气处理设施（收集系统、气柜、火炬、净化、发电、供热等）。</w:t>
      </w:r>
    </w:p>
    <w:p w14:paraId="2C198055" w14:textId="0A5FCBA3" w:rsidR="00437C7C" w:rsidRDefault="00437C7C">
      <w:pPr>
        <w:autoSpaceDE w:val="0"/>
        <w:autoSpaceDN w:val="0"/>
        <w:snapToGrid w:val="0"/>
        <w:spacing w:line="360" w:lineRule="auto"/>
        <w:jc w:val="center"/>
        <w:rPr>
          <w:rFonts w:ascii="Times New Roman" w:eastAsia="黑体" w:hAnsi="Times New Roman"/>
          <w:szCs w:val="24"/>
        </w:rPr>
      </w:pPr>
      <w:r>
        <w:rPr>
          <w:rFonts w:ascii="仿宋_GB2312" w:eastAsia="仿宋_GB2312" w:hAnsi="黑体"/>
          <w:noProof/>
          <w:sz w:val="24"/>
        </w:rPr>
        <mc:AlternateContent>
          <mc:Choice Requires="wps">
            <w:drawing>
              <wp:anchor distT="0" distB="0" distL="114300" distR="114300" simplePos="0" relativeHeight="251715584" behindDoc="1" locked="0" layoutInCell="1" allowOverlap="1" wp14:anchorId="1C1A0651" wp14:editId="0B17C0B7">
                <wp:simplePos x="0" y="0"/>
                <wp:positionH relativeFrom="margin">
                  <wp:posOffset>-952</wp:posOffset>
                </wp:positionH>
                <wp:positionV relativeFrom="paragraph">
                  <wp:posOffset>228599</wp:posOffset>
                </wp:positionV>
                <wp:extent cx="5886450" cy="1571625"/>
                <wp:effectExtent l="0" t="0" r="19050" b="28575"/>
                <wp:wrapNone/>
                <wp:docPr id="1025012888" name="矩形 47"/>
                <wp:cNvGraphicFramePr/>
                <a:graphic xmlns:a="http://schemas.openxmlformats.org/drawingml/2006/main">
                  <a:graphicData uri="http://schemas.microsoft.com/office/word/2010/wordprocessingShape">
                    <wps:wsp>
                      <wps:cNvSpPr/>
                      <wps:spPr>
                        <a:xfrm>
                          <a:off x="0" y="0"/>
                          <a:ext cx="5886450" cy="1571625"/>
                        </a:xfrm>
                        <a:prstGeom prst="rect">
                          <a:avLst/>
                        </a:prstGeom>
                        <a:ln>
                          <a:solidFill>
                            <a:schemeClr val="tx1"/>
                          </a:solidFill>
                          <a:prstDash val="sys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2C39DAA9" id="矩形 47" o:spid="_x0000_s1026" style="position:absolute;margin-left:-.05pt;margin-top:18pt;width:463.5pt;height:123.75pt;z-index:-251600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" fillcolor="white [3201]" strokecolor="black [3213]" strokeweight="1pt">
                <v:stroke dashstyle="3 1"/>
                <w10:wrap anchorx="margin"/>
              </v:rect>
            </w:pict>
          </mc:Fallback>
        </mc:AlternateContent>
      </w:r>
    </w:p>
    <w:p w14:paraId="71C931AB" w14:textId="027FE622" w:rsidR="00437C7C" w:rsidRDefault="00437C7C">
      <w:pPr>
        <w:autoSpaceDE w:val="0"/>
        <w:autoSpaceDN w:val="0"/>
        <w:snapToGrid w:val="0"/>
        <w:spacing w:line="360" w:lineRule="auto"/>
        <w:jc w:val="center"/>
        <w:rPr>
          <w:rFonts w:ascii="Times New Roman" w:eastAsia="黑体" w:hAnsi="Times New Roman"/>
          <w:szCs w:val="24"/>
        </w:rPr>
      </w:pPr>
      <w:r>
        <w:rPr>
          <w:rFonts w:ascii="仿宋_GB2312" w:eastAsia="仿宋_GB2312" w:hAnsi="黑体"/>
          <w:noProof/>
        </w:rPr>
        <mc:AlternateContent>
          <mc:Choice Requires="wps">
            <w:drawing>
              <wp:anchor distT="0" distB="0" distL="114300" distR="114300" simplePos="0" relativeHeight="251707392" behindDoc="0" locked="0" layoutInCell="1" allowOverlap="1" wp14:anchorId="2B975886" wp14:editId="0D4F7426">
                <wp:simplePos x="0" y="0"/>
                <wp:positionH relativeFrom="column">
                  <wp:posOffset>4361180</wp:posOffset>
                </wp:positionH>
                <wp:positionV relativeFrom="paragraph">
                  <wp:posOffset>221615</wp:posOffset>
                </wp:positionV>
                <wp:extent cx="1404620" cy="795020"/>
                <wp:effectExtent l="0" t="0" r="24130" b="24130"/>
                <wp:wrapNone/>
                <wp:docPr id="1260438914" name="矩形 41"/>
                <wp:cNvGraphicFramePr/>
                <a:graphic xmlns:a="http://schemas.openxmlformats.org/drawingml/2006/main">
                  <a:graphicData uri="http://schemas.microsoft.com/office/word/2010/wordprocessingShape">
                    <wps:wsp>
                      <wps:cNvSpPr/>
                      <wps:spPr>
                        <a:xfrm>
                          <a:off x="0" y="0"/>
                          <a:ext cx="1404620" cy="7950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D8B605D" w14:textId="77777777" w:rsidR="00437C7C" w:rsidRDefault="00437C7C" w:rsidP="00437C7C">
                            <w:pPr>
                              <w:rPr>
                                <w:rFonts w:ascii="仿宋_GB2312" w:eastAsia="仿宋_GB2312"/>
                                <w:b/>
                                <w:bCs/>
                              </w:rPr>
                            </w:pPr>
                            <w:r>
                              <w:rPr>
                                <w:rStyle w:val="affffc"/>
                                <w:rFonts w:ascii="仿宋_GB2312" w:eastAsia="仿宋_GB2312" w:hAnsi="汉仪旗黑 Lenovo 60S" w:hint="eastAsia"/>
                                <w:color w:val="232326"/>
                                <w:shd w:val="clear" w:color="auto" w:fill="FFFFFF"/>
                              </w:rPr>
                              <w:t>收集系统、气柜、火炬、净化、发电、供热</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2B975886" id="矩形 41" o:spid="_x0000_s1047" style="position:absolute;left:0;text-align:left;margin-left:343.4pt;margin-top:17.45pt;width:110.6pt;height:62.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" fillcolor="white [3201]" strokecolor="black [3213]" strokeweight="1pt">
                <v:textbox>
                  <w:txbxContent>
                    <w:p w14:paraId="4D8B605D" w14:textId="77777777" w:rsidR="00437C7C" w:rsidRDefault="00437C7C" w:rsidP="00437C7C">
                      <w:pPr>
                        <w:rPr>
                          <w:rFonts w:ascii="仿宋_GB2312" w:eastAsia="仿宋_GB2312"/>
                          <w:b/>
                          <w:bCs/>
                        </w:rPr>
                      </w:pPr>
                      <w:r>
                        <w:rPr>
                          <w:rStyle w:val="affffc"/>
                          <w:rFonts w:ascii="仿宋_GB2312" w:eastAsia="仿宋_GB2312" w:hAnsi="汉仪旗黑 Lenovo 60S" w:hint="eastAsia"/>
                          <w:color w:val="232326"/>
                          <w:shd w:val="clear" w:color="auto" w:fill="FFFFFF"/>
                        </w:rPr>
                        <w:t>收集系统、气柜、火炬、净化、发电、供热</w:t>
                      </w:r>
                    </w:p>
                  </w:txbxContent>
                </v:textbox>
              </v:rect>
            </w:pict>
          </mc:Fallback>
        </mc:AlternateContent>
      </w:r>
      <w:r>
        <w:rPr>
          <w:rFonts w:ascii="仿宋_GB2312" w:eastAsia="仿宋_GB2312" w:hAnsi="黑体"/>
          <w:noProof/>
        </w:rPr>
        <mc:AlternateContent>
          <mc:Choice Requires="wps">
            <w:drawing>
              <wp:anchor distT="0" distB="0" distL="114300" distR="114300" simplePos="0" relativeHeight="251705344" behindDoc="0" locked="0" layoutInCell="1" allowOverlap="1" wp14:anchorId="1C679DC1" wp14:editId="7F363B43">
                <wp:simplePos x="0" y="0"/>
                <wp:positionH relativeFrom="column">
                  <wp:posOffset>1503680</wp:posOffset>
                </wp:positionH>
                <wp:positionV relativeFrom="paragraph">
                  <wp:posOffset>214948</wp:posOffset>
                </wp:positionV>
                <wp:extent cx="928687" cy="758825"/>
                <wp:effectExtent l="0" t="0" r="24130" b="22225"/>
                <wp:wrapNone/>
                <wp:docPr id="1732474224" name="矩形 41"/>
                <wp:cNvGraphicFramePr/>
                <a:graphic xmlns:a="http://schemas.openxmlformats.org/drawingml/2006/main">
                  <a:graphicData uri="http://schemas.microsoft.com/office/word/2010/wordprocessingShape">
                    <wps:wsp>
                      <wps:cNvSpPr/>
                      <wps:spPr>
                        <a:xfrm>
                          <a:off x="0" y="0"/>
                          <a:ext cx="928687" cy="7588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A59D8AC" w14:textId="77777777" w:rsidR="00437C7C" w:rsidRDefault="00437C7C" w:rsidP="00437C7C">
                            <w:pPr>
                              <w:rPr>
                                <w:rFonts w:ascii="仿宋_GB2312" w:eastAsia="仿宋_GB2312"/>
                                <w:b/>
                                <w:bCs/>
                              </w:rPr>
                            </w:pPr>
                            <w:r>
                              <w:rPr>
                                <w:rStyle w:val="affffc"/>
                                <w:rFonts w:ascii="仿宋_GB2312" w:eastAsia="仿宋_GB2312" w:hAnsi="汉仪旗黑 Lenovo 60S" w:hint="eastAsia"/>
                                <w:color w:val="232326"/>
                                <w:shd w:val="clear" w:color="auto" w:fill="FFFFFF"/>
                              </w:rPr>
                              <w:t>厌氧反应器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rect w14:anchorId="1C679DC1" id="_x0000_s1048" style="position:absolute;left:0;text-align:left;margin-left:118.4pt;margin-top:16.95pt;width:73.1pt;height:59.75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" fillcolor="white [3201]" strokecolor="black [3213]" strokeweight="1pt">
                <v:textbox>
                  <w:txbxContent>
                    <w:p w14:paraId="0A59D8AC" w14:textId="77777777" w:rsidR="00437C7C" w:rsidRDefault="00437C7C" w:rsidP="00437C7C">
                      <w:pPr>
                        <w:rPr>
                          <w:rFonts w:ascii="仿宋_GB2312" w:eastAsia="仿宋_GB2312"/>
                          <w:b/>
                          <w:bCs/>
                        </w:rPr>
                      </w:pPr>
                      <w:r>
                        <w:rPr>
                          <w:rStyle w:val="affffc"/>
                          <w:rFonts w:ascii="仿宋_GB2312" w:eastAsia="仿宋_GB2312" w:hAnsi="汉仪旗黑 Lenovo 60S" w:hint="eastAsia"/>
                          <w:color w:val="232326"/>
                          <w:shd w:val="clear" w:color="auto" w:fill="FFFFFF"/>
                        </w:rPr>
                        <w:t>厌氧反应器</w:t>
                      </w:r>
                    </w:p>
                  </w:txbxContent>
                </v:textbox>
              </v:rect>
            </w:pict>
          </mc:Fallback>
        </mc:AlternateContent>
      </w:r>
      <w:r>
        <w:rPr>
          <w:rFonts w:ascii="仿宋_GB2312" w:eastAsia="仿宋_GB2312" w:hAnsi="黑体"/>
          <w:noProof/>
        </w:rPr>
        <mc:AlternateContent>
          <mc:Choice Requires="wps">
            <w:drawing>
              <wp:anchor distT="0" distB="0" distL="114300" distR="114300" simplePos="0" relativeHeight="251704320" behindDoc="0" locked="0" layoutInCell="1" allowOverlap="1" wp14:anchorId="0334DE48" wp14:editId="79EC63C1">
                <wp:simplePos x="0" y="0"/>
                <wp:positionH relativeFrom="column">
                  <wp:posOffset>232410</wp:posOffset>
                </wp:positionH>
                <wp:positionV relativeFrom="paragraph">
                  <wp:posOffset>231458</wp:posOffset>
                </wp:positionV>
                <wp:extent cx="871538" cy="776288"/>
                <wp:effectExtent l="0" t="0" r="24130" b="24130"/>
                <wp:wrapNone/>
                <wp:docPr id="1689466484" name="矩形 41"/>
                <wp:cNvGraphicFramePr/>
                <a:graphic xmlns:a="http://schemas.openxmlformats.org/drawingml/2006/main">
                  <a:graphicData uri="http://schemas.microsoft.com/office/word/2010/wordprocessingShape">
                    <wps:wsp>
                      <wps:cNvSpPr/>
                      <wps:spPr>
                        <a:xfrm>
                          <a:off x="0" y="0"/>
                          <a:ext cx="871538" cy="77628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EEBE26B" w14:textId="77777777" w:rsidR="00437C7C" w:rsidRDefault="00437C7C" w:rsidP="00437C7C">
                            <w:pPr>
                              <w:rPr>
                                <w:rFonts w:ascii="仿宋_GB2312" w:eastAsia="仿宋_GB2312"/>
                                <w:b/>
                                <w:bCs/>
                              </w:rPr>
                            </w:pPr>
                            <w:r>
                              <w:rPr>
                                <w:rStyle w:val="affffc"/>
                                <w:rFonts w:ascii="仿宋_GB2312" w:eastAsia="仿宋_GB2312" w:hAnsi="汉仪旗黑 Lenovo 60S" w:hint="eastAsia"/>
                                <w:color w:val="232326"/>
                                <w:shd w:val="clear" w:color="auto" w:fill="FFFFFF"/>
                              </w:rPr>
                              <w:t>调节池</w:t>
                            </w:r>
                            <w:r>
                              <w:rPr>
                                <w:rFonts w:ascii="仿宋_GB2312" w:eastAsia="仿宋_GB2312" w:hAnsi="汉仪旗黑 Lenovo 60S" w:hint="eastAsia"/>
                                <w:color w:val="232326"/>
                                <w:shd w:val="clear" w:color="auto" w:fill="FFFFFF"/>
                              </w:rPr>
                              <w:t>、</w:t>
                            </w:r>
                            <w:r>
                              <w:rPr>
                                <w:rStyle w:val="affffc"/>
                                <w:rFonts w:ascii="仿宋_GB2312" w:eastAsia="仿宋_GB2312" w:hAnsi="汉仪旗黑 Lenovo 60S" w:hint="eastAsia"/>
                                <w:color w:val="232326"/>
                                <w:shd w:val="clear" w:color="auto" w:fill="FFFFFF"/>
                              </w:rPr>
                              <w:t>水解酸化池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0334DE48" id="_x0000_s1049" style="position:absolute;left:0;text-align:left;margin-left:18.3pt;margin-top:18.25pt;width:68.65pt;height:61.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" fillcolor="white [3201]" strokecolor="black [3213]" strokeweight="1pt">
                <v:textbox>
                  <w:txbxContent>
                    <w:p w14:paraId="0EEBE26B" w14:textId="77777777" w:rsidR="00437C7C" w:rsidRDefault="00437C7C" w:rsidP="00437C7C">
                      <w:pPr>
                        <w:rPr>
                          <w:rFonts w:ascii="仿宋_GB2312" w:eastAsia="仿宋_GB2312"/>
                          <w:b/>
                          <w:bCs/>
                        </w:rPr>
                      </w:pPr>
                      <w:r>
                        <w:rPr>
                          <w:rStyle w:val="affffc"/>
                          <w:rFonts w:ascii="仿宋_GB2312" w:eastAsia="仿宋_GB2312" w:hAnsi="汉仪旗黑 Lenovo 60S" w:hint="eastAsia"/>
                          <w:color w:val="232326"/>
                          <w:shd w:val="clear" w:color="auto" w:fill="FFFFFF"/>
                        </w:rPr>
                        <w:t>调节池</w:t>
                      </w:r>
                      <w:r>
                        <w:rPr>
                          <w:rFonts w:ascii="仿宋_GB2312" w:eastAsia="仿宋_GB2312" w:hAnsi="汉仪旗黑 Lenovo 60S" w:hint="eastAsia"/>
                          <w:color w:val="232326"/>
                          <w:shd w:val="clear" w:color="auto" w:fill="FFFFFF"/>
                        </w:rPr>
                        <w:t>、</w:t>
                      </w:r>
                      <w:r>
                        <w:rPr>
                          <w:rStyle w:val="affffc"/>
                          <w:rFonts w:ascii="仿宋_GB2312" w:eastAsia="仿宋_GB2312" w:hAnsi="汉仪旗黑 Lenovo 60S" w:hint="eastAsia"/>
                          <w:color w:val="232326"/>
                          <w:shd w:val="clear" w:color="auto" w:fill="FFFFFF"/>
                        </w:rPr>
                        <w:t>水解酸化池</w:t>
                      </w:r>
                    </w:p>
                  </w:txbxContent>
                </v:textbox>
              </v:rect>
            </w:pict>
          </mc:Fallback>
        </mc:AlternateContent>
      </w:r>
    </w:p>
    <w:p w14:paraId="3F7774D0" w14:textId="2A668016" w:rsidR="00437C7C" w:rsidRDefault="00437C7C">
      <w:pPr>
        <w:autoSpaceDE w:val="0"/>
        <w:autoSpaceDN w:val="0"/>
        <w:snapToGrid w:val="0"/>
        <w:spacing w:line="360" w:lineRule="auto"/>
        <w:jc w:val="center"/>
        <w:rPr>
          <w:rFonts w:ascii="Times New Roman" w:eastAsia="黑体" w:hAnsi="Times New Roman"/>
          <w:szCs w:val="24"/>
        </w:rPr>
      </w:pPr>
      <w:r>
        <w:rPr>
          <w:rFonts w:ascii="仿宋_GB2312" w:eastAsia="仿宋_GB2312" w:hAnsi="黑体"/>
          <w:noProof/>
        </w:rPr>
        <mc:AlternateContent>
          <mc:Choice Requires="wps">
            <w:drawing>
              <wp:anchor distT="0" distB="0" distL="114300" distR="114300" simplePos="0" relativeHeight="251706368" behindDoc="0" locked="0" layoutInCell="1" allowOverlap="1" wp14:anchorId="18727FC2" wp14:editId="51C2FD85">
                <wp:simplePos x="0" y="0"/>
                <wp:positionH relativeFrom="column">
                  <wp:posOffset>2789555</wp:posOffset>
                </wp:positionH>
                <wp:positionV relativeFrom="paragraph">
                  <wp:posOffset>10795</wp:posOffset>
                </wp:positionV>
                <wp:extent cx="1172845" cy="766445"/>
                <wp:effectExtent l="0" t="0" r="27305" b="14605"/>
                <wp:wrapNone/>
                <wp:docPr id="635830522" name="矩形 41"/>
                <wp:cNvGraphicFramePr/>
                <a:graphic xmlns:a="http://schemas.openxmlformats.org/drawingml/2006/main">
                  <a:graphicData uri="http://schemas.microsoft.com/office/word/2010/wordprocessingShape">
                    <wps:wsp>
                      <wps:cNvSpPr/>
                      <wps:spPr>
                        <a:xfrm>
                          <a:off x="0" y="0"/>
                          <a:ext cx="1172845" cy="76644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3DA01FF" w14:textId="77777777" w:rsidR="00437C7C" w:rsidRDefault="00437C7C" w:rsidP="00437C7C">
                            <w:pPr>
                              <w:rPr>
                                <w:rFonts w:ascii="仿宋_GB2312" w:eastAsia="仿宋_GB2312"/>
                                <w:b/>
                                <w:bCs/>
                              </w:rPr>
                            </w:pPr>
                            <w:r>
                              <w:rPr>
                                <w:rStyle w:val="affffc"/>
                                <w:rFonts w:ascii="仿宋_GB2312" w:eastAsia="仿宋_GB2312" w:hAnsi="汉仪旗黑 Lenovo 60S" w:hint="eastAsia"/>
                                <w:color w:val="232326"/>
                                <w:shd w:val="clear" w:color="auto" w:fill="FFFFFF"/>
                              </w:rPr>
                              <w:t>厌氧池、缺氧池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18727FC2" id="_x0000_s1050" style="position:absolute;left:0;text-align:left;margin-left:219.65pt;margin-top:.85pt;width:92.35pt;height:60.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" fillcolor="white [3201]" strokecolor="black [3213]" strokeweight="1pt">
                <v:textbox>
                  <w:txbxContent>
                    <w:p w14:paraId="33DA01FF" w14:textId="77777777" w:rsidR="00437C7C" w:rsidRDefault="00437C7C" w:rsidP="00437C7C">
                      <w:pPr>
                        <w:rPr>
                          <w:rFonts w:ascii="仿宋_GB2312" w:eastAsia="仿宋_GB2312"/>
                          <w:b/>
                          <w:bCs/>
                        </w:rPr>
                      </w:pPr>
                      <w:r>
                        <w:rPr>
                          <w:rStyle w:val="affffc"/>
                          <w:rFonts w:ascii="仿宋_GB2312" w:eastAsia="仿宋_GB2312" w:hAnsi="汉仪旗黑 Lenovo 60S" w:hint="eastAsia"/>
                          <w:color w:val="232326"/>
                          <w:shd w:val="clear" w:color="auto" w:fill="FFFFFF"/>
                        </w:rPr>
                        <w:t>厌氧池、缺氧池</w:t>
                      </w:r>
                    </w:p>
                  </w:txbxContent>
                </v:textbox>
              </v:rect>
            </w:pict>
          </mc:Fallback>
        </mc:AlternateContent>
      </w:r>
    </w:p>
    <w:p w14:paraId="30AD5207" w14:textId="6168C834" w:rsidR="00437C7C" w:rsidRDefault="00437C7C">
      <w:pPr>
        <w:autoSpaceDE w:val="0"/>
        <w:autoSpaceDN w:val="0"/>
        <w:snapToGrid w:val="0"/>
        <w:spacing w:line="360" w:lineRule="auto"/>
        <w:jc w:val="center"/>
        <w:rPr>
          <w:rFonts w:ascii="Times New Roman" w:eastAsia="黑体" w:hAnsi="Times New Roman"/>
          <w:szCs w:val="24"/>
        </w:rPr>
      </w:pPr>
      <w:r>
        <w:rPr>
          <w:rFonts w:ascii="仿宋_GB2312" w:eastAsia="仿宋_GB2312" w:hAnsi="黑体"/>
          <w:noProof/>
          <w:sz w:val="24"/>
        </w:rPr>
        <mc:AlternateContent>
          <mc:Choice Requires="wps">
            <w:drawing>
              <wp:anchor distT="0" distB="0" distL="114300" distR="114300" simplePos="0" relativeHeight="251717632" behindDoc="0" locked="0" layoutInCell="1" allowOverlap="1" wp14:anchorId="369B4F82" wp14:editId="31301DC0">
                <wp:simplePos x="0" y="0"/>
                <wp:positionH relativeFrom="column">
                  <wp:posOffset>3980180</wp:posOffset>
                </wp:positionH>
                <wp:positionV relativeFrom="paragraph">
                  <wp:posOffset>167005</wp:posOffset>
                </wp:positionV>
                <wp:extent cx="313690" cy="0"/>
                <wp:effectExtent l="0" t="38100" r="635" b="38100"/>
                <wp:wrapNone/>
                <wp:docPr id="316796248" name="直接箭头连接符 45"/>
                <wp:cNvGraphicFramePr/>
                <a:graphic xmlns:a="http://schemas.openxmlformats.org/drawingml/2006/main">
                  <a:graphicData uri="http://schemas.microsoft.com/office/word/2010/wordprocessingShape">
                    <wps:wsp>
                      <wps:cNvCnPr/>
                      <wps:spPr>
                        <a:xfrm>
                          <a:off x="0" y="0"/>
                          <a:ext cx="313690"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41F2E4" id="直接箭头连接符 45" o:spid="_x0000_s1026" type="#_x0000_t32" style="position:absolute;margin-left:313.4pt;margin-top:13.15pt;width:24.7pt;height: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" strokecolor="black [3200]" strokeweight="1pt">
                <v:stroke endarrow="block" joinstyle="miter"/>
              </v:shape>
            </w:pict>
          </mc:Fallback>
        </mc:AlternateContent>
      </w:r>
      <w:r>
        <w:rPr>
          <w:rFonts w:ascii="仿宋_GB2312" w:eastAsia="仿宋_GB2312" w:hAnsi="黑体"/>
          <w:noProof/>
          <w:sz w:val="24"/>
        </w:rPr>
        <mc:AlternateContent>
          <mc:Choice Requires="wps">
            <w:drawing>
              <wp:anchor distT="0" distB="0" distL="114300" distR="114300" simplePos="0" relativeHeight="251712512" behindDoc="0" locked="0" layoutInCell="1" allowOverlap="1" wp14:anchorId="68FF6ED3" wp14:editId="7B20826B">
                <wp:simplePos x="0" y="0"/>
                <wp:positionH relativeFrom="column">
                  <wp:posOffset>1170305</wp:posOffset>
                </wp:positionH>
                <wp:positionV relativeFrom="paragraph">
                  <wp:posOffset>170498</wp:posOffset>
                </wp:positionV>
                <wp:extent cx="302260" cy="0"/>
                <wp:effectExtent l="0" t="76200" r="22225" b="95250"/>
                <wp:wrapNone/>
                <wp:docPr id="911885323" name="直接箭头连接符 44"/>
                <wp:cNvGraphicFramePr/>
                <a:graphic xmlns:a="http://schemas.openxmlformats.org/drawingml/2006/main">
                  <a:graphicData uri="http://schemas.microsoft.com/office/word/2010/wordprocessingShape">
                    <wps:wsp>
                      <wps:cNvCnPr/>
                      <wps:spPr>
                        <a:xfrm>
                          <a:off x="0" y="0"/>
                          <a:ext cx="302260"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 w14:anchorId="79DA8D4A" id="直接箭头连接符 44" o:spid="_x0000_s1026" type="#_x0000_t32" style="position:absolute;margin-left:92.15pt;margin-top:13.45pt;width:23.8pt;height:0;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" strokecolor="black [3200]" strokeweight="1pt">
                <v:stroke endarrow="block" joinstyle="miter"/>
              </v:shape>
            </w:pict>
          </mc:Fallback>
        </mc:AlternateContent>
      </w:r>
      <w:r>
        <w:rPr>
          <w:rFonts w:ascii="仿宋_GB2312" w:eastAsia="仿宋_GB2312" w:hAnsi="黑体"/>
          <w:noProof/>
          <w:sz w:val="24"/>
        </w:rPr>
        <mc:AlternateContent>
          <mc:Choice Requires="wps">
            <w:drawing>
              <wp:anchor distT="0" distB="0" distL="114300" distR="114300" simplePos="0" relativeHeight="251713536" behindDoc="0" locked="0" layoutInCell="1" allowOverlap="1" wp14:anchorId="30892802" wp14:editId="2A5AD5EB">
                <wp:simplePos x="0" y="0"/>
                <wp:positionH relativeFrom="column">
                  <wp:posOffset>2468245</wp:posOffset>
                </wp:positionH>
                <wp:positionV relativeFrom="paragraph">
                  <wp:posOffset>158115</wp:posOffset>
                </wp:positionV>
                <wp:extent cx="313690" cy="0"/>
                <wp:effectExtent l="0" t="38100" r="635" b="38100"/>
                <wp:wrapNone/>
                <wp:docPr id="631610823" name="直接箭头连接符 45"/>
                <wp:cNvGraphicFramePr/>
                <a:graphic xmlns:a="http://schemas.openxmlformats.org/drawingml/2006/main">
                  <a:graphicData uri="http://schemas.microsoft.com/office/word/2010/wordprocessingShape">
                    <wps:wsp>
                      <wps:cNvCnPr/>
                      <wps:spPr>
                        <a:xfrm>
                          <a:off x="0" y="0"/>
                          <a:ext cx="313690"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 w14:anchorId="6EFB15A9" id="直接箭头连接符 45" o:spid="_x0000_s1026" type="#_x0000_t32" style="position:absolute;margin-left:194.35pt;margin-top:12.45pt;width:24.7pt;height:0;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" strokecolor="black [3200]" strokeweight="1pt">
                <v:stroke endarrow="block" joinstyle="miter"/>
              </v:shape>
            </w:pict>
          </mc:Fallback>
        </mc:AlternateContent>
      </w:r>
    </w:p>
    <w:p w14:paraId="32734834" w14:textId="797D9277" w:rsidR="00437C7C" w:rsidRDefault="00437C7C">
      <w:pPr>
        <w:autoSpaceDE w:val="0"/>
        <w:autoSpaceDN w:val="0"/>
        <w:snapToGrid w:val="0"/>
        <w:spacing w:line="360" w:lineRule="auto"/>
        <w:jc w:val="center"/>
        <w:rPr>
          <w:rFonts w:ascii="Times New Roman" w:eastAsia="黑体" w:hAnsi="Times New Roman"/>
          <w:szCs w:val="24"/>
        </w:rPr>
      </w:pPr>
    </w:p>
    <w:p w14:paraId="4816A16A" w14:textId="40F8FD98" w:rsidR="00437C7C" w:rsidRDefault="00437C7C">
      <w:pPr>
        <w:autoSpaceDE w:val="0"/>
        <w:autoSpaceDN w:val="0"/>
        <w:snapToGrid w:val="0"/>
        <w:spacing w:line="360" w:lineRule="auto"/>
        <w:jc w:val="center"/>
        <w:rPr>
          <w:rFonts w:ascii="Times New Roman" w:eastAsia="黑体" w:hAnsi="Times New Roman"/>
          <w:szCs w:val="24"/>
        </w:rPr>
      </w:pPr>
      <w:r>
        <w:rPr>
          <w:rFonts w:ascii="仿宋_GB2312" w:eastAsia="仿宋_GB2312" w:hAnsi="黑体"/>
          <w:noProof/>
          <w:sz w:val="24"/>
        </w:rPr>
        <mc:AlternateContent>
          <mc:Choice Requires="wps">
            <w:drawing>
              <wp:anchor distT="0" distB="0" distL="114300" distR="114300" simplePos="0" relativeHeight="251708416" behindDoc="0" locked="0" layoutInCell="1" allowOverlap="1" wp14:anchorId="751AE64C" wp14:editId="38F9A483">
                <wp:simplePos x="0" y="0"/>
                <wp:positionH relativeFrom="column">
                  <wp:posOffset>289560</wp:posOffset>
                </wp:positionH>
                <wp:positionV relativeFrom="paragraph">
                  <wp:posOffset>102553</wp:posOffset>
                </wp:positionV>
                <wp:extent cx="953770" cy="466725"/>
                <wp:effectExtent l="0" t="0" r="17780" b="28575"/>
                <wp:wrapNone/>
                <wp:docPr id="117850957" name="矩形 42"/>
                <wp:cNvGraphicFramePr/>
                <a:graphic xmlns:a="http://schemas.openxmlformats.org/drawingml/2006/main">
                  <a:graphicData uri="http://schemas.microsoft.com/office/word/2010/wordprocessingShape">
                    <wps:wsp>
                      <wps:cNvSpPr/>
                      <wps:spPr>
                        <a:xfrm>
                          <a:off x="0" y="0"/>
                          <a:ext cx="953770" cy="4667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76FCA99F" w14:textId="77777777" w:rsidR="00437C7C" w:rsidRDefault="00437C7C" w:rsidP="00437C7C">
                            <w:pPr>
                              <w:jc w:val="center"/>
                              <w:rPr>
                                <w:rFonts w:ascii="仿宋_GB2312" w:eastAsia="仿宋_GB2312"/>
                              </w:rPr>
                            </w:pPr>
                            <w:r>
                              <w:rPr>
                                <w:rFonts w:ascii="仿宋_GB2312" w:eastAsia="仿宋_GB2312" w:hint="eastAsia"/>
                              </w:rPr>
                              <w:t>预处理单元</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w14:anchorId="751AE64C" id="矩形 42" o:spid="_x0000_s1051" style="position:absolute;left:0;text-align:left;margin-left:22.8pt;margin-top:8.1pt;width:75.1pt;height:36.75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" fillcolor="white [3201]" strokecolor="white [3212]" strokeweight="1pt">
                <v:textbox>
                  <w:txbxContent>
                    <w:p w14:paraId="76FCA99F" w14:textId="77777777" w:rsidR="00437C7C" w:rsidRDefault="00437C7C" w:rsidP="00437C7C">
                      <w:pPr>
                        <w:jc w:val="center"/>
                        <w:rPr>
                          <w:rFonts w:ascii="仿宋_GB2312" w:eastAsia="仿宋_GB2312"/>
                        </w:rPr>
                      </w:pPr>
                      <w:r>
                        <w:rPr>
                          <w:rFonts w:ascii="仿宋_GB2312" w:eastAsia="仿宋_GB2312" w:hint="eastAsia"/>
                        </w:rPr>
                        <w:t>预处理单元</w:t>
                      </w:r>
                    </w:p>
                  </w:txbxContent>
                </v:textbox>
              </v:rect>
            </w:pict>
          </mc:Fallback>
        </mc:AlternateContent>
      </w:r>
      <w:r>
        <w:rPr>
          <w:rFonts w:ascii="仿宋_GB2312" w:eastAsia="仿宋_GB2312" w:hAnsi="黑体"/>
          <w:noProof/>
          <w:sz w:val="24"/>
        </w:rPr>
        <mc:AlternateContent>
          <mc:Choice Requires="wps">
            <w:drawing>
              <wp:anchor distT="0" distB="0" distL="114300" distR="114300" simplePos="0" relativeHeight="251709440" behindDoc="0" locked="0" layoutInCell="1" allowOverlap="1" wp14:anchorId="7AB4BE26" wp14:editId="307704DC">
                <wp:simplePos x="0" y="0"/>
                <wp:positionH relativeFrom="column">
                  <wp:posOffset>1532255</wp:posOffset>
                </wp:positionH>
                <wp:positionV relativeFrom="paragraph">
                  <wp:posOffset>112395</wp:posOffset>
                </wp:positionV>
                <wp:extent cx="1025525" cy="451485"/>
                <wp:effectExtent l="0" t="0" r="22225" b="24765"/>
                <wp:wrapNone/>
                <wp:docPr id="81610854" name="矩形 42"/>
                <wp:cNvGraphicFramePr/>
                <a:graphic xmlns:a="http://schemas.openxmlformats.org/drawingml/2006/main">
                  <a:graphicData uri="http://schemas.microsoft.com/office/word/2010/wordprocessingShape">
                    <wps:wsp>
                      <wps:cNvSpPr/>
                      <wps:spPr>
                        <a:xfrm>
                          <a:off x="0" y="0"/>
                          <a:ext cx="1025525" cy="45148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560430CC" w14:textId="77777777" w:rsidR="00437C7C" w:rsidRDefault="00437C7C" w:rsidP="00437C7C">
                            <w:pPr>
                              <w:jc w:val="center"/>
                              <w:rPr>
                                <w:rFonts w:ascii="仿宋_GB2312" w:eastAsia="仿宋_GB2312"/>
                              </w:rPr>
                            </w:pPr>
                            <w:r>
                              <w:rPr>
                                <w:rFonts w:ascii="仿宋_GB2312" w:eastAsia="仿宋_GB2312" w:hint="eastAsia"/>
                              </w:rPr>
                              <w:t>生化处理单元</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w14:anchorId="7AB4BE26" id="_x0000_s1052" style="position:absolute;left:0;text-align:left;margin-left:120.65pt;margin-top:8.85pt;width:80.75pt;height:35.55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" fillcolor="white [3201]" strokecolor="white [3212]" strokeweight="1pt">
                <v:textbox>
                  <w:txbxContent>
                    <w:p w14:paraId="560430CC" w14:textId="77777777" w:rsidR="00437C7C" w:rsidRDefault="00437C7C" w:rsidP="00437C7C">
                      <w:pPr>
                        <w:jc w:val="center"/>
                        <w:rPr>
                          <w:rFonts w:ascii="仿宋_GB2312" w:eastAsia="仿宋_GB2312"/>
                        </w:rPr>
                      </w:pPr>
                      <w:r>
                        <w:rPr>
                          <w:rFonts w:ascii="仿宋_GB2312" w:eastAsia="仿宋_GB2312" w:hint="eastAsia"/>
                        </w:rPr>
                        <w:t>生化处理单元</w:t>
                      </w:r>
                    </w:p>
                  </w:txbxContent>
                </v:textbox>
              </v:rect>
            </w:pict>
          </mc:Fallback>
        </mc:AlternateContent>
      </w:r>
      <w:r>
        <w:rPr>
          <w:rFonts w:ascii="仿宋_GB2312" w:eastAsia="仿宋_GB2312" w:hAnsi="黑体"/>
          <w:noProof/>
          <w:sz w:val="24"/>
        </w:rPr>
        <mc:AlternateContent>
          <mc:Choice Requires="wps">
            <w:drawing>
              <wp:anchor distT="0" distB="0" distL="114300" distR="114300" simplePos="0" relativeHeight="251710464" behindDoc="0" locked="0" layoutInCell="1" allowOverlap="1" wp14:anchorId="41DD519D" wp14:editId="75A9D0BF">
                <wp:simplePos x="0" y="0"/>
                <wp:positionH relativeFrom="column">
                  <wp:posOffset>2916237</wp:posOffset>
                </wp:positionH>
                <wp:positionV relativeFrom="paragraph">
                  <wp:posOffset>173037</wp:posOffset>
                </wp:positionV>
                <wp:extent cx="1025525" cy="318135"/>
                <wp:effectExtent l="0" t="0" r="22225" b="25400"/>
                <wp:wrapNone/>
                <wp:docPr id="2065242888" name="矩形 42"/>
                <wp:cNvGraphicFramePr/>
                <a:graphic xmlns:a="http://schemas.openxmlformats.org/drawingml/2006/main">
                  <a:graphicData uri="http://schemas.microsoft.com/office/word/2010/wordprocessingShape">
                    <wps:wsp>
                      <wps:cNvSpPr/>
                      <wps:spPr>
                        <a:xfrm>
                          <a:off x="0" y="0"/>
                          <a:ext cx="1025525" cy="31813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79D0DBA5" w14:textId="77777777" w:rsidR="00437C7C" w:rsidRDefault="00437C7C" w:rsidP="00437C7C">
                            <w:pPr>
                              <w:jc w:val="center"/>
                              <w:rPr>
                                <w:rFonts w:ascii="仿宋_GB2312" w:eastAsia="仿宋_GB2312"/>
                              </w:rPr>
                            </w:pPr>
                            <w:r>
                              <w:rPr>
                                <w:rFonts w:ascii="仿宋_GB2312" w:eastAsia="仿宋_GB2312" w:hint="eastAsia"/>
                              </w:rPr>
                              <w:t>生化处理单元</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1DD519D" id="_x0000_s1053" style="position:absolute;left:0;text-align:left;margin-left:229.6pt;margin-top:13.6pt;width:80.75pt;height:25.0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" fillcolor="white [3201]" strokecolor="white [3212]" strokeweight="1pt">
                <v:textbox>
                  <w:txbxContent>
                    <w:p w14:paraId="79D0DBA5" w14:textId="77777777" w:rsidR="00437C7C" w:rsidRDefault="00437C7C" w:rsidP="00437C7C">
                      <w:pPr>
                        <w:jc w:val="center"/>
                        <w:rPr>
                          <w:rFonts w:ascii="仿宋_GB2312" w:eastAsia="仿宋_GB2312"/>
                        </w:rPr>
                      </w:pPr>
                      <w:r>
                        <w:rPr>
                          <w:rFonts w:ascii="仿宋_GB2312" w:eastAsia="仿宋_GB2312" w:hint="eastAsia"/>
                        </w:rPr>
                        <w:t>生化处理单元</w:t>
                      </w:r>
                    </w:p>
                  </w:txbxContent>
                </v:textbox>
              </v:rect>
            </w:pict>
          </mc:Fallback>
        </mc:AlternateContent>
      </w:r>
      <w:r>
        <w:rPr>
          <w:rFonts w:ascii="宋体" w:hAnsi="宋体" w:cs="宋体"/>
          <w:noProof/>
          <w:kern w:val="0"/>
          <w:sz w:val="24"/>
        </w:rPr>
        <mc:AlternateContent>
          <mc:Choice Requires="wps">
            <w:drawing>
              <wp:anchor distT="0" distB="0" distL="114300" distR="114300" simplePos="0" relativeHeight="251711488" behindDoc="0" locked="0" layoutInCell="1" allowOverlap="1" wp14:anchorId="684B1224" wp14:editId="689A223C">
                <wp:simplePos x="0" y="0"/>
                <wp:positionH relativeFrom="column">
                  <wp:posOffset>4271010</wp:posOffset>
                </wp:positionH>
                <wp:positionV relativeFrom="paragraph">
                  <wp:posOffset>193039</wp:posOffset>
                </wp:positionV>
                <wp:extent cx="1025525" cy="371475"/>
                <wp:effectExtent l="0" t="0" r="22225" b="28575"/>
                <wp:wrapNone/>
                <wp:docPr id="480245145" name="矩形 43"/>
                <wp:cNvGraphicFramePr/>
                <a:graphic xmlns:a="http://schemas.openxmlformats.org/drawingml/2006/main">
                  <a:graphicData uri="http://schemas.microsoft.com/office/word/2010/wordprocessingShape">
                    <wps:wsp>
                      <wps:cNvSpPr/>
                      <wps:spPr>
                        <a:xfrm>
                          <a:off x="0" y="0"/>
                          <a:ext cx="1025525" cy="3714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5C874B77" w14:textId="77777777" w:rsidR="00437C7C" w:rsidRDefault="00437C7C" w:rsidP="00437C7C">
                            <w:pPr>
                              <w:jc w:val="center"/>
                              <w:rPr>
                                <w:rFonts w:ascii="仿宋_GB2312" w:eastAsia="仿宋_GB2312"/>
                              </w:rPr>
                            </w:pPr>
                            <w:r>
                              <w:rPr>
                                <w:rFonts w:ascii="仿宋_GB2312" w:eastAsia="仿宋_GB2312" w:hint="eastAsia"/>
                              </w:rPr>
                              <w:t>沼气处理单元</w:t>
                            </w:r>
                          </w:p>
                        </w:txbxContent>
                      </wps:txbx>
                      <wps:bodyPr rot="0" spcFirstLastPara="0" vertOverflow="clip" horzOverflow="clip"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w14:anchorId="684B1224" id="矩形 43" o:spid="_x0000_s1054" style="position:absolute;left:0;text-align:left;margin-left:336.3pt;margin-top:15.2pt;width:80.75pt;height:29.25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" fillcolor="white [3201]" strokecolor="white [3212]" strokeweight="1pt">
                <v:textbox>
                  <w:txbxContent>
                    <w:p w14:paraId="5C874B77" w14:textId="77777777" w:rsidR="00437C7C" w:rsidRDefault="00437C7C" w:rsidP="00437C7C">
                      <w:pPr>
                        <w:jc w:val="center"/>
                        <w:rPr>
                          <w:rFonts w:ascii="仿宋_GB2312" w:eastAsia="仿宋_GB2312"/>
                        </w:rPr>
                      </w:pPr>
                      <w:r>
                        <w:rPr>
                          <w:rFonts w:ascii="仿宋_GB2312" w:eastAsia="仿宋_GB2312" w:hint="eastAsia"/>
                        </w:rPr>
                        <w:t>沼气处理单元</w:t>
                      </w:r>
                    </w:p>
                  </w:txbxContent>
                </v:textbox>
              </v:rect>
            </w:pict>
          </mc:Fallback>
        </mc:AlternateContent>
      </w:r>
    </w:p>
    <w:p w14:paraId="2D3C7FD0" w14:textId="544A1629" w:rsidR="00437C7C" w:rsidRDefault="00437C7C">
      <w:pPr>
        <w:autoSpaceDE w:val="0"/>
        <w:autoSpaceDN w:val="0"/>
        <w:snapToGrid w:val="0"/>
        <w:spacing w:line="360" w:lineRule="auto"/>
        <w:jc w:val="center"/>
        <w:rPr>
          <w:rFonts w:ascii="Times New Roman" w:eastAsia="黑体" w:hAnsi="Times New Roman"/>
          <w:szCs w:val="24"/>
        </w:rPr>
      </w:pPr>
    </w:p>
    <w:p w14:paraId="686C229E" w14:textId="77777777" w:rsidR="00437C7C" w:rsidRDefault="00437C7C">
      <w:pPr>
        <w:autoSpaceDE w:val="0"/>
        <w:autoSpaceDN w:val="0"/>
        <w:snapToGrid w:val="0"/>
        <w:spacing w:line="360" w:lineRule="auto"/>
        <w:jc w:val="center"/>
        <w:rPr>
          <w:rFonts w:ascii="Times New Roman" w:eastAsia="黑体" w:hAnsi="Times New Roman"/>
          <w:szCs w:val="24"/>
        </w:rPr>
      </w:pPr>
    </w:p>
    <w:p w14:paraId="28D1AEB9" w14:textId="77777777" w:rsidR="00437C7C" w:rsidRDefault="00437C7C">
      <w:pPr>
        <w:autoSpaceDE w:val="0"/>
        <w:autoSpaceDN w:val="0"/>
        <w:snapToGrid w:val="0"/>
        <w:spacing w:line="360" w:lineRule="auto"/>
        <w:jc w:val="center"/>
        <w:rPr>
          <w:rFonts w:ascii="Times New Roman" w:eastAsia="黑体" w:hAnsi="Times New Roman"/>
          <w:szCs w:val="24"/>
        </w:rPr>
      </w:pPr>
    </w:p>
    <w:p w14:paraId="1FD95637" w14:textId="3A80C785" w:rsidR="0085016A" w:rsidRDefault="00000000">
      <w:pPr>
        <w:autoSpaceDE w:val="0"/>
        <w:autoSpaceDN w:val="0"/>
        <w:snapToGrid w:val="0"/>
        <w:spacing w:line="360" w:lineRule="auto"/>
        <w:jc w:val="center"/>
        <w:rPr>
          <w:rFonts w:ascii="Times New Roman" w:eastAsia="黑体" w:hAnsi="Times New Roman"/>
          <w:szCs w:val="24"/>
        </w:rPr>
      </w:pPr>
      <w:r>
        <w:rPr>
          <w:rFonts w:ascii="Times New Roman" w:eastAsia="黑体" w:hAnsi="Times New Roman" w:hint="eastAsia"/>
          <w:szCs w:val="24"/>
        </w:rPr>
        <w:t>图</w:t>
      </w:r>
      <w:r>
        <w:rPr>
          <w:rFonts w:ascii="Times New Roman" w:eastAsia="黑体" w:hAnsi="Times New Roman" w:hint="eastAsia"/>
          <w:szCs w:val="24"/>
        </w:rPr>
        <w:t>5-1</w:t>
      </w:r>
      <w:r>
        <w:rPr>
          <w:rFonts w:ascii="Times New Roman" w:eastAsia="黑体" w:hAnsi="Times New Roman"/>
          <w:szCs w:val="24"/>
        </w:rPr>
        <w:t xml:space="preserve">  </w:t>
      </w:r>
      <w:r w:rsidR="00437C7C">
        <w:rPr>
          <w:rFonts w:ascii="Times New Roman" w:eastAsia="黑体" w:hAnsi="Times New Roman" w:hint="eastAsia"/>
          <w:szCs w:val="24"/>
        </w:rPr>
        <w:t>污水处理</w:t>
      </w:r>
      <w:r>
        <w:rPr>
          <w:rFonts w:ascii="Times New Roman" w:eastAsia="黑体" w:hAnsi="Times New Roman" w:hint="eastAsia"/>
          <w:szCs w:val="24"/>
        </w:rPr>
        <w:t>建设项目温室气体排放核算边界示意图</w:t>
      </w:r>
    </w:p>
    <w:p w14:paraId="6FCD3BD1" w14:textId="77777777" w:rsidR="0085016A" w:rsidRDefault="00000000">
      <w:pPr>
        <w:snapToGrid w:val="0"/>
        <w:spacing w:line="360" w:lineRule="auto"/>
        <w:ind w:leftChars="200" w:left="420"/>
        <w:textAlignment w:val="baseline"/>
        <w:outlineLvl w:val="2"/>
        <w:rPr>
          <w:rFonts w:ascii="黑体" w:eastAsia="黑体" w:hAnsi="黑体" w:cs="黑体" w:hint="eastAsia"/>
        </w:rPr>
      </w:pPr>
      <w:bookmarkStart w:id="116" w:name="_Toc151545659"/>
      <w:bookmarkStart w:id="117" w:name="_Toc149300134"/>
      <w:bookmarkStart w:id="118" w:name="_Toc157504334"/>
      <w:bookmarkStart w:id="119" w:name="_Toc151544887"/>
      <w:bookmarkStart w:id="120" w:name="_Toc157440713"/>
      <w:bookmarkStart w:id="121" w:name="_Toc157502079"/>
      <w:bookmarkStart w:id="122" w:name="_Toc146189257"/>
      <w:r>
        <w:rPr>
          <w:rFonts w:ascii="黑体" w:eastAsia="黑体" w:hAnsi="黑体" w:cs="黑体" w:hint="eastAsia"/>
        </w:rPr>
        <w:t>5.2.2  现状调查与分析</w:t>
      </w:r>
      <w:bookmarkEnd w:id="116"/>
      <w:bookmarkEnd w:id="117"/>
      <w:bookmarkEnd w:id="118"/>
      <w:bookmarkEnd w:id="119"/>
      <w:bookmarkEnd w:id="120"/>
      <w:bookmarkEnd w:id="121"/>
    </w:p>
    <w:p w14:paraId="4653F050" w14:textId="77777777" w:rsidR="00437C7C" w:rsidRPr="00437C7C" w:rsidRDefault="00437C7C" w:rsidP="00437C7C">
      <w:pPr>
        <w:snapToGrid w:val="0"/>
        <w:spacing w:line="360" w:lineRule="auto"/>
        <w:ind w:firstLineChars="200" w:firstLine="420"/>
        <w:textAlignment w:val="baseline"/>
        <w:rPr>
          <w:rFonts w:ascii="Times New Roman" w:hAnsi="Times New Roman"/>
        </w:rPr>
      </w:pPr>
      <w:r w:rsidRPr="00437C7C">
        <w:rPr>
          <w:rFonts w:ascii="Times New Roman" w:hAnsi="Times New Roman" w:hint="eastAsia"/>
        </w:rPr>
        <w:t>收集与污水处理行业建设项目甲烷排放相关的主要技术资料，识别项目甲烷排放的主要节点，明确核算技术方法和相关活动数据。</w:t>
      </w:r>
    </w:p>
    <w:p w14:paraId="1D36F705" w14:textId="77777777" w:rsidR="00437C7C" w:rsidRPr="00437C7C" w:rsidRDefault="00437C7C" w:rsidP="00437C7C">
      <w:pPr>
        <w:snapToGrid w:val="0"/>
        <w:spacing w:line="360" w:lineRule="auto"/>
        <w:ind w:firstLineChars="200" w:firstLine="420"/>
        <w:textAlignment w:val="baseline"/>
        <w:rPr>
          <w:rFonts w:ascii="Times New Roman" w:hAnsi="Times New Roman"/>
        </w:rPr>
      </w:pPr>
      <w:bookmarkStart w:id="123" w:name="OLE_LINK10"/>
      <w:r w:rsidRPr="00437C7C">
        <w:rPr>
          <w:rFonts w:ascii="Times New Roman" w:hAnsi="Times New Roman" w:hint="eastAsia"/>
        </w:rPr>
        <w:t>（</w:t>
      </w:r>
      <w:r w:rsidRPr="00437C7C">
        <w:rPr>
          <w:rFonts w:ascii="Times New Roman" w:hAnsi="Times New Roman" w:hint="eastAsia"/>
        </w:rPr>
        <w:t>1</w:t>
      </w:r>
      <w:r w:rsidRPr="00437C7C">
        <w:rPr>
          <w:rFonts w:ascii="Times New Roman" w:hAnsi="Times New Roman" w:hint="eastAsia"/>
        </w:rPr>
        <w:t>）评价基准年确定</w:t>
      </w:r>
    </w:p>
    <w:p w14:paraId="60AF3901" w14:textId="77777777" w:rsidR="00437C7C" w:rsidRPr="00437C7C" w:rsidRDefault="00437C7C" w:rsidP="00437C7C">
      <w:pPr>
        <w:snapToGrid w:val="0"/>
        <w:spacing w:line="360" w:lineRule="auto"/>
        <w:ind w:firstLineChars="200" w:firstLine="420"/>
        <w:textAlignment w:val="baseline"/>
        <w:rPr>
          <w:rFonts w:ascii="Times New Roman" w:hAnsi="Times New Roman"/>
        </w:rPr>
      </w:pPr>
      <w:r w:rsidRPr="00437C7C">
        <w:rPr>
          <w:rFonts w:ascii="Times New Roman" w:hAnsi="Times New Roman" w:hint="eastAsia"/>
        </w:rPr>
        <w:t>合理确定评价基准年，优先与项目环境影响评价的评价基准年保持一致；若不一致，应在环</w:t>
      </w:r>
      <w:proofErr w:type="gramStart"/>
      <w:r w:rsidRPr="00437C7C">
        <w:rPr>
          <w:rFonts w:ascii="Times New Roman" w:hAnsi="Times New Roman" w:hint="eastAsia"/>
        </w:rPr>
        <w:t>评文件</w:t>
      </w:r>
      <w:proofErr w:type="gramEnd"/>
      <w:r w:rsidRPr="00437C7C">
        <w:rPr>
          <w:rFonts w:ascii="Times New Roman" w:hAnsi="Times New Roman" w:hint="eastAsia"/>
        </w:rPr>
        <w:t>中说明理由并提供佐证依据。评价基准年基于项目实际运行数据或行业典型水平确定，选择近</w:t>
      </w:r>
      <w:r w:rsidRPr="00437C7C">
        <w:rPr>
          <w:rFonts w:ascii="Times New Roman" w:hAnsi="Times New Roman" w:hint="eastAsia"/>
        </w:rPr>
        <w:t>12</w:t>
      </w:r>
      <w:r w:rsidRPr="00437C7C">
        <w:rPr>
          <w:rFonts w:ascii="Times New Roman" w:hAnsi="Times New Roman" w:hint="eastAsia"/>
        </w:rPr>
        <w:t>个月</w:t>
      </w:r>
      <w:r w:rsidRPr="00437C7C">
        <w:rPr>
          <w:rFonts w:ascii="Times New Roman" w:hAnsi="Times New Roman" w:hint="eastAsia"/>
        </w:rPr>
        <w:lastRenderedPageBreak/>
        <w:t>内有完整运行数据日历年作为甲烷排放评价基准年。</w:t>
      </w:r>
    </w:p>
    <w:p w14:paraId="3D2AD26D" w14:textId="77777777" w:rsidR="00437C7C" w:rsidRPr="00437C7C" w:rsidRDefault="00437C7C" w:rsidP="00437C7C">
      <w:pPr>
        <w:snapToGrid w:val="0"/>
        <w:spacing w:line="360" w:lineRule="auto"/>
        <w:ind w:firstLineChars="200" w:firstLine="420"/>
        <w:textAlignment w:val="baseline"/>
        <w:rPr>
          <w:rFonts w:ascii="Times New Roman" w:hAnsi="Times New Roman"/>
        </w:rPr>
      </w:pPr>
      <w:r w:rsidRPr="00437C7C">
        <w:rPr>
          <w:rFonts w:ascii="Times New Roman" w:hAnsi="Times New Roman" w:hint="eastAsia"/>
        </w:rPr>
        <w:t>（</w:t>
      </w:r>
      <w:r w:rsidRPr="00437C7C">
        <w:rPr>
          <w:rFonts w:ascii="Times New Roman" w:hAnsi="Times New Roman" w:hint="eastAsia"/>
        </w:rPr>
        <w:t>2</w:t>
      </w:r>
      <w:r w:rsidRPr="00437C7C">
        <w:rPr>
          <w:rFonts w:ascii="Times New Roman" w:hAnsi="Times New Roman" w:hint="eastAsia"/>
        </w:rPr>
        <w:t>）甲烷排放节点识别与分析</w:t>
      </w:r>
    </w:p>
    <w:p w14:paraId="2ED76B20" w14:textId="77777777" w:rsidR="00437C7C" w:rsidRPr="00437C7C" w:rsidRDefault="00437C7C" w:rsidP="00437C7C">
      <w:pPr>
        <w:snapToGrid w:val="0"/>
        <w:spacing w:line="360" w:lineRule="auto"/>
        <w:ind w:firstLineChars="200" w:firstLine="420"/>
        <w:textAlignment w:val="baseline"/>
        <w:rPr>
          <w:rFonts w:ascii="Times New Roman" w:hAnsi="Times New Roman"/>
        </w:rPr>
      </w:pPr>
      <w:r w:rsidRPr="00437C7C">
        <w:rPr>
          <w:rFonts w:ascii="Times New Roman" w:hAnsi="Times New Roman" w:hint="eastAsia"/>
        </w:rPr>
        <w:t>在确定建设项目核算边界的基础上，根据</w:t>
      </w:r>
      <w:r w:rsidRPr="00437C7C">
        <w:rPr>
          <w:rFonts w:ascii="Times New Roman" w:hAnsi="Times New Roman" w:hint="eastAsia"/>
        </w:rPr>
        <w:t>HJ2.1</w:t>
      </w:r>
      <w:r w:rsidRPr="00437C7C">
        <w:rPr>
          <w:rFonts w:ascii="Times New Roman" w:hAnsi="Times New Roman" w:hint="eastAsia"/>
        </w:rPr>
        <w:t>、</w:t>
      </w:r>
      <w:r w:rsidRPr="00437C7C">
        <w:rPr>
          <w:rFonts w:ascii="Times New Roman" w:hAnsi="Times New Roman" w:hint="eastAsia"/>
        </w:rPr>
        <w:t>HJ2.2</w:t>
      </w:r>
      <w:r w:rsidRPr="00437C7C">
        <w:rPr>
          <w:rFonts w:ascii="Times New Roman" w:hAnsi="Times New Roman" w:hint="eastAsia"/>
        </w:rPr>
        <w:t>等技术导则要求，应根据污水处理工艺流程图，覆盖从废水进入厂区到最终处置的全生产流程，覆盖甲烷废气产生、收集、处理、排放的全生产流程；识别结果应与项目厌氧工艺类型、处理规模、进水特性、甲烷捕集处理处置方法相适配；对高浓度</w:t>
      </w:r>
      <w:r w:rsidRPr="00437C7C">
        <w:rPr>
          <w:rFonts w:ascii="Times New Roman" w:hAnsi="Times New Roman" w:hint="eastAsia"/>
        </w:rPr>
        <w:t xml:space="preserve"> COD </w:t>
      </w:r>
      <w:r w:rsidRPr="00437C7C">
        <w:rPr>
          <w:rFonts w:ascii="Times New Roman" w:hAnsi="Times New Roman" w:hint="eastAsia"/>
        </w:rPr>
        <w:t>厌氧反应器、甲烷处理设施等甲烷</w:t>
      </w:r>
      <w:proofErr w:type="gramStart"/>
      <w:r w:rsidRPr="00437C7C">
        <w:rPr>
          <w:rFonts w:ascii="Times New Roman" w:hAnsi="Times New Roman" w:hint="eastAsia"/>
        </w:rPr>
        <w:t>产排核心</w:t>
      </w:r>
      <w:proofErr w:type="gramEnd"/>
      <w:r w:rsidRPr="00437C7C">
        <w:rPr>
          <w:rFonts w:ascii="Times New Roman" w:hAnsi="Times New Roman" w:hint="eastAsia"/>
        </w:rPr>
        <w:t>节点进行重点识别。</w:t>
      </w:r>
      <w:bookmarkEnd w:id="123"/>
    </w:p>
    <w:p w14:paraId="6F1D999A" w14:textId="77777777" w:rsidR="00437C7C" w:rsidRPr="00437C7C" w:rsidRDefault="00437C7C" w:rsidP="00437C7C">
      <w:pPr>
        <w:snapToGrid w:val="0"/>
        <w:spacing w:line="360" w:lineRule="auto"/>
        <w:ind w:firstLineChars="200" w:firstLine="420"/>
        <w:textAlignment w:val="baseline"/>
        <w:rPr>
          <w:rFonts w:ascii="Times New Roman" w:hAnsi="Times New Roman"/>
        </w:rPr>
      </w:pPr>
      <w:r w:rsidRPr="00437C7C">
        <w:rPr>
          <w:rFonts w:ascii="Times New Roman" w:hAnsi="Times New Roman" w:hint="eastAsia"/>
        </w:rPr>
        <w:t>建议按工艺单元划分的行业通用识别节点（如污水处理单元分预处理、厌氧反应、沼气收集、火炬和尾水排放等环节），明确每个节点的排放形式、识别要求，同时标注重点管控节点。</w:t>
      </w:r>
    </w:p>
    <w:p w14:paraId="5D9AA879" w14:textId="77777777" w:rsidR="00437C7C" w:rsidRPr="00437C7C" w:rsidRDefault="00437C7C" w:rsidP="00437C7C">
      <w:pPr>
        <w:snapToGrid w:val="0"/>
        <w:spacing w:line="360" w:lineRule="auto"/>
        <w:ind w:firstLineChars="200" w:firstLine="420"/>
        <w:textAlignment w:val="baseline"/>
        <w:rPr>
          <w:rFonts w:ascii="Times New Roman" w:hAnsi="Times New Roman"/>
        </w:rPr>
      </w:pPr>
      <w:r w:rsidRPr="00437C7C">
        <w:rPr>
          <w:rFonts w:ascii="Times New Roman" w:hAnsi="Times New Roman" w:hint="eastAsia"/>
        </w:rPr>
        <w:t>a.</w:t>
      </w:r>
      <w:r w:rsidRPr="00437C7C">
        <w:rPr>
          <w:rFonts w:ascii="Times New Roman" w:hAnsi="Times New Roman" w:hint="eastAsia"/>
        </w:rPr>
        <w:t>现有工程</w:t>
      </w:r>
    </w:p>
    <w:p w14:paraId="113E09CB" w14:textId="77777777" w:rsidR="00437C7C" w:rsidRPr="00437C7C" w:rsidRDefault="00437C7C" w:rsidP="00437C7C">
      <w:pPr>
        <w:snapToGrid w:val="0"/>
        <w:spacing w:line="360" w:lineRule="auto"/>
        <w:ind w:firstLineChars="200" w:firstLine="420"/>
        <w:textAlignment w:val="baseline"/>
        <w:rPr>
          <w:rFonts w:ascii="Times New Roman" w:hAnsi="Times New Roman"/>
        </w:rPr>
      </w:pPr>
      <w:r w:rsidRPr="00437C7C">
        <w:rPr>
          <w:rFonts w:ascii="Times New Roman" w:hAnsi="Times New Roman" w:hint="eastAsia"/>
        </w:rPr>
        <w:t>调查现有工程评价基准年的甲烷排放情况。</w:t>
      </w:r>
      <w:proofErr w:type="gramStart"/>
      <w:r w:rsidRPr="00437C7C">
        <w:rPr>
          <w:rFonts w:ascii="Times New Roman" w:hAnsi="Times New Roman" w:hint="eastAsia"/>
        </w:rPr>
        <w:t>若现有</w:t>
      </w:r>
      <w:proofErr w:type="gramEnd"/>
      <w:r w:rsidRPr="00437C7C">
        <w:rPr>
          <w:rFonts w:ascii="Times New Roman" w:hAnsi="Times New Roman" w:hint="eastAsia"/>
        </w:rPr>
        <w:t>工程已纳入碳核查报告，可</w:t>
      </w:r>
      <w:proofErr w:type="gramStart"/>
      <w:r w:rsidRPr="00437C7C">
        <w:rPr>
          <w:rFonts w:ascii="Times New Roman" w:hAnsi="Times New Roman" w:hint="eastAsia"/>
        </w:rPr>
        <w:t>直接从碳核查</w:t>
      </w:r>
      <w:proofErr w:type="gramEnd"/>
      <w:r w:rsidRPr="00437C7C">
        <w:rPr>
          <w:rFonts w:ascii="Times New Roman" w:hAnsi="Times New Roman" w:hint="eastAsia"/>
        </w:rPr>
        <w:t>报告引用相关数据信息，包括甲烷排放总量，</w:t>
      </w:r>
      <w:bookmarkStart w:id="124" w:name="OLE_LINK2"/>
      <w:r w:rsidRPr="00437C7C">
        <w:rPr>
          <w:rFonts w:ascii="Times New Roman" w:hAnsi="Times New Roman" w:hint="eastAsia"/>
        </w:rPr>
        <w:t>污水处理量、污水</w:t>
      </w:r>
      <w:r w:rsidRPr="00437C7C">
        <w:rPr>
          <w:rFonts w:ascii="Times New Roman" w:hAnsi="Times New Roman" w:hint="eastAsia"/>
        </w:rPr>
        <w:t>COD</w:t>
      </w:r>
      <w:r w:rsidRPr="00437C7C">
        <w:rPr>
          <w:rFonts w:ascii="Times New Roman" w:hAnsi="Times New Roman" w:hint="eastAsia"/>
        </w:rPr>
        <w:t>去除量、甲烷回收总量、火炬燃烧情况</w:t>
      </w:r>
      <w:bookmarkEnd w:id="124"/>
      <w:r w:rsidRPr="00437C7C">
        <w:rPr>
          <w:rFonts w:ascii="Times New Roman" w:hAnsi="Times New Roman" w:hint="eastAsia"/>
        </w:rPr>
        <w:t>、甲烷利用情况等。</w:t>
      </w:r>
    </w:p>
    <w:p w14:paraId="140A7070" w14:textId="77777777" w:rsidR="00437C7C" w:rsidRPr="00437C7C" w:rsidRDefault="00437C7C" w:rsidP="00437C7C">
      <w:pPr>
        <w:snapToGrid w:val="0"/>
        <w:spacing w:line="360" w:lineRule="auto"/>
        <w:ind w:firstLineChars="200" w:firstLine="420"/>
        <w:textAlignment w:val="baseline"/>
        <w:rPr>
          <w:rFonts w:ascii="Times New Roman" w:hAnsi="Times New Roman"/>
        </w:rPr>
      </w:pPr>
      <w:r w:rsidRPr="00437C7C">
        <w:rPr>
          <w:rFonts w:ascii="Times New Roman" w:hAnsi="Times New Roman" w:hint="eastAsia"/>
        </w:rPr>
        <w:t>b.</w:t>
      </w:r>
      <w:r w:rsidRPr="00437C7C">
        <w:rPr>
          <w:rFonts w:ascii="Times New Roman" w:hAnsi="Times New Roman" w:hint="eastAsia"/>
        </w:rPr>
        <w:t>新建工程</w:t>
      </w:r>
    </w:p>
    <w:p w14:paraId="6F883B4C" w14:textId="77777777" w:rsidR="00437C7C" w:rsidRPr="00437C7C" w:rsidRDefault="00437C7C" w:rsidP="00437C7C">
      <w:pPr>
        <w:snapToGrid w:val="0"/>
        <w:spacing w:line="360" w:lineRule="auto"/>
        <w:ind w:firstLineChars="200" w:firstLine="420"/>
        <w:textAlignment w:val="baseline"/>
        <w:rPr>
          <w:rFonts w:ascii="Times New Roman" w:hAnsi="Times New Roman"/>
        </w:rPr>
      </w:pPr>
      <w:r w:rsidRPr="00437C7C">
        <w:rPr>
          <w:rFonts w:ascii="Times New Roman" w:hAnsi="Times New Roman" w:hint="eastAsia"/>
        </w:rPr>
        <w:t>结工艺流程图中给出甲烷产生及排放节点，明确碳排放形式，依据项目可</w:t>
      </w:r>
      <w:proofErr w:type="gramStart"/>
      <w:r w:rsidRPr="00437C7C">
        <w:rPr>
          <w:rFonts w:ascii="Times New Roman" w:hAnsi="Times New Roman" w:hint="eastAsia"/>
        </w:rPr>
        <w:t>研</w:t>
      </w:r>
      <w:proofErr w:type="gramEnd"/>
      <w:r w:rsidRPr="00437C7C">
        <w:rPr>
          <w:rFonts w:ascii="Times New Roman" w:hAnsi="Times New Roman" w:hint="eastAsia"/>
        </w:rPr>
        <w:t>报告，明确污水处理量、污水</w:t>
      </w:r>
      <w:r w:rsidRPr="00437C7C">
        <w:rPr>
          <w:rFonts w:ascii="Times New Roman" w:hAnsi="Times New Roman" w:hint="eastAsia"/>
        </w:rPr>
        <w:t>COD</w:t>
      </w:r>
      <w:r w:rsidRPr="00437C7C">
        <w:rPr>
          <w:rFonts w:ascii="Times New Roman" w:hAnsi="Times New Roman" w:hint="eastAsia"/>
        </w:rPr>
        <w:t>含量、甲烷回收量以及火炬燃烧等情况，给出甲烷排放总量，确保所引用数据有据可依且合理可信。</w:t>
      </w:r>
    </w:p>
    <w:p w14:paraId="5857BECE" w14:textId="77777777" w:rsidR="00437C7C" w:rsidRPr="00437C7C" w:rsidRDefault="00437C7C" w:rsidP="00437C7C">
      <w:pPr>
        <w:snapToGrid w:val="0"/>
        <w:spacing w:line="360" w:lineRule="auto"/>
        <w:ind w:firstLineChars="200" w:firstLine="420"/>
        <w:textAlignment w:val="baseline"/>
        <w:rPr>
          <w:rFonts w:ascii="Times New Roman" w:hAnsi="Times New Roman"/>
        </w:rPr>
      </w:pPr>
      <w:r w:rsidRPr="00437C7C">
        <w:rPr>
          <w:rFonts w:ascii="Times New Roman" w:hAnsi="Times New Roman" w:hint="eastAsia"/>
        </w:rPr>
        <w:t>c.</w:t>
      </w:r>
      <w:r w:rsidRPr="00437C7C">
        <w:rPr>
          <w:rFonts w:ascii="Times New Roman" w:hAnsi="Times New Roman" w:hint="eastAsia"/>
        </w:rPr>
        <w:t>改扩建及异地迁建项目</w:t>
      </w:r>
    </w:p>
    <w:p w14:paraId="2F7CB7D7" w14:textId="61BF5D8C" w:rsidR="00437C7C" w:rsidRDefault="00437C7C" w:rsidP="00437C7C">
      <w:pPr>
        <w:snapToGrid w:val="0"/>
        <w:spacing w:line="360" w:lineRule="auto"/>
        <w:ind w:firstLineChars="200" w:firstLine="420"/>
        <w:textAlignment w:val="baseline"/>
        <w:rPr>
          <w:rFonts w:ascii="Times New Roman" w:hAnsi="Times New Roman"/>
          <w:szCs w:val="24"/>
        </w:rPr>
      </w:pPr>
      <w:r w:rsidRPr="00437C7C">
        <w:rPr>
          <w:rFonts w:ascii="Times New Roman" w:hAnsi="Times New Roman" w:hint="eastAsia"/>
        </w:rPr>
        <w:t>调查现有项目评价基准年的甲烷排放情况。除参照新建项目所需收集相关数据信息外，还需收集现有项目甲烷排放核查报告、企业日常管理</w:t>
      </w:r>
      <w:proofErr w:type="gramStart"/>
      <w:r w:rsidRPr="00437C7C">
        <w:rPr>
          <w:rFonts w:ascii="Times New Roman" w:hAnsi="Times New Roman" w:hint="eastAsia"/>
        </w:rPr>
        <w:t>台账及监测</w:t>
      </w:r>
      <w:proofErr w:type="gramEnd"/>
      <w:r w:rsidRPr="00437C7C">
        <w:rPr>
          <w:rFonts w:ascii="Times New Roman" w:hAnsi="Times New Roman" w:hint="eastAsia"/>
        </w:rPr>
        <w:t>记录。综合考虑评价数据的一致性，原则上现有工程甲烷排放评价基准年应与大气环境影响评价基准年保持一致，不一致的，应说明理由。</w:t>
      </w:r>
    </w:p>
    <w:p w14:paraId="0805A8AD" w14:textId="44803555" w:rsidR="0085016A" w:rsidRDefault="00000000">
      <w:pPr>
        <w:pStyle w:val="affd"/>
        <w:spacing w:before="120" w:after="120"/>
      </w:pPr>
      <w:bookmarkStart w:id="125" w:name="_Toc149300137"/>
      <w:bookmarkStart w:id="126" w:name="_Toc157504337"/>
      <w:bookmarkStart w:id="127" w:name="_Toc151544890"/>
      <w:bookmarkStart w:id="128" w:name="_Toc146189259"/>
      <w:bookmarkStart w:id="129" w:name="_Toc157440716"/>
      <w:bookmarkStart w:id="130" w:name="_Toc151545662"/>
      <w:bookmarkStart w:id="131" w:name="_Toc157502082"/>
      <w:bookmarkStart w:id="132" w:name="_Toc227330830"/>
      <w:bookmarkEnd w:id="122"/>
      <w:r>
        <w:rPr>
          <w:rFonts w:hint="eastAsia"/>
        </w:rPr>
        <w:t>温室气体排放评价</w:t>
      </w:r>
      <w:bookmarkEnd w:id="125"/>
      <w:bookmarkEnd w:id="126"/>
      <w:bookmarkEnd w:id="127"/>
      <w:bookmarkEnd w:id="128"/>
      <w:bookmarkEnd w:id="129"/>
      <w:bookmarkEnd w:id="130"/>
      <w:bookmarkEnd w:id="131"/>
      <w:bookmarkEnd w:id="132"/>
    </w:p>
    <w:p w14:paraId="5C24BCC7" w14:textId="64DE64BF" w:rsidR="0085016A" w:rsidRDefault="00000000">
      <w:pPr>
        <w:snapToGrid w:val="0"/>
        <w:spacing w:line="360" w:lineRule="auto"/>
        <w:ind w:leftChars="200" w:left="420"/>
        <w:textAlignment w:val="baseline"/>
        <w:outlineLvl w:val="2"/>
        <w:rPr>
          <w:rFonts w:ascii="黑体" w:eastAsia="黑体" w:hAnsi="黑体" w:cs="黑体" w:hint="eastAsia"/>
        </w:rPr>
      </w:pPr>
      <w:bookmarkStart w:id="133" w:name="_Toc157504338"/>
      <w:bookmarkStart w:id="134" w:name="_Toc157502083"/>
      <w:bookmarkStart w:id="135" w:name="_Toc151545663"/>
      <w:bookmarkStart w:id="136" w:name="_Toc146189260"/>
      <w:bookmarkStart w:id="137" w:name="_Toc151544891"/>
      <w:bookmarkStart w:id="138" w:name="_Toc157440717"/>
      <w:bookmarkStart w:id="139" w:name="_Toc149300138"/>
      <w:r>
        <w:rPr>
          <w:rFonts w:ascii="黑体" w:eastAsia="黑体" w:hAnsi="黑体" w:cs="黑体" w:hint="eastAsia"/>
        </w:rPr>
        <w:t>5.3.1</w:t>
      </w:r>
      <w:bookmarkEnd w:id="133"/>
      <w:bookmarkEnd w:id="134"/>
      <w:bookmarkEnd w:id="135"/>
      <w:bookmarkEnd w:id="136"/>
      <w:bookmarkEnd w:id="137"/>
      <w:bookmarkEnd w:id="138"/>
      <w:bookmarkEnd w:id="139"/>
      <w:r w:rsidR="00437C7C">
        <w:rPr>
          <w:rFonts w:ascii="黑体" w:eastAsia="黑体" w:hAnsi="黑体" w:cs="黑体" w:hint="eastAsia"/>
        </w:rPr>
        <w:t>评价内容</w:t>
      </w:r>
    </w:p>
    <w:p w14:paraId="61EF0CBD" w14:textId="3DDF0C7A" w:rsidR="00437C7C" w:rsidRPr="00437C7C" w:rsidRDefault="00437C7C" w:rsidP="00437C7C">
      <w:pPr>
        <w:snapToGrid w:val="0"/>
        <w:spacing w:line="360" w:lineRule="auto"/>
        <w:ind w:firstLineChars="200" w:firstLine="420"/>
        <w:textAlignment w:val="baseline"/>
        <w:rPr>
          <w:rFonts w:ascii="Times New Roman" w:hAnsi="Times New Roman"/>
        </w:rPr>
      </w:pPr>
      <w:bookmarkStart w:id="140" w:name="_Toc149300139"/>
      <w:bookmarkStart w:id="141" w:name="_Toc151545664"/>
      <w:bookmarkStart w:id="142" w:name="_Toc146189261"/>
      <w:bookmarkStart w:id="143" w:name="_Toc157504339"/>
      <w:bookmarkStart w:id="144" w:name="_Toc151544892"/>
      <w:bookmarkStart w:id="145" w:name="_Toc157502084"/>
      <w:bookmarkStart w:id="146" w:name="_Toc157440718"/>
      <w:r w:rsidRPr="00437C7C">
        <w:rPr>
          <w:rFonts w:ascii="Times New Roman" w:hAnsi="Times New Roman" w:hint="eastAsia"/>
        </w:rPr>
        <w:t>a.</w:t>
      </w:r>
      <w:r w:rsidRPr="00437C7C">
        <w:rPr>
          <w:rFonts w:ascii="Times New Roman" w:hAnsi="Times New Roman" w:hint="eastAsia"/>
        </w:rPr>
        <w:t>现有工程</w:t>
      </w:r>
    </w:p>
    <w:p w14:paraId="2AC8A1AD" w14:textId="77777777" w:rsidR="00437C7C" w:rsidRPr="00437C7C" w:rsidRDefault="00437C7C" w:rsidP="00437C7C">
      <w:pPr>
        <w:snapToGrid w:val="0"/>
        <w:spacing w:line="360" w:lineRule="auto"/>
        <w:ind w:firstLineChars="200" w:firstLine="420"/>
        <w:textAlignment w:val="baseline"/>
        <w:rPr>
          <w:rFonts w:ascii="Times New Roman" w:hAnsi="Times New Roman"/>
        </w:rPr>
      </w:pPr>
      <w:r w:rsidRPr="00437C7C">
        <w:rPr>
          <w:rFonts w:ascii="Times New Roman" w:hAnsi="Times New Roman" w:hint="eastAsia"/>
        </w:rPr>
        <w:t>以污水处理规模单位产品甲烷气体排放绩效值作为评价指标。现有工程甲烷排放评价应首先以国家或省相关主管部门公开发布的污水处理行业甲烷排放水平为评价依据，评价现有工程甲烷排放水平。若甲烷排放水平高于公开发布的污水处理行业甲烷气体排放水平，应进行合理说明，分析减</w:t>
      </w:r>
      <w:proofErr w:type="gramStart"/>
      <w:r w:rsidRPr="00437C7C">
        <w:rPr>
          <w:rFonts w:ascii="Times New Roman" w:hAnsi="Times New Roman" w:hint="eastAsia"/>
        </w:rPr>
        <w:t>污降碳</w:t>
      </w:r>
      <w:proofErr w:type="gramEnd"/>
      <w:r w:rsidRPr="00437C7C">
        <w:rPr>
          <w:rFonts w:ascii="Times New Roman" w:hAnsi="Times New Roman" w:hint="eastAsia"/>
        </w:rPr>
        <w:t>潜力。</w:t>
      </w:r>
    </w:p>
    <w:p w14:paraId="6DEF3CB7" w14:textId="6F3DBE5E" w:rsidR="00437C7C" w:rsidRPr="00437C7C" w:rsidRDefault="00437C7C" w:rsidP="00437C7C">
      <w:pPr>
        <w:snapToGrid w:val="0"/>
        <w:spacing w:line="360" w:lineRule="auto"/>
        <w:ind w:firstLineChars="200" w:firstLine="420"/>
        <w:textAlignment w:val="baseline"/>
        <w:rPr>
          <w:rFonts w:ascii="Times New Roman" w:hAnsi="Times New Roman"/>
        </w:rPr>
      </w:pPr>
      <w:r w:rsidRPr="00437C7C">
        <w:rPr>
          <w:rFonts w:ascii="Times New Roman" w:hAnsi="Times New Roman" w:hint="eastAsia"/>
        </w:rPr>
        <w:t>b.</w:t>
      </w:r>
      <w:r w:rsidRPr="00437C7C">
        <w:rPr>
          <w:rFonts w:ascii="Times New Roman" w:hAnsi="Times New Roman" w:hint="eastAsia"/>
        </w:rPr>
        <w:t>新建、改建、扩建及异地迁建工程</w:t>
      </w:r>
    </w:p>
    <w:p w14:paraId="0DF934A4" w14:textId="77777777" w:rsidR="00437C7C" w:rsidRPr="00437C7C" w:rsidRDefault="00437C7C" w:rsidP="00437C7C">
      <w:pPr>
        <w:snapToGrid w:val="0"/>
        <w:spacing w:line="360" w:lineRule="auto"/>
        <w:ind w:firstLineChars="200" w:firstLine="420"/>
        <w:textAlignment w:val="baseline"/>
        <w:rPr>
          <w:rFonts w:ascii="Times New Roman" w:hAnsi="Times New Roman"/>
        </w:rPr>
      </w:pPr>
      <w:r w:rsidRPr="00437C7C">
        <w:rPr>
          <w:rFonts w:ascii="Times New Roman" w:hAnsi="Times New Roman" w:hint="eastAsia"/>
        </w:rPr>
        <w:t>以污水处理规模单位产品甲烷排放绩效值作为评价指标。甲烷排放评价应首先以国家或省相关主管部门公开发布的污水处理行业甲烷排放水平为评价依据。原则上新建项目单位产品碳排放绩效值达到污水处理行业甲烷排放先进水平，若达不到应进行合理说明。改扩建项目还应与现有工程甲烷排放水平进行比较，原则上改扩建</w:t>
      </w:r>
      <w:proofErr w:type="gramStart"/>
      <w:r w:rsidRPr="00437C7C">
        <w:rPr>
          <w:rFonts w:ascii="Times New Roman" w:hAnsi="Times New Roman" w:hint="eastAsia"/>
        </w:rPr>
        <w:t>后单位</w:t>
      </w:r>
      <w:proofErr w:type="gramEnd"/>
      <w:r w:rsidRPr="00437C7C">
        <w:rPr>
          <w:rFonts w:ascii="Times New Roman" w:hAnsi="Times New Roman" w:hint="eastAsia"/>
        </w:rPr>
        <w:t>产品甲烷排放水平不高于现有工程；若甲烷排放水平高于现有工程的，应进行合理说明。</w:t>
      </w:r>
    </w:p>
    <w:p w14:paraId="222BDAFE" w14:textId="2C652A4E" w:rsidR="0085016A" w:rsidRDefault="00437C7C">
      <w:pPr>
        <w:snapToGrid w:val="0"/>
        <w:spacing w:line="360" w:lineRule="auto"/>
        <w:ind w:leftChars="200" w:left="420"/>
        <w:textAlignment w:val="baseline"/>
        <w:outlineLvl w:val="2"/>
        <w:rPr>
          <w:rFonts w:ascii="黑体" w:eastAsia="黑体" w:hAnsi="黑体" w:cs="黑体" w:hint="eastAsia"/>
        </w:rPr>
      </w:pPr>
      <w:r>
        <w:rPr>
          <w:rFonts w:ascii="黑体" w:eastAsia="黑体" w:hAnsi="黑体" w:cs="黑体" w:hint="eastAsia"/>
        </w:rPr>
        <w:lastRenderedPageBreak/>
        <w:t>5.3.2温室气体排放水平评价</w:t>
      </w:r>
      <w:bookmarkEnd w:id="140"/>
      <w:bookmarkEnd w:id="141"/>
      <w:bookmarkEnd w:id="142"/>
      <w:bookmarkEnd w:id="143"/>
      <w:bookmarkEnd w:id="144"/>
      <w:bookmarkEnd w:id="145"/>
      <w:bookmarkEnd w:id="146"/>
    </w:p>
    <w:p w14:paraId="1F52A731" w14:textId="77777777" w:rsidR="00437C7C" w:rsidRPr="00437C7C" w:rsidRDefault="00437C7C" w:rsidP="00437C7C">
      <w:pPr>
        <w:snapToGrid w:val="0"/>
        <w:spacing w:line="360" w:lineRule="auto"/>
        <w:ind w:firstLineChars="200" w:firstLine="420"/>
        <w:textAlignment w:val="baseline"/>
        <w:rPr>
          <w:rFonts w:ascii="Times New Roman" w:hAnsi="Times New Roman"/>
        </w:rPr>
      </w:pPr>
      <w:bookmarkStart w:id="147" w:name="_Hlk172570148"/>
      <w:r w:rsidRPr="00437C7C">
        <w:rPr>
          <w:rFonts w:ascii="Times New Roman" w:hAnsi="Times New Roman"/>
        </w:rPr>
        <w:t>现有工程以实测法或排放因子法核算，重点覆盖处理厂预处理单元、生化处理单元、沼气处理设施等</w:t>
      </w:r>
      <w:r w:rsidRPr="00437C7C">
        <w:rPr>
          <w:rFonts w:ascii="Times New Roman" w:hAnsi="Times New Roman" w:hint="eastAsia"/>
        </w:rPr>
        <w:t>关键</w:t>
      </w:r>
      <w:r w:rsidRPr="00437C7C">
        <w:rPr>
          <w:rFonts w:ascii="Times New Roman" w:hAnsi="Times New Roman"/>
        </w:rPr>
        <w:t>环节；在建工程基于设计文件采用类比法或设计参数法估算；拟建工程结合环评工</w:t>
      </w:r>
      <w:proofErr w:type="gramStart"/>
      <w:r w:rsidRPr="00437C7C">
        <w:rPr>
          <w:rFonts w:ascii="Times New Roman" w:hAnsi="Times New Roman"/>
        </w:rPr>
        <w:t>艺方案</w:t>
      </w:r>
      <w:proofErr w:type="gramEnd"/>
      <w:r w:rsidRPr="00437C7C">
        <w:rPr>
          <w:rFonts w:ascii="Times New Roman" w:hAnsi="Times New Roman"/>
        </w:rPr>
        <w:t>采用情景分析法或减排措施折算法预测。</w:t>
      </w:r>
      <w:r w:rsidRPr="00437C7C">
        <w:rPr>
          <w:rFonts w:ascii="Times New Roman" w:hAnsi="Times New Roman" w:hint="eastAsia"/>
        </w:rPr>
        <w:t>在确定建设项目核算边界的基础上</w:t>
      </w:r>
      <w:r w:rsidRPr="00437C7C">
        <w:rPr>
          <w:rFonts w:ascii="Times New Roman" w:hAnsi="Times New Roman"/>
        </w:rPr>
        <w:t>，数据缺失时参考同类工艺排放因子，</w:t>
      </w:r>
      <w:r w:rsidRPr="00437C7C">
        <w:rPr>
          <w:rFonts w:ascii="Times New Roman" w:hAnsi="Times New Roman" w:hint="eastAsia"/>
        </w:rPr>
        <w:t>重点关注污水厌氧反应器和调节池、水解酸化池、厌氧、缺氧池</w:t>
      </w:r>
      <w:r w:rsidRPr="00437C7C">
        <w:rPr>
          <w:rFonts w:ascii="Times New Roman" w:hAnsi="Times New Roman"/>
        </w:rPr>
        <w:t>，并通过</w:t>
      </w:r>
      <w:r w:rsidRPr="00437C7C">
        <w:rPr>
          <w:rFonts w:ascii="Times New Roman" w:hAnsi="Times New Roman" w:hint="eastAsia"/>
        </w:rPr>
        <w:t>加膜或盖密闭</w:t>
      </w:r>
      <w:r w:rsidRPr="00437C7C">
        <w:rPr>
          <w:rFonts w:ascii="Times New Roman" w:hAnsi="Times New Roman"/>
        </w:rPr>
        <w:t>、提升沼气收集率等措施减排。</w:t>
      </w:r>
      <w:r w:rsidRPr="00437C7C">
        <w:rPr>
          <w:rFonts w:ascii="Times New Roman" w:hAnsi="Times New Roman" w:hint="eastAsia"/>
        </w:rPr>
        <w:t>主要核算指标为甲烷产生量、甲烷排放量以及综合治理效率，甲烷产生量核算方法见式（</w:t>
      </w:r>
      <w:r w:rsidRPr="00437C7C">
        <w:rPr>
          <w:rFonts w:ascii="Times New Roman" w:hAnsi="Times New Roman" w:hint="eastAsia"/>
        </w:rPr>
        <w:t>1</w:t>
      </w:r>
      <w:r w:rsidRPr="00437C7C">
        <w:rPr>
          <w:rFonts w:ascii="Times New Roman" w:hAnsi="Times New Roman" w:hint="eastAsia"/>
        </w:rPr>
        <w:t>），综合治理效率核算方法见式（</w:t>
      </w:r>
      <w:r w:rsidRPr="00437C7C">
        <w:rPr>
          <w:rFonts w:ascii="Times New Roman" w:hAnsi="Times New Roman" w:hint="eastAsia"/>
        </w:rPr>
        <w:t>2</w:t>
      </w:r>
      <w:r w:rsidRPr="00437C7C">
        <w:rPr>
          <w:rFonts w:ascii="Times New Roman" w:hAnsi="Times New Roman" w:hint="eastAsia"/>
        </w:rPr>
        <w:t>），甲烷排放量核算方法见式（</w:t>
      </w:r>
      <w:r w:rsidRPr="00437C7C">
        <w:rPr>
          <w:rFonts w:ascii="Times New Roman" w:hAnsi="Times New Roman" w:hint="eastAsia"/>
        </w:rPr>
        <w:t>3</w:t>
      </w:r>
      <w:r w:rsidRPr="00437C7C">
        <w:rPr>
          <w:rFonts w:ascii="Times New Roman" w:hAnsi="Times New Roman" w:hint="eastAsia"/>
        </w:rPr>
        <w:t>）。</w:t>
      </w:r>
    </w:p>
    <w:p w14:paraId="40E4C171" w14:textId="77777777" w:rsidR="00437C7C" w:rsidRPr="00437C7C" w:rsidRDefault="00437C7C" w:rsidP="00437C7C">
      <w:pPr>
        <w:snapToGrid w:val="0"/>
        <w:spacing w:line="360" w:lineRule="auto"/>
        <w:ind w:firstLineChars="200" w:firstLine="420"/>
        <w:textAlignment w:val="baseline"/>
        <w:rPr>
          <w:rFonts w:ascii="Times New Roman" w:hAnsi="Times New Roman"/>
        </w:rPr>
      </w:pPr>
      <w:r w:rsidRPr="00437C7C">
        <w:rPr>
          <w:rFonts w:ascii="Times New Roman" w:hAnsi="Times New Roman" w:hint="eastAsia"/>
        </w:rPr>
        <w:t>具体核算方法如下：</w:t>
      </w:r>
    </w:p>
    <w:p w14:paraId="22DDE033" w14:textId="77777777" w:rsidR="00437C7C" w:rsidRDefault="00000000" w:rsidP="00437C7C">
      <w:pPr>
        <w:rPr>
          <w:rFonts w:ascii="仿宋_GB2312" w:hAnsi="黑体" w:hint="eastAsia"/>
          <w:sz w:val="28"/>
          <w:szCs w:val="28"/>
          <w:highlight w:val="green"/>
        </w:rPr>
      </w:pPr>
      <m:oMath>
        <m:sSub>
          <m:sSubPr>
            <m:ctrlPr>
              <w:rPr>
                <w:rFonts w:ascii="Cambria Math" w:hAnsi="Cambria Math"/>
                <w:i/>
              </w:rPr>
            </m:ctrlPr>
          </m:sSubPr>
          <m:e>
            <m:r>
              <w:rPr>
                <w:rFonts w:ascii="Cambria Math" w:hAnsi="Cambria Math"/>
              </w:rPr>
              <m:t>P</m:t>
            </m:r>
          </m:e>
          <m:sub>
            <m:sSub>
              <m:sSubPr>
                <m:ctrlPr>
                  <w:rPr>
                    <w:rFonts w:ascii="Cambria Math" w:hAnsi="Cambria Math"/>
                    <w:i/>
                  </w:rPr>
                </m:ctrlPr>
              </m:sSubPr>
              <m:e>
                <m:r>
                  <w:rPr>
                    <w:rFonts w:ascii="Cambria Math" w:hAnsi="Cambria Math"/>
                  </w:rPr>
                  <m:t>CH</m:t>
                </m:r>
              </m:e>
              <m:sub>
                <m:r>
                  <w:rPr>
                    <w:rFonts w:ascii="Cambria Math" w:hAnsi="Cambria Math"/>
                  </w:rPr>
                  <m:t>4</m:t>
                </m:r>
              </m:sub>
            </m:sSub>
          </m:sub>
        </m:sSub>
        <m:r>
          <w:rPr>
            <w:rFonts w:ascii="Cambria Math" w:hAnsi="Cambria Math"/>
          </w:rPr>
          <m:t>=</m:t>
        </m:r>
        <m:nary>
          <m:naryPr>
            <m:chr m:val="∑"/>
            <m:limLoc m:val="subSup"/>
            <m:supHide m:val="1"/>
            <m:ctrlPr>
              <w:rPr>
                <w:rFonts w:ascii="Cambria Math" w:hAnsi="Cambria Math"/>
                <w:i/>
              </w:rPr>
            </m:ctrlPr>
          </m:naryPr>
          <m:sub>
            <m:r>
              <w:rPr>
                <w:rFonts w:ascii="Cambria Math" w:hAnsi="Cambria Math"/>
              </w:rPr>
              <m:t>i</m:t>
            </m:r>
          </m:sub>
          <m:sup/>
          <m:e>
            <m:d>
              <m:dPr>
                <m:begChr m:val="["/>
                <m:endChr m:val="]"/>
                <m:ctrlPr>
                  <w:rPr>
                    <w:rFonts w:ascii="Cambria Math" w:hAnsi="Cambria Math"/>
                    <w:i/>
                  </w:rPr>
                </m:ctrlPr>
              </m:dPr>
              <m:e>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i</m:t>
                        </m:r>
                      </m:sub>
                    </m:sSub>
                    <m:r>
                      <w:rPr>
                        <w:rFonts w:ascii="Cambria Math" w:hAnsi="Cambria Math"/>
                        <w:sz w:val="20"/>
                        <w:szCs w:val="20"/>
                      </w:rPr>
                      <m:t>×</m:t>
                    </m:r>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COD</m:t>
                        </m:r>
                      </m:e>
                      <m:sub>
                        <m:r>
                          <w:rPr>
                            <w:rFonts w:ascii="Cambria Math" w:hAnsi="Cambria Math"/>
                            <w:sz w:val="20"/>
                            <w:szCs w:val="20"/>
                          </w:rPr>
                          <m:t>进</m:t>
                        </m:r>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COD</m:t>
                        </m:r>
                      </m:e>
                      <m:sub>
                        <m:r>
                          <w:rPr>
                            <w:rFonts w:ascii="Cambria Math" w:hAnsi="Cambria Math"/>
                            <w:sz w:val="20"/>
                            <w:szCs w:val="20"/>
                          </w:rPr>
                          <m:t>出</m:t>
                        </m:r>
                        <m:r>
                          <w:rPr>
                            <w:rFonts w:ascii="Cambria Math" w:hAnsi="Cambria Math"/>
                            <w:sz w:val="20"/>
                            <w:szCs w:val="20"/>
                          </w:rPr>
                          <m:t>i</m:t>
                        </m:r>
                      </m:sub>
                    </m:sSub>
                    <m:r>
                      <w:rPr>
                        <w:rFonts w:ascii="Cambria Math" w:hAnsi="Cambria Math"/>
                        <w:sz w:val="20"/>
                        <w:szCs w:val="20"/>
                      </w:rPr>
                      <m:t>）</m:t>
                    </m:r>
                  </m:num>
                  <m:den>
                    <m:r>
                      <w:rPr>
                        <w:rFonts w:ascii="Cambria Math" w:hAnsi="Cambria Math"/>
                        <w:sz w:val="20"/>
                        <w:szCs w:val="20"/>
                      </w:rPr>
                      <m:t>1000</m:t>
                    </m:r>
                  </m:den>
                </m:f>
                <m:r>
                  <w:rPr>
                    <w:rFonts w:ascii="Cambria Math" w:hAnsi="Cambria Math"/>
                    <w:sz w:val="20"/>
                    <w:szCs w:val="20"/>
                  </w:rPr>
                  <m:t>×Y×60%</m:t>
                </m:r>
                <m:r>
                  <m:rPr>
                    <m:sty m:val="p"/>
                  </m:rPr>
                  <w:rPr>
                    <w:rFonts w:ascii="Cambria Math" w:hAnsi="Cambria Math"/>
                    <w:sz w:val="20"/>
                    <w:szCs w:val="20"/>
                  </w:rPr>
                  <m:t>×0.717×</m:t>
                </m:r>
                <m:sSub>
                  <m:sSubPr>
                    <m:ctrlPr>
                      <w:rPr>
                        <w:rFonts w:ascii="Cambria Math" w:hAnsi="Cambria Math"/>
                        <w:sz w:val="20"/>
                        <w:szCs w:val="20"/>
                      </w:rPr>
                    </m:ctrlPr>
                  </m:sSubPr>
                  <m:e>
                    <m:r>
                      <w:rPr>
                        <w:rFonts w:ascii="Cambria Math" w:hAnsi="Cambria Math"/>
                        <w:sz w:val="20"/>
                        <w:szCs w:val="20"/>
                      </w:rPr>
                      <m:t>GWP</m:t>
                    </m:r>
                  </m:e>
                  <m:sub>
                    <m:sSub>
                      <m:sSubPr>
                        <m:ctrlPr>
                          <w:rPr>
                            <w:rFonts w:ascii="Cambria Math" w:hAnsi="Cambria Math"/>
                            <w:i/>
                            <w:iCs/>
                            <w:sz w:val="20"/>
                            <w:szCs w:val="20"/>
                          </w:rPr>
                        </m:ctrlPr>
                      </m:sSubPr>
                      <m:e>
                        <m:r>
                          <w:rPr>
                            <w:rFonts w:ascii="Cambria Math" w:hAnsi="Cambria Math"/>
                            <w:sz w:val="20"/>
                            <w:szCs w:val="20"/>
                          </w:rPr>
                          <m:t>CH</m:t>
                        </m:r>
                      </m:e>
                      <m:sub>
                        <m:r>
                          <w:rPr>
                            <w:rFonts w:ascii="Cambria Math" w:hAnsi="Cambria Math"/>
                            <w:sz w:val="20"/>
                            <w:szCs w:val="20"/>
                          </w:rPr>
                          <m:t>4</m:t>
                        </m:r>
                      </m:sub>
                    </m:sSub>
                  </m:sub>
                </m:sSub>
                <m:r>
                  <m:rPr>
                    <m:sty m:val="p"/>
                  </m:rPr>
                  <w:rPr>
                    <w:rFonts w:ascii="Cambria Math" w:hAnsi="Cambria Math"/>
                    <w:sz w:val="20"/>
                    <w:szCs w:val="20"/>
                  </w:rPr>
                  <m:t>×</m:t>
                </m:r>
                <m:sSup>
                  <m:sSupPr>
                    <m:ctrlPr>
                      <w:rPr>
                        <w:rFonts w:ascii="Cambria Math" w:hAnsi="Cambria Math"/>
                        <w:sz w:val="20"/>
                        <w:szCs w:val="20"/>
                      </w:rPr>
                    </m:ctrlPr>
                  </m:sSupPr>
                  <m:e>
                    <m:r>
                      <m:rPr>
                        <m:sty m:val="p"/>
                      </m:rPr>
                      <w:rPr>
                        <w:rFonts w:ascii="Cambria Math" w:hAnsi="Cambria Math"/>
                        <w:sz w:val="20"/>
                        <w:szCs w:val="20"/>
                      </w:rPr>
                      <m:t>10</m:t>
                    </m:r>
                  </m:e>
                  <m:sup>
                    <m:r>
                      <m:rPr>
                        <m:sty m:val="p"/>
                      </m:rPr>
                      <w:rPr>
                        <w:rFonts w:ascii="Cambria Math" w:hAnsi="Cambria Math"/>
                        <w:sz w:val="20"/>
                        <w:szCs w:val="20"/>
                      </w:rPr>
                      <m:t>-3</m:t>
                    </m:r>
                  </m:sup>
                </m:sSup>
              </m:e>
            </m:d>
          </m:e>
        </m:nary>
      </m:oMath>
      <w:r w:rsidR="00437C7C">
        <w:rPr>
          <w:rFonts w:hAnsi="DejaVu Math TeX Gyre" w:hint="eastAsia"/>
          <w:sz w:val="20"/>
          <w:szCs w:val="20"/>
        </w:rPr>
        <w:tab/>
        <w:t xml:space="preserve">    </w:t>
      </w:r>
      <w:r w:rsidR="00437C7C">
        <w:rPr>
          <w:rFonts w:hAnsi="DejaVu Math TeX Gyre" w:hint="eastAsia"/>
          <w:sz w:val="20"/>
          <w:szCs w:val="20"/>
        </w:rPr>
        <w:t>（</w:t>
      </w:r>
      <w:r w:rsidR="00437C7C">
        <w:rPr>
          <w:rFonts w:hAnsi="DejaVu Math TeX Gyre" w:hint="eastAsia"/>
          <w:sz w:val="20"/>
          <w:szCs w:val="20"/>
        </w:rPr>
        <w:t>1</w:t>
      </w:r>
      <w:r w:rsidR="00437C7C">
        <w:rPr>
          <w:rFonts w:hAnsi="DejaVu Math TeX Gyre" w:hint="eastAsia"/>
          <w:sz w:val="20"/>
          <w:szCs w:val="20"/>
        </w:rPr>
        <w:t>）</w:t>
      </w:r>
    </w:p>
    <w:p w14:paraId="34EEB754" w14:textId="77777777" w:rsidR="00437C7C" w:rsidRPr="00437C7C" w:rsidRDefault="00437C7C" w:rsidP="00437C7C">
      <w:pPr>
        <w:snapToGrid w:val="0"/>
        <w:spacing w:line="360" w:lineRule="auto"/>
        <w:ind w:firstLineChars="200" w:firstLine="420"/>
        <w:textAlignment w:val="baseline"/>
        <w:rPr>
          <w:rFonts w:ascii="Times New Roman" w:hAnsi="Times New Roman"/>
        </w:rPr>
      </w:pPr>
      <w:r w:rsidRPr="00437C7C">
        <w:rPr>
          <w:rFonts w:ascii="Times New Roman" w:hAnsi="Times New Roman" w:hint="eastAsia"/>
        </w:rPr>
        <w:t>式中：</w:t>
      </w:r>
      <m:oMath>
        <m:sSub>
          <m:sSubPr>
            <m:ctrlPr>
              <w:rPr>
                <w:rFonts w:ascii="Cambria Math" w:hAnsi="Cambria Math"/>
              </w:rPr>
            </m:ctrlPr>
          </m:sSubPr>
          <m:e>
            <m:r>
              <w:rPr>
                <w:rFonts w:ascii="Cambria Math" w:hAnsi="Cambria Math"/>
              </w:rPr>
              <m:t>P</m:t>
            </m:r>
          </m:e>
          <m:sub>
            <m:sSub>
              <m:sSubPr>
                <m:ctrlPr>
                  <w:rPr>
                    <w:rFonts w:ascii="Cambria Math" w:hAnsi="Cambria Math"/>
                  </w:rPr>
                </m:ctrlPr>
              </m:sSubPr>
              <m:e>
                <m:r>
                  <w:rPr>
                    <w:rFonts w:ascii="Cambria Math" w:hAnsi="Cambria Math"/>
                  </w:rPr>
                  <m:t>CH</m:t>
                </m:r>
              </m:e>
              <m:sub>
                <m:r>
                  <m:rPr>
                    <m:sty m:val="p"/>
                  </m:rPr>
                  <w:rPr>
                    <w:rFonts w:ascii="Cambria Math" w:hAnsi="Cambria Math"/>
                  </w:rPr>
                  <m:t>4</m:t>
                </m:r>
              </m:sub>
            </m:sSub>
          </m:sub>
        </m:sSub>
      </m:oMath>
      <w:r w:rsidRPr="00437C7C">
        <w:rPr>
          <w:rFonts w:ascii="Times New Roman" w:hAnsi="Times New Roman" w:hint="eastAsia"/>
        </w:rPr>
        <w:t xml:space="preserve"> </w:t>
      </w:r>
      <w:r w:rsidRPr="00437C7C">
        <w:rPr>
          <w:rFonts w:ascii="Times New Roman" w:hAnsi="Times New Roman"/>
        </w:rPr>
        <w:t>—</w:t>
      </w:r>
      <w:r w:rsidRPr="00437C7C">
        <w:rPr>
          <w:rFonts w:ascii="Times New Roman" w:hAnsi="Times New Roman" w:hint="eastAsia"/>
        </w:rPr>
        <w:t>污水处理厂甲烷排放量，</w:t>
      </w:r>
      <w:r w:rsidRPr="00437C7C">
        <w:rPr>
          <w:rFonts w:ascii="Times New Roman" w:hAnsi="Times New Roman" w:hint="eastAsia"/>
        </w:rPr>
        <w:t>tCO2</w:t>
      </w:r>
      <w:r w:rsidRPr="00437C7C">
        <w:rPr>
          <w:rFonts w:ascii="Times New Roman" w:hAnsi="Times New Roman" w:hint="eastAsia"/>
        </w:rPr>
        <w:t>当量；</w:t>
      </w:r>
    </w:p>
    <w:p w14:paraId="44FBF133" w14:textId="77777777" w:rsidR="00437C7C" w:rsidRPr="00437C7C" w:rsidRDefault="00437C7C" w:rsidP="00213D18">
      <w:pPr>
        <w:snapToGrid w:val="0"/>
        <w:spacing w:line="480" w:lineRule="auto"/>
        <w:ind w:firstLineChars="200" w:firstLine="420"/>
        <w:textAlignment w:val="baseline"/>
        <w:rPr>
          <w:rFonts w:ascii="Times New Roman" w:hAnsi="Times New Roman"/>
        </w:rPr>
      </w:pPr>
      <w:r w:rsidRPr="00437C7C">
        <w:rPr>
          <w:rFonts w:ascii="Times New Roman" w:hAnsi="Times New Roman" w:hint="eastAsia"/>
        </w:rPr>
        <w:t xml:space="preserve">      </w:t>
      </w:r>
      <m:oMath>
        <m:r>
          <w:rPr>
            <w:rFonts w:ascii="Cambria Math" w:hAnsi="Cambria Math"/>
          </w:rPr>
          <m:t>i</m:t>
        </m:r>
      </m:oMath>
      <w:r w:rsidRPr="00437C7C">
        <w:rPr>
          <w:rFonts w:ascii="Times New Roman" w:hAnsi="Times New Roman" w:hint="eastAsia"/>
        </w:rPr>
        <w:t xml:space="preserve"> </w:t>
      </w:r>
      <w:r w:rsidRPr="00437C7C">
        <w:rPr>
          <w:rFonts w:ascii="Times New Roman" w:hAnsi="Times New Roman"/>
        </w:rPr>
        <w:t>—</w:t>
      </w:r>
      <w:r w:rsidRPr="00437C7C">
        <w:rPr>
          <w:rFonts w:ascii="Times New Roman" w:hAnsi="Times New Roman" w:hint="eastAsia"/>
        </w:rPr>
        <w:t>核算年不同月份（总计</w:t>
      </w:r>
      <w:r w:rsidRPr="00437C7C">
        <w:rPr>
          <w:rFonts w:ascii="Times New Roman" w:hAnsi="Times New Roman" w:hint="eastAsia"/>
        </w:rPr>
        <w:t>12</w:t>
      </w:r>
      <w:r w:rsidRPr="00437C7C">
        <w:rPr>
          <w:rFonts w:ascii="Times New Roman" w:hAnsi="Times New Roman" w:hint="eastAsia"/>
        </w:rPr>
        <w:t>月）；</w:t>
      </w:r>
    </w:p>
    <w:p w14:paraId="106109A5" w14:textId="77777777" w:rsidR="00437C7C" w:rsidRPr="00437C7C" w:rsidRDefault="00437C7C" w:rsidP="00213D18">
      <w:pPr>
        <w:snapToGrid w:val="0"/>
        <w:spacing w:line="480" w:lineRule="auto"/>
        <w:ind w:firstLineChars="200" w:firstLine="420"/>
        <w:textAlignment w:val="baseline"/>
        <w:rPr>
          <w:rFonts w:ascii="Times New Roman" w:hAnsi="Times New Roman"/>
        </w:rPr>
      </w:pPr>
      <w:r w:rsidRPr="00437C7C">
        <w:rPr>
          <w:rFonts w:ascii="Times New Roman" w:hAnsi="Times New Roman" w:hint="eastAsia"/>
        </w:rPr>
        <w:t xml:space="preserve">      </w:t>
      </w:r>
      <m:oMath>
        <m:sSub>
          <m:sSubPr>
            <m:ctrlPr>
              <w:rPr>
                <w:rFonts w:ascii="Cambria Math" w:hAnsi="Cambria Math"/>
              </w:rPr>
            </m:ctrlPr>
          </m:sSubPr>
          <m:e>
            <m:r>
              <w:rPr>
                <w:rFonts w:ascii="Cambria Math" w:hAnsi="Cambria Math"/>
              </w:rPr>
              <m:t>Q</m:t>
            </m:r>
          </m:e>
          <m:sub>
            <m:r>
              <w:rPr>
                <w:rFonts w:ascii="Cambria Math" w:hAnsi="Cambria Math"/>
              </w:rPr>
              <m:t>i</m:t>
            </m:r>
          </m:sub>
        </m:sSub>
      </m:oMath>
      <w:r w:rsidRPr="00437C7C">
        <w:rPr>
          <w:rFonts w:ascii="Times New Roman" w:hAnsi="Times New Roman" w:hint="eastAsia"/>
        </w:rPr>
        <w:t xml:space="preserve"> </w:t>
      </w:r>
      <w:r w:rsidRPr="00437C7C">
        <w:rPr>
          <w:rFonts w:ascii="Times New Roman" w:hAnsi="Times New Roman"/>
        </w:rPr>
        <w:t>—</w:t>
      </w:r>
      <w:r w:rsidRPr="00437C7C">
        <w:rPr>
          <w:rFonts w:ascii="Times New Roman" w:hAnsi="Times New Roman" w:hint="eastAsia"/>
        </w:rPr>
        <w:t>污水处理厂当月进水量，</w:t>
      </w:r>
      <w:r w:rsidRPr="00437C7C">
        <w:rPr>
          <w:rFonts w:ascii="Times New Roman" w:hAnsi="Times New Roman" w:hint="eastAsia"/>
        </w:rPr>
        <w:t>m3</w:t>
      </w:r>
      <w:r w:rsidRPr="00437C7C">
        <w:rPr>
          <w:rFonts w:ascii="Times New Roman" w:hAnsi="Times New Roman" w:hint="eastAsia"/>
        </w:rPr>
        <w:t>；</w:t>
      </w:r>
    </w:p>
    <w:p w14:paraId="75BBC9CB" w14:textId="77777777" w:rsidR="00437C7C" w:rsidRPr="00437C7C" w:rsidRDefault="00437C7C" w:rsidP="00213D18">
      <w:pPr>
        <w:snapToGrid w:val="0"/>
        <w:spacing w:line="480" w:lineRule="auto"/>
        <w:ind w:firstLineChars="200" w:firstLine="420"/>
        <w:textAlignment w:val="baseline"/>
        <w:rPr>
          <w:rFonts w:ascii="Times New Roman" w:hAnsi="Times New Roman"/>
        </w:rPr>
      </w:pPr>
      <w:r w:rsidRPr="00437C7C">
        <w:rPr>
          <w:rFonts w:ascii="Times New Roman" w:hAnsi="Times New Roman" w:hint="eastAsia"/>
        </w:rPr>
        <w:t xml:space="preserve">      </w:t>
      </w:r>
      <m:oMath>
        <m:sSub>
          <m:sSubPr>
            <m:ctrlPr>
              <w:rPr>
                <w:rFonts w:ascii="Cambria Math" w:hAnsi="Cambria Math"/>
              </w:rPr>
            </m:ctrlPr>
          </m:sSubPr>
          <m:e>
            <m:r>
              <w:rPr>
                <w:rFonts w:ascii="Cambria Math" w:hAnsi="Cambria Math"/>
              </w:rPr>
              <m:t>COD</m:t>
            </m:r>
          </m:e>
          <m:sub>
            <m:r>
              <m:rPr>
                <m:sty m:val="p"/>
              </m:rPr>
              <w:rPr>
                <w:rFonts w:ascii="Cambria Math" w:hAnsi="Cambria Math"/>
              </w:rPr>
              <m:t>进</m:t>
            </m:r>
            <m:r>
              <m:rPr>
                <m:sty m:val="p"/>
              </m:rPr>
              <w:rPr>
                <w:rFonts w:ascii="Cambria Math" w:hAnsi="Cambria Math"/>
              </w:rPr>
              <m:t>,</m:t>
            </m:r>
            <m:r>
              <w:rPr>
                <w:rFonts w:ascii="Cambria Math" w:hAnsi="Cambria Math"/>
              </w:rPr>
              <m:t>i</m:t>
            </m:r>
          </m:sub>
        </m:sSub>
      </m:oMath>
      <w:r w:rsidRPr="00437C7C">
        <w:rPr>
          <w:rFonts w:ascii="Times New Roman" w:hAnsi="Times New Roman" w:hint="eastAsia"/>
        </w:rPr>
        <w:t xml:space="preserve"> </w:t>
      </w:r>
      <w:r w:rsidRPr="00437C7C">
        <w:rPr>
          <w:rFonts w:ascii="Times New Roman" w:hAnsi="Times New Roman"/>
        </w:rPr>
        <w:t>—</w:t>
      </w:r>
      <w:r w:rsidRPr="00437C7C">
        <w:rPr>
          <w:rFonts w:ascii="Times New Roman" w:hAnsi="Times New Roman" w:hint="eastAsia"/>
        </w:rPr>
        <w:t>污水处理厂当月平均进水</w:t>
      </w:r>
      <w:proofErr w:type="spellStart"/>
      <w:r w:rsidRPr="00437C7C">
        <w:rPr>
          <w:rFonts w:ascii="Times New Roman" w:hAnsi="Times New Roman" w:hint="eastAsia"/>
        </w:rPr>
        <w:t>CODCr</w:t>
      </w:r>
      <w:proofErr w:type="spellEnd"/>
      <w:r w:rsidRPr="00437C7C">
        <w:rPr>
          <w:rFonts w:ascii="Times New Roman" w:hAnsi="Times New Roman" w:hint="eastAsia"/>
        </w:rPr>
        <w:t>浓度，</w:t>
      </w:r>
      <w:r w:rsidRPr="00437C7C">
        <w:rPr>
          <w:rFonts w:ascii="Times New Roman" w:hAnsi="Times New Roman" w:hint="eastAsia"/>
        </w:rPr>
        <w:t>mg/L</w:t>
      </w:r>
      <w:r w:rsidRPr="00437C7C">
        <w:rPr>
          <w:rFonts w:ascii="Times New Roman" w:hAnsi="Times New Roman" w:hint="eastAsia"/>
        </w:rPr>
        <w:t>；</w:t>
      </w:r>
    </w:p>
    <w:p w14:paraId="40395C32" w14:textId="77777777" w:rsidR="00437C7C" w:rsidRPr="00437C7C" w:rsidRDefault="00437C7C" w:rsidP="00213D18">
      <w:pPr>
        <w:snapToGrid w:val="0"/>
        <w:spacing w:line="480" w:lineRule="auto"/>
        <w:ind w:firstLineChars="200" w:firstLine="420"/>
        <w:textAlignment w:val="baseline"/>
        <w:rPr>
          <w:rFonts w:ascii="Times New Roman" w:hAnsi="Times New Roman"/>
        </w:rPr>
      </w:pPr>
      <w:r w:rsidRPr="00437C7C">
        <w:rPr>
          <w:rFonts w:ascii="Times New Roman" w:hAnsi="Times New Roman" w:hint="eastAsia"/>
        </w:rPr>
        <w:t xml:space="preserve">      </w:t>
      </w:r>
      <m:oMath>
        <m:sSub>
          <m:sSubPr>
            <m:ctrlPr>
              <w:rPr>
                <w:rFonts w:ascii="Cambria Math" w:hAnsi="Cambria Math"/>
              </w:rPr>
            </m:ctrlPr>
          </m:sSubPr>
          <m:e>
            <m:r>
              <w:rPr>
                <w:rFonts w:ascii="Cambria Math" w:hAnsi="Cambria Math"/>
              </w:rPr>
              <m:t>COD</m:t>
            </m:r>
          </m:e>
          <m:sub>
            <m:r>
              <m:rPr>
                <m:sty m:val="p"/>
              </m:rPr>
              <w:rPr>
                <w:rFonts w:ascii="Cambria Math" w:hAnsi="Cambria Math"/>
              </w:rPr>
              <m:t>出</m:t>
            </m:r>
            <m:r>
              <m:rPr>
                <m:sty m:val="p"/>
              </m:rPr>
              <w:rPr>
                <w:rFonts w:ascii="Cambria Math" w:hAnsi="Cambria Math"/>
              </w:rPr>
              <m:t>,</m:t>
            </m:r>
            <m:r>
              <w:rPr>
                <w:rFonts w:ascii="Cambria Math" w:hAnsi="Cambria Math"/>
              </w:rPr>
              <m:t>i</m:t>
            </m:r>
          </m:sub>
        </m:sSub>
      </m:oMath>
      <w:r w:rsidRPr="00437C7C">
        <w:rPr>
          <w:rFonts w:ascii="Times New Roman" w:hAnsi="Times New Roman" w:hint="eastAsia"/>
        </w:rPr>
        <w:t xml:space="preserve"> </w:t>
      </w:r>
      <w:r w:rsidRPr="00437C7C">
        <w:rPr>
          <w:rFonts w:ascii="Times New Roman" w:hAnsi="Times New Roman"/>
        </w:rPr>
        <w:t>—</w:t>
      </w:r>
      <w:r w:rsidRPr="00437C7C">
        <w:rPr>
          <w:rFonts w:ascii="Times New Roman" w:hAnsi="Times New Roman" w:hint="eastAsia"/>
        </w:rPr>
        <w:t>污水处理厂当月平均厌氧出水</w:t>
      </w:r>
      <w:proofErr w:type="spellStart"/>
      <w:r w:rsidRPr="00437C7C">
        <w:rPr>
          <w:rFonts w:ascii="Times New Roman" w:hAnsi="Times New Roman" w:hint="eastAsia"/>
        </w:rPr>
        <w:t>CODCr</w:t>
      </w:r>
      <w:proofErr w:type="spellEnd"/>
      <w:r w:rsidRPr="00437C7C">
        <w:rPr>
          <w:rFonts w:ascii="Times New Roman" w:hAnsi="Times New Roman" w:hint="eastAsia"/>
        </w:rPr>
        <w:t>浓度，</w:t>
      </w:r>
      <w:r w:rsidRPr="00437C7C">
        <w:rPr>
          <w:rFonts w:ascii="Times New Roman" w:hAnsi="Times New Roman" w:hint="eastAsia"/>
        </w:rPr>
        <w:t>mg/L</w:t>
      </w:r>
      <w:r w:rsidRPr="00437C7C">
        <w:rPr>
          <w:rFonts w:ascii="Times New Roman" w:hAnsi="Times New Roman" w:hint="eastAsia"/>
        </w:rPr>
        <w:t>；</w:t>
      </w:r>
    </w:p>
    <w:p w14:paraId="7392AFEB" w14:textId="77777777" w:rsidR="00437C7C" w:rsidRPr="00437C7C" w:rsidRDefault="00437C7C" w:rsidP="00213D18">
      <w:pPr>
        <w:snapToGrid w:val="0"/>
        <w:spacing w:line="480" w:lineRule="auto"/>
        <w:ind w:firstLineChars="200" w:firstLine="420"/>
        <w:textAlignment w:val="baseline"/>
        <w:rPr>
          <w:rFonts w:ascii="Times New Roman" w:hAnsi="Times New Roman"/>
        </w:rPr>
      </w:pPr>
      <w:r w:rsidRPr="00437C7C">
        <w:rPr>
          <w:rFonts w:ascii="Times New Roman" w:hAnsi="Times New Roman" w:hint="eastAsia"/>
        </w:rPr>
        <w:t xml:space="preserve">      </w:t>
      </w:r>
      <m:oMath>
        <m:r>
          <w:rPr>
            <w:rFonts w:ascii="Cambria Math" w:hAnsi="Cambria Math"/>
          </w:rPr>
          <m:t>Y</m:t>
        </m:r>
      </m:oMath>
      <w:r w:rsidRPr="00437C7C">
        <w:rPr>
          <w:rFonts w:ascii="Times New Roman" w:hAnsi="Times New Roman"/>
        </w:rPr>
        <w:t>—</w:t>
      </w:r>
      <w:r w:rsidRPr="00437C7C">
        <w:rPr>
          <w:rFonts w:ascii="Times New Roman" w:hAnsi="Times New Roman" w:hint="eastAsia"/>
        </w:rPr>
        <w:t>厌氧过程中降解单位</w:t>
      </w:r>
      <w:proofErr w:type="spellStart"/>
      <w:r w:rsidRPr="00437C7C">
        <w:rPr>
          <w:rFonts w:ascii="Times New Roman" w:hAnsi="Times New Roman" w:hint="eastAsia"/>
        </w:rPr>
        <w:t>CODCr</w:t>
      </w:r>
      <w:proofErr w:type="spellEnd"/>
      <w:r w:rsidRPr="00437C7C">
        <w:rPr>
          <w:rFonts w:ascii="Times New Roman" w:hAnsi="Times New Roman" w:hint="eastAsia"/>
        </w:rPr>
        <w:t>时沼气的产率系数，取值为</w:t>
      </w:r>
      <w:r w:rsidRPr="00437C7C">
        <w:rPr>
          <w:rFonts w:ascii="Times New Roman" w:hAnsi="Times New Roman" w:hint="eastAsia"/>
        </w:rPr>
        <w:t>0.35m3/</w:t>
      </w:r>
      <w:proofErr w:type="spellStart"/>
      <w:r w:rsidRPr="00437C7C">
        <w:rPr>
          <w:rFonts w:ascii="Times New Roman" w:hAnsi="Times New Roman" w:hint="eastAsia"/>
        </w:rPr>
        <w:t>kgCODCr</w:t>
      </w:r>
      <w:proofErr w:type="spellEnd"/>
      <w:r w:rsidRPr="00437C7C">
        <w:rPr>
          <w:rFonts w:ascii="Times New Roman" w:hAnsi="Times New Roman" w:hint="eastAsia"/>
        </w:rPr>
        <w:t>；</w:t>
      </w:r>
    </w:p>
    <w:p w14:paraId="5D73CEB1" w14:textId="77777777" w:rsidR="00437C7C" w:rsidRPr="00437C7C" w:rsidRDefault="00437C7C" w:rsidP="00213D18">
      <w:pPr>
        <w:snapToGrid w:val="0"/>
        <w:spacing w:line="480" w:lineRule="auto"/>
        <w:ind w:firstLineChars="200" w:firstLine="420"/>
        <w:textAlignment w:val="baseline"/>
        <w:rPr>
          <w:rFonts w:ascii="Times New Roman" w:hAnsi="Times New Roman"/>
        </w:rPr>
      </w:pPr>
      <w:r w:rsidRPr="00437C7C">
        <w:rPr>
          <w:rFonts w:ascii="Times New Roman" w:hAnsi="Times New Roman" w:hint="eastAsia"/>
        </w:rPr>
        <w:t xml:space="preserve">      </w:t>
      </w:r>
      <m:oMath>
        <m:r>
          <m:rPr>
            <m:sty m:val="p"/>
          </m:rPr>
          <w:rPr>
            <w:rFonts w:ascii="Cambria Math" w:hAnsi="Cambria Math"/>
          </w:rPr>
          <m:t>60%</m:t>
        </m:r>
      </m:oMath>
      <w:r w:rsidRPr="00437C7C">
        <w:rPr>
          <w:rFonts w:ascii="Times New Roman" w:hAnsi="Times New Roman" w:hint="eastAsia"/>
        </w:rPr>
        <w:t xml:space="preserve"> </w:t>
      </w:r>
      <w:r w:rsidRPr="00437C7C">
        <w:rPr>
          <w:rFonts w:ascii="Times New Roman" w:hAnsi="Times New Roman"/>
        </w:rPr>
        <w:t>—</w:t>
      </w:r>
      <w:r w:rsidRPr="00437C7C">
        <w:rPr>
          <w:rFonts w:ascii="Times New Roman" w:hAnsi="Times New Roman" w:hint="eastAsia"/>
        </w:rPr>
        <w:t>标准状况下甲烷在沼气中的体积分数；</w:t>
      </w:r>
    </w:p>
    <w:p w14:paraId="3ECD541D" w14:textId="77777777" w:rsidR="00437C7C" w:rsidRPr="00437C7C" w:rsidRDefault="00437C7C" w:rsidP="00213D18">
      <w:pPr>
        <w:snapToGrid w:val="0"/>
        <w:spacing w:line="480" w:lineRule="auto"/>
        <w:ind w:firstLineChars="200" w:firstLine="420"/>
        <w:textAlignment w:val="baseline"/>
        <w:rPr>
          <w:rFonts w:ascii="Times New Roman" w:hAnsi="Times New Roman"/>
        </w:rPr>
      </w:pPr>
      <w:r w:rsidRPr="00437C7C">
        <w:rPr>
          <w:rFonts w:ascii="Times New Roman" w:hAnsi="Times New Roman" w:hint="eastAsia"/>
        </w:rPr>
        <w:t xml:space="preserve">      0.717 </w:t>
      </w:r>
      <w:r w:rsidRPr="00437C7C">
        <w:rPr>
          <w:rFonts w:ascii="Times New Roman" w:hAnsi="Times New Roman"/>
        </w:rPr>
        <w:t>—</w:t>
      </w:r>
      <w:r w:rsidRPr="00437C7C">
        <w:rPr>
          <w:rFonts w:ascii="Times New Roman" w:hAnsi="Times New Roman" w:hint="eastAsia"/>
        </w:rPr>
        <w:t>标准状况（</w:t>
      </w:r>
      <w:r w:rsidRPr="00437C7C">
        <w:rPr>
          <w:rFonts w:ascii="Times New Roman" w:hAnsi="Times New Roman" w:hint="eastAsia"/>
        </w:rPr>
        <w:t>1</w:t>
      </w:r>
      <w:r w:rsidRPr="00437C7C">
        <w:rPr>
          <w:rFonts w:ascii="Times New Roman" w:hAnsi="Times New Roman" w:hint="eastAsia"/>
        </w:rPr>
        <w:t>个标准大气压和温度</w:t>
      </w:r>
      <w:r w:rsidRPr="00437C7C">
        <w:rPr>
          <w:rFonts w:ascii="Times New Roman" w:hAnsi="Times New Roman" w:hint="eastAsia"/>
        </w:rPr>
        <w:t>0</w:t>
      </w:r>
      <w:r w:rsidRPr="00437C7C">
        <w:rPr>
          <w:rFonts w:ascii="Times New Roman" w:hAnsi="Times New Roman" w:hint="eastAsia"/>
        </w:rPr>
        <w:t>℃）下</w:t>
      </w:r>
      <w:r w:rsidRPr="00437C7C">
        <w:rPr>
          <w:rFonts w:ascii="Times New Roman" w:hAnsi="Times New Roman" w:hint="eastAsia"/>
        </w:rPr>
        <w:t>CH4</w:t>
      </w:r>
      <w:r w:rsidRPr="00437C7C">
        <w:rPr>
          <w:rFonts w:ascii="Times New Roman" w:hAnsi="Times New Roman" w:hint="eastAsia"/>
        </w:rPr>
        <w:t>的密度，</w:t>
      </w:r>
      <w:r w:rsidRPr="00437C7C">
        <w:rPr>
          <w:rFonts w:ascii="Times New Roman" w:hAnsi="Times New Roman" w:hint="eastAsia"/>
        </w:rPr>
        <w:t>kgCH4/m3</w:t>
      </w:r>
      <w:r w:rsidRPr="00437C7C">
        <w:rPr>
          <w:rFonts w:ascii="Times New Roman" w:hAnsi="Times New Roman" w:hint="eastAsia"/>
        </w:rPr>
        <w:t>；</w:t>
      </w:r>
    </w:p>
    <w:p w14:paraId="6620A105" w14:textId="342AA69D" w:rsidR="00437C7C" w:rsidRPr="00437C7C" w:rsidRDefault="00437C7C" w:rsidP="00213D18">
      <w:pPr>
        <w:snapToGrid w:val="0"/>
        <w:spacing w:line="480" w:lineRule="auto"/>
        <w:ind w:firstLineChars="200" w:firstLine="420"/>
        <w:textAlignment w:val="baseline"/>
        <w:rPr>
          <w:rFonts w:ascii="Times New Roman" w:hAnsi="Times New Roman"/>
        </w:rPr>
      </w:pPr>
      <w:r w:rsidRPr="00437C7C">
        <w:rPr>
          <w:rFonts w:ascii="Times New Roman" w:hAnsi="Times New Roman" w:hint="eastAsia"/>
        </w:rPr>
        <w:t xml:space="preserve">      </w:t>
      </w:r>
      <m:oMath>
        <m:sSub>
          <m:sSubPr>
            <m:ctrlPr>
              <w:rPr>
                <w:rFonts w:ascii="Cambria Math" w:hAnsi="Cambria Math" w:hint="eastAsia"/>
              </w:rPr>
            </m:ctrlPr>
          </m:sSubPr>
          <m:e>
            <m:r>
              <w:rPr>
                <w:rFonts w:ascii="Cambria Math" w:hAnsi="Cambria Math"/>
              </w:rPr>
              <m:t>GWP</m:t>
            </m:r>
          </m:e>
          <m:sub>
            <m:sSub>
              <m:sSubPr>
                <m:ctrlPr>
                  <w:rPr>
                    <w:rFonts w:ascii="Cambria Math" w:hAnsi="Cambria Math" w:hint="eastAsia"/>
                  </w:rPr>
                </m:ctrlPr>
              </m:sSubPr>
              <m:e>
                <m:r>
                  <w:rPr>
                    <w:rFonts w:ascii="Cambria Math" w:hAnsi="Cambria Math"/>
                  </w:rPr>
                  <m:t>CH</m:t>
                </m:r>
              </m:e>
              <m:sub>
                <m:r>
                  <m:rPr>
                    <m:sty m:val="p"/>
                  </m:rPr>
                  <w:rPr>
                    <w:rFonts w:ascii="Cambria Math" w:hAnsi="Cambria Math"/>
                  </w:rPr>
                  <m:t>4</m:t>
                </m:r>
              </m:sub>
            </m:sSub>
          </m:sub>
        </m:sSub>
      </m:oMath>
      <w:r w:rsidRPr="00437C7C">
        <w:rPr>
          <w:rFonts w:ascii="Times New Roman" w:hAnsi="Times New Roman" w:hint="eastAsia"/>
        </w:rPr>
        <w:t xml:space="preserve"> </w:t>
      </w:r>
      <w:r w:rsidRPr="00437C7C">
        <w:rPr>
          <w:rFonts w:ascii="Times New Roman" w:hAnsi="Times New Roman"/>
        </w:rPr>
        <w:t>—</w:t>
      </w:r>
      <w:r w:rsidRPr="00437C7C">
        <w:rPr>
          <w:rFonts w:ascii="Times New Roman" w:hAnsi="Times New Roman" w:hint="eastAsia"/>
        </w:rPr>
        <w:t>甲烷的全球变暖潜势值，根据</w:t>
      </w:r>
      <w:r w:rsidRPr="00437C7C">
        <w:rPr>
          <w:rFonts w:ascii="Times New Roman" w:hAnsi="Times New Roman" w:hint="eastAsia"/>
        </w:rPr>
        <w:t>IPCC</w:t>
      </w:r>
      <w:r w:rsidRPr="00437C7C">
        <w:rPr>
          <w:rFonts w:ascii="Times New Roman" w:hAnsi="Times New Roman" w:hint="eastAsia"/>
        </w:rPr>
        <w:t>第六次评估报告，</w:t>
      </w:r>
      <w:r w:rsidRPr="00437C7C">
        <w:rPr>
          <w:rFonts w:ascii="Times New Roman" w:hAnsi="Times New Roman" w:hint="eastAsia"/>
        </w:rPr>
        <w:t>100</w:t>
      </w:r>
      <w:r w:rsidRPr="00437C7C">
        <w:rPr>
          <w:rFonts w:ascii="Times New Roman" w:hAnsi="Times New Roman" w:hint="eastAsia"/>
        </w:rPr>
        <w:t>年时间尺度内</w:t>
      </w:r>
      <w:r w:rsidRPr="00437C7C">
        <w:rPr>
          <w:rFonts w:ascii="Times New Roman" w:hAnsi="Times New Roman" w:hint="eastAsia"/>
        </w:rPr>
        <w:t>1</w:t>
      </w:r>
      <w:r w:rsidRPr="00437C7C">
        <w:rPr>
          <w:rFonts w:ascii="Times New Roman" w:hAnsi="Times New Roman" w:hint="eastAsia"/>
        </w:rPr>
        <w:t>吨甲烷相当于</w:t>
      </w:r>
      <w:r>
        <w:rPr>
          <w:rFonts w:ascii="Times New Roman" w:hAnsi="Times New Roman" w:hint="eastAsia"/>
        </w:rPr>
        <w:t>28</w:t>
      </w:r>
      <w:r w:rsidRPr="00437C7C">
        <w:rPr>
          <w:rFonts w:ascii="Times New Roman" w:hAnsi="Times New Roman" w:hint="eastAsia"/>
        </w:rPr>
        <w:t>吨二氧化碳的增温能力，因此</w:t>
      </w:r>
      <m:oMath>
        <m:sSub>
          <m:sSubPr>
            <m:ctrlPr>
              <w:rPr>
                <w:rFonts w:ascii="Cambria Math" w:hAnsi="Cambria Math" w:hint="eastAsia"/>
              </w:rPr>
            </m:ctrlPr>
          </m:sSubPr>
          <m:e>
            <m:r>
              <w:rPr>
                <w:rFonts w:ascii="Cambria Math" w:hAnsi="Cambria Math"/>
              </w:rPr>
              <m:t>GWP</m:t>
            </m:r>
          </m:e>
          <m:sub>
            <m:sSub>
              <m:sSubPr>
                <m:ctrlPr>
                  <w:rPr>
                    <w:rFonts w:ascii="Cambria Math" w:hAnsi="Cambria Math" w:hint="eastAsia"/>
                  </w:rPr>
                </m:ctrlPr>
              </m:sSubPr>
              <m:e>
                <m:r>
                  <w:rPr>
                    <w:rFonts w:ascii="Cambria Math" w:hAnsi="Cambria Math"/>
                  </w:rPr>
                  <m:t>CH</m:t>
                </m:r>
              </m:e>
              <m:sub>
                <m:r>
                  <m:rPr>
                    <m:sty m:val="p"/>
                  </m:rPr>
                  <w:rPr>
                    <w:rFonts w:ascii="Cambria Math" w:hAnsi="Cambria Math"/>
                  </w:rPr>
                  <m:t>4</m:t>
                </m:r>
              </m:sub>
            </m:sSub>
          </m:sub>
        </m:sSub>
      </m:oMath>
      <w:r w:rsidRPr="00437C7C">
        <w:rPr>
          <w:rFonts w:ascii="Times New Roman" w:hAnsi="Times New Roman" w:hint="eastAsia"/>
        </w:rPr>
        <w:t>值取</w:t>
      </w:r>
      <w:r>
        <w:rPr>
          <w:rFonts w:ascii="Times New Roman" w:hAnsi="Times New Roman" w:hint="eastAsia"/>
        </w:rPr>
        <w:t>28</w:t>
      </w:r>
      <w:r w:rsidRPr="00437C7C">
        <w:rPr>
          <w:rFonts w:ascii="Times New Roman" w:hAnsi="Times New Roman" w:hint="eastAsia"/>
        </w:rPr>
        <w:t>，以</w:t>
      </w:r>
      <w:r w:rsidRPr="00437C7C">
        <w:rPr>
          <w:rFonts w:ascii="Times New Roman" w:hAnsi="Times New Roman" w:hint="eastAsia"/>
        </w:rPr>
        <w:t xml:space="preserve"> tCO2e/tCH4</w:t>
      </w:r>
      <w:r w:rsidRPr="00437C7C">
        <w:rPr>
          <w:rFonts w:ascii="Times New Roman" w:hAnsi="Times New Roman" w:hint="eastAsia"/>
        </w:rPr>
        <w:t>计。</w:t>
      </w:r>
    </w:p>
    <w:p w14:paraId="0CCE1768" w14:textId="77777777" w:rsidR="00437C7C" w:rsidRPr="00437C7C" w:rsidRDefault="00000000" w:rsidP="00437C7C">
      <w:pPr>
        <w:snapToGrid w:val="0"/>
        <w:spacing w:line="360" w:lineRule="auto"/>
        <w:ind w:firstLineChars="200" w:firstLine="420"/>
        <w:textAlignment w:val="baseline"/>
        <w:rPr>
          <w:rFonts w:ascii="Times New Roman" w:hAnsi="Times New Roman"/>
        </w:rPr>
      </w:pPr>
      <m:oMath>
        <m:sSub>
          <m:sSubPr>
            <m:ctrlPr>
              <w:rPr>
                <w:rFonts w:ascii="Cambria Math" w:hAnsi="Cambria Math"/>
              </w:rPr>
            </m:ctrlPr>
          </m:sSubPr>
          <m:e>
            <m:r>
              <w:rPr>
                <w:rFonts w:ascii="Cambria Math" w:hAnsi="Cambria Math"/>
              </w:rPr>
              <m:t>Z</m:t>
            </m:r>
          </m:e>
          <m:sub>
            <m:sSub>
              <m:sSubPr>
                <m:ctrlPr>
                  <w:rPr>
                    <w:rFonts w:ascii="Cambria Math" w:hAnsi="Cambria Math"/>
                  </w:rPr>
                </m:ctrlPr>
              </m:sSubPr>
              <m:e>
                <m:r>
                  <w:rPr>
                    <w:rFonts w:ascii="Cambria Math" w:hAnsi="Cambria Math"/>
                  </w:rPr>
                  <m:t>CH</m:t>
                </m:r>
              </m:e>
              <m:sub>
                <m:r>
                  <m:rPr>
                    <m:sty m:val="p"/>
                  </m:rPr>
                  <w:rPr>
                    <w:rFonts w:ascii="Cambria Math" w:hAnsi="Cambria Math"/>
                  </w:rPr>
                  <m:t>4</m:t>
                </m:r>
              </m:sub>
            </m:sSub>
          </m:sub>
        </m:sSub>
      </m:oMath>
      <w:r w:rsidR="00437C7C" w:rsidRPr="00437C7C">
        <w:rPr>
          <w:rFonts w:ascii="Times New Roman" w:hAnsi="Times New Roman" w:hint="eastAsia"/>
        </w:rPr>
        <w:t>=</w:t>
      </w:r>
      <m:oMath>
        <m:sSub>
          <m:sSubPr>
            <m:ctrlPr>
              <w:rPr>
                <w:rFonts w:ascii="Cambria Math" w:hAnsi="Cambria Math"/>
              </w:rPr>
            </m:ctrlPr>
          </m:sSubPr>
          <m:e>
            <m:r>
              <w:rPr>
                <w:rFonts w:ascii="Cambria Math" w:hAnsi="Cambria Math"/>
              </w:rPr>
              <m:t>S</m:t>
            </m:r>
          </m:e>
          <m:sub>
            <m:sSub>
              <m:sSubPr>
                <m:ctrlPr>
                  <w:rPr>
                    <w:rFonts w:ascii="Cambria Math" w:hAnsi="Cambria Math"/>
                  </w:rPr>
                </m:ctrlPr>
              </m:sSubPr>
              <m:e>
                <m:r>
                  <w:rPr>
                    <w:rFonts w:ascii="Cambria Math" w:hAnsi="Cambria Math"/>
                  </w:rPr>
                  <m:t>CH</m:t>
                </m:r>
              </m:e>
              <m:sub>
                <m:r>
                  <m:rPr>
                    <m:sty m:val="p"/>
                  </m:rPr>
                  <w:rPr>
                    <w:rFonts w:ascii="Cambria Math" w:hAnsi="Cambria Math"/>
                  </w:rPr>
                  <m:t>4</m:t>
                </m:r>
              </m:sub>
            </m:sSub>
          </m:sub>
        </m:sSub>
        <m:r>
          <m:rPr>
            <m:sty m:val="p"/>
          </m:rPr>
          <w:rPr>
            <w:rFonts w:ascii="Cambria Math" w:hAnsi="Cambria Math" w:hint="eastAsia"/>
          </w:rPr>
          <m:t>×</m:t>
        </m:r>
        <m:sSub>
          <m:sSubPr>
            <m:ctrlPr>
              <w:rPr>
                <w:rFonts w:ascii="Cambria Math" w:hAnsi="Cambria Math"/>
              </w:rPr>
            </m:ctrlPr>
          </m:sSubPr>
          <m:e>
            <m:r>
              <w:rPr>
                <w:rFonts w:ascii="Cambria Math" w:hAnsi="Cambria Math"/>
              </w:rPr>
              <m:t>C</m:t>
            </m:r>
          </m:e>
          <m:sub>
            <m:sSub>
              <m:sSubPr>
                <m:ctrlPr>
                  <w:rPr>
                    <w:rFonts w:ascii="Cambria Math" w:hAnsi="Cambria Math"/>
                  </w:rPr>
                </m:ctrlPr>
              </m:sSubPr>
              <m:e>
                <m:r>
                  <w:rPr>
                    <w:rFonts w:ascii="Cambria Math" w:hAnsi="Cambria Math"/>
                  </w:rPr>
                  <m:t>CH</m:t>
                </m:r>
              </m:e>
              <m:sub>
                <m:r>
                  <m:rPr>
                    <m:sty m:val="p"/>
                  </m:rPr>
                  <w:rPr>
                    <w:rFonts w:ascii="Cambria Math" w:hAnsi="Cambria Math"/>
                  </w:rPr>
                  <m:t>4</m:t>
                </m:r>
              </m:sub>
            </m:sSub>
          </m:sub>
        </m:sSub>
      </m:oMath>
      <w:r w:rsidR="00437C7C" w:rsidRPr="00437C7C">
        <w:rPr>
          <w:rFonts w:ascii="Times New Roman" w:hAnsi="Times New Roman" w:hint="eastAsia"/>
        </w:rPr>
        <w:t xml:space="preserve">                                           </w:t>
      </w:r>
      <w:r w:rsidR="00437C7C" w:rsidRPr="00437C7C">
        <w:rPr>
          <w:rFonts w:ascii="Times New Roman" w:hAnsi="Times New Roman" w:hint="eastAsia"/>
        </w:rPr>
        <w:t>（</w:t>
      </w:r>
      <w:r w:rsidR="00437C7C" w:rsidRPr="00437C7C">
        <w:rPr>
          <w:rFonts w:ascii="Times New Roman" w:hAnsi="Times New Roman" w:hint="eastAsia"/>
        </w:rPr>
        <w:t>2</w:t>
      </w:r>
      <w:r w:rsidR="00437C7C" w:rsidRPr="00437C7C">
        <w:rPr>
          <w:rFonts w:ascii="Times New Roman" w:hAnsi="Times New Roman" w:hint="eastAsia"/>
        </w:rPr>
        <w:t>）</w:t>
      </w:r>
    </w:p>
    <w:p w14:paraId="5964BB69" w14:textId="77777777" w:rsidR="00437C7C" w:rsidRPr="00213D18" w:rsidRDefault="00437C7C" w:rsidP="00213D18">
      <w:pPr>
        <w:snapToGrid w:val="0"/>
        <w:spacing w:line="480" w:lineRule="auto"/>
        <w:ind w:firstLineChars="200" w:firstLine="420"/>
        <w:textAlignment w:val="baseline"/>
        <w:rPr>
          <w:rFonts w:ascii="Times New Roman" w:hAnsi="Times New Roman"/>
        </w:rPr>
      </w:pPr>
      <w:r w:rsidRPr="00213D18">
        <w:rPr>
          <w:rFonts w:ascii="Times New Roman" w:hAnsi="Times New Roman" w:hint="eastAsia"/>
        </w:rPr>
        <w:t>式中：</w:t>
      </w:r>
      <m:oMath>
        <m:sSub>
          <m:sSubPr>
            <m:ctrlPr>
              <w:rPr>
                <w:rFonts w:ascii="Cambria Math" w:hAnsi="Cambria Math"/>
              </w:rPr>
            </m:ctrlPr>
          </m:sSubPr>
          <m:e>
            <m:r>
              <w:rPr>
                <w:rFonts w:ascii="Cambria Math" w:hAnsi="Cambria Math"/>
              </w:rPr>
              <m:t>Z</m:t>
            </m:r>
          </m:e>
          <m:sub>
            <m:sSub>
              <m:sSubPr>
                <m:ctrlPr>
                  <w:rPr>
                    <w:rFonts w:ascii="Cambria Math" w:hAnsi="Cambria Math"/>
                  </w:rPr>
                </m:ctrlPr>
              </m:sSubPr>
              <m:e>
                <m:r>
                  <w:rPr>
                    <w:rFonts w:ascii="Cambria Math" w:hAnsi="Cambria Math"/>
                  </w:rPr>
                  <m:t>CH</m:t>
                </m:r>
              </m:e>
              <m:sub>
                <m:r>
                  <m:rPr>
                    <m:sty m:val="p"/>
                  </m:rPr>
                  <w:rPr>
                    <w:rFonts w:ascii="Cambria Math" w:hAnsi="Cambria Math"/>
                  </w:rPr>
                  <m:t>4</m:t>
                </m:r>
              </m:sub>
            </m:sSub>
          </m:sub>
        </m:sSub>
      </m:oMath>
      <w:r w:rsidRPr="00213D18">
        <w:rPr>
          <w:rFonts w:ascii="Times New Roman" w:hAnsi="Times New Roman"/>
        </w:rPr>
        <w:t>—</w:t>
      </w:r>
      <w:r w:rsidRPr="00213D18">
        <w:rPr>
          <w:rFonts w:ascii="Times New Roman" w:hAnsi="Times New Roman" w:hint="eastAsia"/>
        </w:rPr>
        <w:t>污水处理厂甲烷综合治理效率</w:t>
      </w:r>
    </w:p>
    <w:p w14:paraId="087681B1" w14:textId="77777777" w:rsidR="00437C7C" w:rsidRPr="00213D18" w:rsidRDefault="00437C7C" w:rsidP="00213D18">
      <w:pPr>
        <w:snapToGrid w:val="0"/>
        <w:spacing w:line="480" w:lineRule="auto"/>
        <w:ind w:firstLineChars="200" w:firstLine="420"/>
        <w:textAlignment w:val="baseline"/>
        <w:rPr>
          <w:rFonts w:ascii="Times New Roman" w:hAnsi="Times New Roman"/>
        </w:rPr>
      </w:pPr>
      <w:r w:rsidRPr="00213D18">
        <w:rPr>
          <w:rFonts w:ascii="Times New Roman" w:hAnsi="Times New Roman" w:hint="eastAsia"/>
        </w:rPr>
        <w:t xml:space="preserve">     </w:t>
      </w:r>
      <m:oMath>
        <m:sSub>
          <m:sSubPr>
            <m:ctrlPr>
              <w:rPr>
                <w:rFonts w:ascii="Cambria Math" w:hAnsi="Cambria Math"/>
              </w:rPr>
            </m:ctrlPr>
          </m:sSubPr>
          <m:e>
            <m:r>
              <w:rPr>
                <w:rFonts w:ascii="Cambria Math" w:hAnsi="Cambria Math"/>
              </w:rPr>
              <m:t>S</m:t>
            </m:r>
          </m:e>
          <m:sub>
            <m:sSub>
              <m:sSubPr>
                <m:ctrlPr>
                  <w:rPr>
                    <w:rFonts w:ascii="Cambria Math" w:hAnsi="Cambria Math"/>
                  </w:rPr>
                </m:ctrlPr>
              </m:sSubPr>
              <m:e>
                <m:r>
                  <w:rPr>
                    <w:rFonts w:ascii="Cambria Math" w:hAnsi="Cambria Math"/>
                  </w:rPr>
                  <m:t>CH</m:t>
                </m:r>
              </m:e>
              <m:sub>
                <m:r>
                  <m:rPr>
                    <m:sty m:val="p"/>
                  </m:rPr>
                  <w:rPr>
                    <w:rFonts w:ascii="Cambria Math" w:hAnsi="Cambria Math"/>
                  </w:rPr>
                  <m:t>4</m:t>
                </m:r>
              </m:sub>
            </m:sSub>
          </m:sub>
        </m:sSub>
      </m:oMath>
      <w:r w:rsidRPr="00213D18">
        <w:rPr>
          <w:rFonts w:ascii="Times New Roman" w:hAnsi="Times New Roman"/>
        </w:rPr>
        <w:t>—</w:t>
      </w:r>
      <w:r w:rsidRPr="00213D18">
        <w:rPr>
          <w:rFonts w:ascii="Times New Roman" w:hAnsi="Times New Roman" w:hint="eastAsia"/>
        </w:rPr>
        <w:t xml:space="preserve"> </w:t>
      </w:r>
      <w:r w:rsidRPr="00213D18">
        <w:rPr>
          <w:rFonts w:ascii="Times New Roman" w:hAnsi="Times New Roman" w:hint="eastAsia"/>
        </w:rPr>
        <w:t>污水处理厂甲烷收集设施收集效率，各收集措施效率具体参数参照附录</w:t>
      </w:r>
      <w:r w:rsidRPr="00213D18">
        <w:rPr>
          <w:rFonts w:ascii="Times New Roman" w:hAnsi="Times New Roman" w:hint="eastAsia"/>
        </w:rPr>
        <w:t>A</w:t>
      </w:r>
    </w:p>
    <w:p w14:paraId="455A0EE9" w14:textId="77777777" w:rsidR="00437C7C" w:rsidRPr="00213D18" w:rsidRDefault="00000000" w:rsidP="00213D18">
      <w:pPr>
        <w:snapToGrid w:val="0"/>
        <w:spacing w:line="480" w:lineRule="auto"/>
        <w:ind w:firstLineChars="400" w:firstLine="840"/>
        <w:textAlignment w:val="baseline"/>
        <w:rPr>
          <w:rFonts w:ascii="Times New Roman" w:hAnsi="Times New Roman"/>
        </w:rPr>
      </w:pPr>
      <m:oMath>
        <m:sSub>
          <m:sSubPr>
            <m:ctrlPr>
              <w:rPr>
                <w:rFonts w:ascii="Cambria Math" w:hAnsi="Cambria Math"/>
              </w:rPr>
            </m:ctrlPr>
          </m:sSubPr>
          <m:e>
            <m:r>
              <w:rPr>
                <w:rFonts w:ascii="Cambria Math" w:hAnsi="Cambria Math"/>
              </w:rPr>
              <m:t>C</m:t>
            </m:r>
          </m:e>
          <m:sub>
            <m:sSub>
              <m:sSubPr>
                <m:ctrlPr>
                  <w:rPr>
                    <w:rFonts w:ascii="Cambria Math" w:hAnsi="Cambria Math"/>
                  </w:rPr>
                </m:ctrlPr>
              </m:sSubPr>
              <m:e>
                <m:r>
                  <w:rPr>
                    <w:rFonts w:ascii="Cambria Math" w:hAnsi="Cambria Math"/>
                  </w:rPr>
                  <m:t>CH</m:t>
                </m:r>
              </m:e>
              <m:sub>
                <m:r>
                  <m:rPr>
                    <m:sty m:val="p"/>
                  </m:rPr>
                  <w:rPr>
                    <w:rFonts w:ascii="Cambria Math" w:hAnsi="Cambria Math"/>
                  </w:rPr>
                  <m:t>4</m:t>
                </m:r>
              </m:sub>
            </m:sSub>
          </m:sub>
        </m:sSub>
      </m:oMath>
      <w:r w:rsidR="00437C7C" w:rsidRPr="00213D18">
        <w:rPr>
          <w:rFonts w:ascii="Times New Roman" w:hAnsi="Times New Roman"/>
        </w:rPr>
        <w:t>—</w:t>
      </w:r>
      <w:r w:rsidR="00437C7C" w:rsidRPr="00213D18">
        <w:rPr>
          <w:rFonts w:ascii="Times New Roman" w:hAnsi="Times New Roman" w:hint="eastAsia"/>
        </w:rPr>
        <w:t>污水处理厂甲烷处置设施去除效率，各处</w:t>
      </w:r>
      <w:proofErr w:type="gramStart"/>
      <w:r w:rsidR="00437C7C" w:rsidRPr="00213D18">
        <w:rPr>
          <w:rFonts w:ascii="Times New Roman" w:hAnsi="Times New Roman" w:hint="eastAsia"/>
        </w:rPr>
        <w:t>置措施</w:t>
      </w:r>
      <w:proofErr w:type="gramEnd"/>
      <w:r w:rsidR="00437C7C" w:rsidRPr="00213D18">
        <w:rPr>
          <w:rFonts w:ascii="Times New Roman" w:hAnsi="Times New Roman" w:hint="eastAsia"/>
        </w:rPr>
        <w:t>效率具体参数参照附录</w:t>
      </w:r>
      <w:r w:rsidR="00437C7C" w:rsidRPr="00213D18">
        <w:rPr>
          <w:rFonts w:ascii="Times New Roman" w:hAnsi="Times New Roman" w:hint="eastAsia"/>
        </w:rPr>
        <w:t>B</w:t>
      </w:r>
    </w:p>
    <w:p w14:paraId="2AFACF8C" w14:textId="77777777" w:rsidR="00437C7C" w:rsidRPr="00213D18" w:rsidRDefault="00000000" w:rsidP="00213D18">
      <w:pPr>
        <w:snapToGrid w:val="0"/>
        <w:spacing w:line="480" w:lineRule="auto"/>
        <w:ind w:firstLineChars="200" w:firstLine="420"/>
        <w:textAlignment w:val="baseline"/>
        <w:rPr>
          <w:rFonts w:ascii="Times New Roman" w:hAnsi="Times New Roman"/>
        </w:rPr>
      </w:pPr>
      <m:oMath>
        <m:sSub>
          <m:sSubPr>
            <m:ctrlPr>
              <w:rPr>
                <w:rFonts w:ascii="Cambria Math" w:hAnsi="Cambria Math"/>
              </w:rPr>
            </m:ctrlPr>
          </m:sSubPr>
          <m:e>
            <m:r>
              <w:rPr>
                <w:rFonts w:ascii="Cambria Math" w:hAnsi="Cambria Math"/>
              </w:rPr>
              <m:t>E</m:t>
            </m:r>
          </m:e>
          <m:sub>
            <m:sSub>
              <m:sSubPr>
                <m:ctrlPr>
                  <w:rPr>
                    <w:rFonts w:ascii="Cambria Math" w:hAnsi="Cambria Math"/>
                  </w:rPr>
                </m:ctrlPr>
              </m:sSubPr>
              <m:e>
                <m:r>
                  <w:rPr>
                    <w:rFonts w:ascii="Cambria Math" w:hAnsi="Cambria Math"/>
                  </w:rPr>
                  <m:t>CH</m:t>
                </m:r>
              </m:e>
              <m:sub>
                <m:r>
                  <m:rPr>
                    <m:sty m:val="p"/>
                  </m:rPr>
                  <w:rPr>
                    <w:rFonts w:ascii="Cambria Math" w:hAnsi="Cambria Math"/>
                  </w:rPr>
                  <m:t>4</m:t>
                </m:r>
              </m:sub>
            </m:sSub>
          </m:sub>
        </m:sSub>
      </m:oMath>
      <w:r w:rsidR="00437C7C" w:rsidRPr="00213D18">
        <w:rPr>
          <w:rFonts w:ascii="Times New Roman" w:hAnsi="Times New Roman" w:hint="eastAsia"/>
        </w:rPr>
        <w:t>=</w:t>
      </w:r>
      <m:oMath>
        <m:sSub>
          <m:sSubPr>
            <m:ctrlPr>
              <w:rPr>
                <w:rFonts w:ascii="Cambria Math" w:hAnsi="Cambria Math"/>
              </w:rPr>
            </m:ctrlPr>
          </m:sSubPr>
          <m:e>
            <m:r>
              <w:rPr>
                <w:rFonts w:ascii="Cambria Math" w:hAnsi="Cambria Math"/>
              </w:rPr>
              <m:t>P</m:t>
            </m:r>
          </m:e>
          <m:sub>
            <m:sSub>
              <m:sSubPr>
                <m:ctrlPr>
                  <w:rPr>
                    <w:rFonts w:ascii="Cambria Math" w:hAnsi="Cambria Math"/>
                  </w:rPr>
                </m:ctrlPr>
              </m:sSubPr>
              <m:e>
                <m:r>
                  <w:rPr>
                    <w:rFonts w:ascii="Cambria Math" w:hAnsi="Cambria Math"/>
                  </w:rPr>
                  <m:t>CH</m:t>
                </m:r>
              </m:e>
              <m:sub>
                <m:r>
                  <m:rPr>
                    <m:sty m:val="p"/>
                  </m:rPr>
                  <w:rPr>
                    <w:rFonts w:ascii="Cambria Math" w:hAnsi="Cambria Math"/>
                  </w:rPr>
                  <m:t>4</m:t>
                </m:r>
              </m:sub>
            </m:sSub>
          </m:sub>
        </m:sSub>
      </m:oMath>
      <w:r w:rsidR="00437C7C" w:rsidRPr="00213D18">
        <w:rPr>
          <w:rFonts w:ascii="Times New Roman" w:hAnsi="Times New Roman" w:hint="eastAsia"/>
        </w:rPr>
        <w:t>×（</w:t>
      </w:r>
      <w:r w:rsidR="00437C7C" w:rsidRPr="00213D18">
        <w:rPr>
          <w:rFonts w:ascii="Times New Roman" w:hAnsi="Times New Roman" w:hint="eastAsia"/>
        </w:rPr>
        <w:t>1-</w:t>
      </w:r>
      <m:oMath>
        <m:sSub>
          <m:sSubPr>
            <m:ctrlPr>
              <w:rPr>
                <w:rFonts w:ascii="Cambria Math" w:hAnsi="Cambria Math"/>
              </w:rPr>
            </m:ctrlPr>
          </m:sSubPr>
          <m:e>
            <m:r>
              <w:rPr>
                <w:rFonts w:ascii="Cambria Math" w:hAnsi="Cambria Math"/>
              </w:rPr>
              <m:t>Z</m:t>
            </m:r>
          </m:e>
          <m:sub>
            <m:sSub>
              <m:sSubPr>
                <m:ctrlPr>
                  <w:rPr>
                    <w:rFonts w:ascii="Cambria Math" w:hAnsi="Cambria Math"/>
                  </w:rPr>
                </m:ctrlPr>
              </m:sSubPr>
              <m:e>
                <m:r>
                  <w:rPr>
                    <w:rFonts w:ascii="Cambria Math" w:hAnsi="Cambria Math"/>
                  </w:rPr>
                  <m:t>CH</m:t>
                </m:r>
              </m:e>
              <m:sub>
                <m:r>
                  <m:rPr>
                    <m:sty m:val="p"/>
                  </m:rPr>
                  <w:rPr>
                    <w:rFonts w:ascii="Cambria Math" w:hAnsi="Cambria Math"/>
                  </w:rPr>
                  <m:t>4</m:t>
                </m:r>
              </m:sub>
            </m:sSub>
          </m:sub>
        </m:sSub>
      </m:oMath>
      <w:r w:rsidR="00437C7C" w:rsidRPr="00213D18">
        <w:rPr>
          <w:rFonts w:ascii="Times New Roman" w:hAnsi="Times New Roman" w:hint="eastAsia"/>
        </w:rPr>
        <w:t>）</w:t>
      </w:r>
      <w:r w:rsidR="00437C7C" w:rsidRPr="00213D18">
        <w:rPr>
          <w:rFonts w:ascii="Times New Roman" w:hAnsi="Times New Roman" w:hint="eastAsia"/>
        </w:rPr>
        <w:t xml:space="preserve">                                                </w:t>
      </w:r>
      <w:r w:rsidR="00437C7C" w:rsidRPr="00213D18">
        <w:rPr>
          <w:rFonts w:ascii="Times New Roman" w:hAnsi="Times New Roman" w:hint="eastAsia"/>
        </w:rPr>
        <w:t>（</w:t>
      </w:r>
      <w:r w:rsidR="00437C7C" w:rsidRPr="00213D18">
        <w:rPr>
          <w:rFonts w:ascii="Times New Roman" w:hAnsi="Times New Roman" w:hint="eastAsia"/>
        </w:rPr>
        <w:t>3</w:t>
      </w:r>
      <w:r w:rsidR="00437C7C" w:rsidRPr="00213D18">
        <w:rPr>
          <w:rFonts w:ascii="Times New Roman" w:hAnsi="Times New Roman" w:hint="eastAsia"/>
        </w:rPr>
        <w:t>）</w:t>
      </w:r>
    </w:p>
    <w:p w14:paraId="72F8EB99" w14:textId="77777777" w:rsidR="00437C7C" w:rsidRPr="00213D18" w:rsidRDefault="00437C7C" w:rsidP="00213D18">
      <w:pPr>
        <w:snapToGrid w:val="0"/>
        <w:spacing w:line="480" w:lineRule="auto"/>
        <w:ind w:firstLineChars="200" w:firstLine="420"/>
        <w:textAlignment w:val="baseline"/>
        <w:rPr>
          <w:rFonts w:ascii="Times New Roman" w:hAnsi="Times New Roman"/>
        </w:rPr>
      </w:pPr>
      <w:r w:rsidRPr="00213D18">
        <w:rPr>
          <w:rFonts w:ascii="Times New Roman" w:hAnsi="Times New Roman" w:hint="eastAsia"/>
        </w:rPr>
        <w:t>式中：</w:t>
      </w:r>
      <m:oMath>
        <m:sSub>
          <m:sSubPr>
            <m:ctrlPr>
              <w:rPr>
                <w:rFonts w:ascii="Cambria Math" w:hAnsi="Cambria Math"/>
              </w:rPr>
            </m:ctrlPr>
          </m:sSubPr>
          <m:e>
            <m:r>
              <w:rPr>
                <w:rFonts w:ascii="Cambria Math" w:hAnsi="Cambria Math"/>
              </w:rPr>
              <m:t>E</m:t>
            </m:r>
          </m:e>
          <m:sub>
            <m:sSub>
              <m:sSubPr>
                <m:ctrlPr>
                  <w:rPr>
                    <w:rFonts w:ascii="Cambria Math" w:hAnsi="Cambria Math"/>
                  </w:rPr>
                </m:ctrlPr>
              </m:sSubPr>
              <m:e>
                <m:r>
                  <w:rPr>
                    <w:rFonts w:ascii="Cambria Math" w:hAnsi="Cambria Math"/>
                  </w:rPr>
                  <m:t>CH</m:t>
                </m:r>
              </m:e>
              <m:sub>
                <m:r>
                  <m:rPr>
                    <m:sty m:val="p"/>
                  </m:rPr>
                  <w:rPr>
                    <w:rFonts w:ascii="Cambria Math" w:hAnsi="Cambria Math"/>
                  </w:rPr>
                  <m:t>4</m:t>
                </m:r>
              </m:sub>
            </m:sSub>
          </m:sub>
        </m:sSub>
      </m:oMath>
      <w:r w:rsidRPr="00213D18">
        <w:rPr>
          <w:rFonts w:ascii="Times New Roman" w:hAnsi="Times New Roman"/>
        </w:rPr>
        <w:t>—</w:t>
      </w:r>
      <w:r w:rsidRPr="00213D18">
        <w:rPr>
          <w:rFonts w:ascii="Times New Roman" w:hAnsi="Times New Roman" w:hint="eastAsia"/>
        </w:rPr>
        <w:t>污水处理厂甲烷排放量</w:t>
      </w:r>
    </w:p>
    <w:p w14:paraId="52734032" w14:textId="77777777" w:rsidR="00437C7C" w:rsidRPr="00213D18" w:rsidRDefault="00000000" w:rsidP="00213D18">
      <w:pPr>
        <w:snapToGrid w:val="0"/>
        <w:spacing w:line="480" w:lineRule="auto"/>
        <w:ind w:firstLineChars="500" w:firstLine="1050"/>
        <w:textAlignment w:val="baseline"/>
        <w:rPr>
          <w:rFonts w:ascii="Times New Roman" w:hAnsi="Times New Roman"/>
        </w:rPr>
      </w:pPr>
      <m:oMath>
        <m:sSub>
          <m:sSubPr>
            <m:ctrlPr>
              <w:rPr>
                <w:rFonts w:ascii="Cambria Math" w:hAnsi="Cambria Math"/>
              </w:rPr>
            </m:ctrlPr>
          </m:sSubPr>
          <m:e>
            <m:r>
              <w:rPr>
                <w:rFonts w:ascii="Cambria Math" w:hAnsi="Cambria Math"/>
              </w:rPr>
              <m:t>P</m:t>
            </m:r>
          </m:e>
          <m:sub>
            <m:sSub>
              <m:sSubPr>
                <m:ctrlPr>
                  <w:rPr>
                    <w:rFonts w:ascii="Cambria Math" w:hAnsi="Cambria Math"/>
                  </w:rPr>
                </m:ctrlPr>
              </m:sSubPr>
              <m:e>
                <m:r>
                  <w:rPr>
                    <w:rFonts w:ascii="Cambria Math" w:hAnsi="Cambria Math"/>
                  </w:rPr>
                  <m:t>CH</m:t>
                </m:r>
              </m:e>
              <m:sub>
                <m:r>
                  <m:rPr>
                    <m:sty m:val="p"/>
                  </m:rPr>
                  <w:rPr>
                    <w:rFonts w:ascii="Cambria Math" w:hAnsi="Cambria Math"/>
                  </w:rPr>
                  <m:t>4</m:t>
                </m:r>
              </m:sub>
            </m:sSub>
          </m:sub>
        </m:sSub>
      </m:oMath>
      <w:r w:rsidR="00437C7C" w:rsidRPr="00213D18">
        <w:rPr>
          <w:rFonts w:ascii="Times New Roman" w:hAnsi="Times New Roman"/>
        </w:rPr>
        <w:t>—</w:t>
      </w:r>
      <w:r w:rsidR="00437C7C" w:rsidRPr="00213D18">
        <w:rPr>
          <w:rFonts w:ascii="Times New Roman" w:hAnsi="Times New Roman" w:hint="eastAsia"/>
        </w:rPr>
        <w:t>污水处理厂甲烷产生量，按照式（</w:t>
      </w:r>
      <w:r w:rsidR="00437C7C" w:rsidRPr="00213D18">
        <w:rPr>
          <w:rFonts w:ascii="Times New Roman" w:hAnsi="Times New Roman" w:hint="eastAsia"/>
        </w:rPr>
        <w:t>1</w:t>
      </w:r>
      <w:r w:rsidR="00437C7C" w:rsidRPr="00213D18">
        <w:rPr>
          <w:rFonts w:ascii="Times New Roman" w:hAnsi="Times New Roman" w:hint="eastAsia"/>
        </w:rPr>
        <w:t>）计算</w:t>
      </w:r>
    </w:p>
    <w:p w14:paraId="2A72A27F" w14:textId="77777777" w:rsidR="00437C7C" w:rsidRPr="00213D18" w:rsidRDefault="00000000" w:rsidP="00213D18">
      <w:pPr>
        <w:snapToGrid w:val="0"/>
        <w:spacing w:line="480" w:lineRule="auto"/>
        <w:ind w:firstLineChars="400" w:firstLine="840"/>
        <w:textAlignment w:val="baseline"/>
        <w:rPr>
          <w:rFonts w:ascii="Times New Roman" w:hAnsi="Times New Roman"/>
        </w:rPr>
      </w:pPr>
      <m:oMath>
        <m:sSub>
          <m:sSubPr>
            <m:ctrlPr>
              <w:rPr>
                <w:rFonts w:ascii="Cambria Math" w:hAnsi="Cambria Math"/>
              </w:rPr>
            </m:ctrlPr>
          </m:sSubPr>
          <m:e>
            <m:r>
              <w:rPr>
                <w:rFonts w:ascii="Cambria Math" w:hAnsi="Cambria Math"/>
              </w:rPr>
              <m:t>Z</m:t>
            </m:r>
          </m:e>
          <m:sub>
            <m:sSub>
              <m:sSubPr>
                <m:ctrlPr>
                  <w:rPr>
                    <w:rFonts w:ascii="Cambria Math" w:hAnsi="Cambria Math"/>
                  </w:rPr>
                </m:ctrlPr>
              </m:sSubPr>
              <m:e>
                <m:r>
                  <w:rPr>
                    <w:rFonts w:ascii="Cambria Math" w:hAnsi="Cambria Math"/>
                  </w:rPr>
                  <m:t>CH</m:t>
                </m:r>
              </m:e>
              <m:sub>
                <m:r>
                  <m:rPr>
                    <m:sty m:val="p"/>
                  </m:rPr>
                  <w:rPr>
                    <w:rFonts w:ascii="Cambria Math" w:hAnsi="Cambria Math"/>
                  </w:rPr>
                  <m:t>4</m:t>
                </m:r>
              </m:sub>
            </m:sSub>
          </m:sub>
        </m:sSub>
      </m:oMath>
      <w:r w:rsidR="00437C7C" w:rsidRPr="00213D18">
        <w:rPr>
          <w:rFonts w:ascii="Times New Roman" w:hAnsi="Times New Roman"/>
        </w:rPr>
        <w:t>—</w:t>
      </w:r>
      <w:r w:rsidR="00437C7C" w:rsidRPr="00213D18">
        <w:rPr>
          <w:rFonts w:ascii="Times New Roman" w:hAnsi="Times New Roman" w:hint="eastAsia"/>
        </w:rPr>
        <w:t>污水处理厂甲烷综合治理效率，按照式（</w:t>
      </w:r>
      <w:r w:rsidR="00437C7C" w:rsidRPr="00213D18">
        <w:rPr>
          <w:rFonts w:ascii="Times New Roman" w:hAnsi="Times New Roman" w:hint="eastAsia"/>
        </w:rPr>
        <w:t>2</w:t>
      </w:r>
      <w:r w:rsidR="00437C7C" w:rsidRPr="00213D18">
        <w:rPr>
          <w:rFonts w:ascii="Times New Roman" w:hAnsi="Times New Roman" w:hint="eastAsia"/>
        </w:rPr>
        <w:t>）计算</w:t>
      </w:r>
    </w:p>
    <w:p w14:paraId="56A9E1DB" w14:textId="16353E9F" w:rsidR="0085016A" w:rsidRDefault="00213D18">
      <w:pPr>
        <w:pStyle w:val="affd"/>
        <w:spacing w:before="120" w:after="120"/>
      </w:pPr>
      <w:bookmarkStart w:id="148" w:name="6.3.2碳排放评价"/>
      <w:bookmarkStart w:id="149" w:name="_bookmark71"/>
      <w:bookmarkStart w:id="150" w:name="_bookmark72"/>
      <w:bookmarkStart w:id="151" w:name="6.3.1碳排放预测"/>
      <w:bookmarkStart w:id="152" w:name="_Toc227330831"/>
      <w:bookmarkEnd w:id="147"/>
      <w:bookmarkEnd w:id="148"/>
      <w:bookmarkEnd w:id="149"/>
      <w:bookmarkEnd w:id="150"/>
      <w:bookmarkEnd w:id="151"/>
      <w:r w:rsidRPr="00213D18">
        <w:rPr>
          <w:rFonts w:hint="eastAsia"/>
        </w:rPr>
        <w:t>减</w:t>
      </w:r>
      <w:proofErr w:type="gramStart"/>
      <w:r w:rsidRPr="00213D18">
        <w:rPr>
          <w:rFonts w:hint="eastAsia"/>
        </w:rPr>
        <w:t>污降碳措施</w:t>
      </w:r>
      <w:proofErr w:type="gramEnd"/>
      <w:r w:rsidRPr="00213D18">
        <w:rPr>
          <w:rFonts w:hint="eastAsia"/>
        </w:rPr>
        <w:t>有效性论证</w:t>
      </w:r>
      <w:bookmarkEnd w:id="152"/>
    </w:p>
    <w:p w14:paraId="3CE36C77" w14:textId="1273E8EA" w:rsidR="00213D18" w:rsidRPr="00213D18" w:rsidRDefault="00213D18" w:rsidP="00213D18">
      <w:pPr>
        <w:pStyle w:val="afffffa"/>
        <w:spacing w:line="400" w:lineRule="exact"/>
        <w:ind w:firstLine="420"/>
        <w:rPr>
          <w:rFonts w:ascii="Times New Roman"/>
          <w:kern w:val="2"/>
          <w:szCs w:val="21"/>
        </w:rPr>
      </w:pPr>
      <w:r w:rsidRPr="00213D18">
        <w:rPr>
          <w:rFonts w:ascii="Times New Roman" w:hint="eastAsia"/>
          <w:kern w:val="2"/>
          <w:szCs w:val="21"/>
        </w:rPr>
        <w:t>从生态环境保护、经济技术可行性等方面统筹开展减</w:t>
      </w:r>
      <w:proofErr w:type="gramStart"/>
      <w:r w:rsidRPr="00213D18">
        <w:rPr>
          <w:rFonts w:ascii="Times New Roman" w:hint="eastAsia"/>
          <w:kern w:val="2"/>
          <w:szCs w:val="21"/>
        </w:rPr>
        <w:t>污降碳措施</w:t>
      </w:r>
      <w:proofErr w:type="gramEnd"/>
      <w:r w:rsidRPr="00213D18">
        <w:rPr>
          <w:rFonts w:ascii="Times New Roman" w:hint="eastAsia"/>
          <w:kern w:val="2"/>
          <w:szCs w:val="21"/>
        </w:rPr>
        <w:t>协同增效论证。</w:t>
      </w:r>
    </w:p>
    <w:p w14:paraId="4E4A64F3" w14:textId="260FA4FB" w:rsidR="0085016A" w:rsidRDefault="00000000" w:rsidP="00213D18">
      <w:pPr>
        <w:snapToGrid w:val="0"/>
        <w:ind w:leftChars="200" w:left="420"/>
        <w:textAlignment w:val="baseline"/>
        <w:outlineLvl w:val="2"/>
        <w:rPr>
          <w:rFonts w:ascii="黑体" w:eastAsia="黑体" w:hAnsi="黑体" w:cs="黑体" w:hint="eastAsia"/>
        </w:rPr>
      </w:pPr>
      <w:bookmarkStart w:id="153" w:name="_Hlk146272593"/>
      <w:r>
        <w:rPr>
          <w:rFonts w:ascii="黑体" w:eastAsia="黑体" w:hAnsi="黑体" w:cs="黑体" w:hint="eastAsia"/>
        </w:rPr>
        <w:t>5.3.1</w:t>
      </w:r>
      <w:proofErr w:type="gramStart"/>
      <w:r w:rsidR="00213D18" w:rsidRPr="00213D18">
        <w:rPr>
          <w:rFonts w:ascii="黑体" w:eastAsia="黑体" w:hAnsi="黑体" w:cs="黑体" w:hint="eastAsia"/>
        </w:rPr>
        <w:t>降碳措施</w:t>
      </w:r>
      <w:proofErr w:type="gramEnd"/>
      <w:r w:rsidR="00213D18" w:rsidRPr="00213D18">
        <w:rPr>
          <w:rFonts w:ascii="黑体" w:eastAsia="黑体" w:hAnsi="黑体" w:cs="黑体" w:hint="eastAsia"/>
        </w:rPr>
        <w:t>有效性论证</w:t>
      </w:r>
    </w:p>
    <w:p w14:paraId="170FA8AE" w14:textId="4A0AA0D9" w:rsidR="0085016A" w:rsidRDefault="00213D18" w:rsidP="00213D18">
      <w:pPr>
        <w:autoSpaceDE w:val="0"/>
        <w:autoSpaceDN w:val="0"/>
        <w:snapToGrid w:val="0"/>
        <w:ind w:firstLineChars="200" w:firstLine="420"/>
        <w:rPr>
          <w:rFonts w:ascii="Times New Roman" w:hAnsi="Times New Roman"/>
        </w:rPr>
      </w:pPr>
      <w:bookmarkStart w:id="154" w:name="_Hlk146272693"/>
      <w:bookmarkEnd w:id="153"/>
      <w:r w:rsidRPr="00213D18">
        <w:rPr>
          <w:rFonts w:ascii="Times New Roman" w:hAnsi="Times New Roman" w:hint="eastAsia"/>
        </w:rPr>
        <w:t>给出建设项目拟采取的甲烷减排措施。对于污水处理厂，在低碳背景下</w:t>
      </w:r>
      <w:r w:rsidRPr="00213D18">
        <w:rPr>
          <w:rFonts w:ascii="Times New Roman" w:hAnsi="Times New Roman" w:hint="eastAsia"/>
        </w:rPr>
        <w:t>,</w:t>
      </w:r>
      <w:r w:rsidRPr="00213D18">
        <w:rPr>
          <w:rFonts w:ascii="Times New Roman" w:hAnsi="Times New Roman" w:hint="eastAsia"/>
        </w:rPr>
        <w:t>进一步优化工艺运行</w:t>
      </w:r>
      <w:r w:rsidRPr="00213D18">
        <w:rPr>
          <w:rFonts w:ascii="Times New Roman" w:hAnsi="Times New Roman" w:hint="eastAsia"/>
        </w:rPr>
        <w:t>,</w:t>
      </w:r>
      <w:r w:rsidRPr="00213D18">
        <w:rPr>
          <w:rFonts w:ascii="Times New Roman" w:hAnsi="Times New Roman" w:hint="eastAsia"/>
        </w:rPr>
        <w:t>采取多种措施控制污水处理厂中甲烷产生与排放，如精准控制</w:t>
      </w:r>
      <w:r w:rsidRPr="00213D18">
        <w:rPr>
          <w:rFonts w:ascii="Times New Roman" w:hAnsi="Times New Roman" w:hint="eastAsia"/>
        </w:rPr>
        <w:t>DO</w:t>
      </w:r>
      <w:r w:rsidRPr="00213D18">
        <w:rPr>
          <w:rFonts w:ascii="Times New Roman" w:hAnsi="Times New Roman" w:hint="eastAsia"/>
        </w:rPr>
        <w:t>，选择低甲烷排放因子的污水处理工艺，采用先进的控制技术等。在污水处理厂的预处理和好氧单元</w:t>
      </w:r>
      <w:r w:rsidRPr="00213D18">
        <w:rPr>
          <w:rFonts w:ascii="Times New Roman" w:hAnsi="Times New Roman" w:hint="eastAsia"/>
        </w:rPr>
        <w:t>,</w:t>
      </w:r>
      <w:r w:rsidRPr="00213D18">
        <w:rPr>
          <w:rFonts w:ascii="Times New Roman" w:hAnsi="Times New Roman" w:hint="eastAsia"/>
        </w:rPr>
        <w:t>增设或优化已有除臭设施</w:t>
      </w:r>
      <w:r w:rsidRPr="00213D18">
        <w:rPr>
          <w:rFonts w:ascii="Times New Roman" w:hAnsi="Times New Roman" w:hint="eastAsia"/>
        </w:rPr>
        <w:t>,</w:t>
      </w:r>
      <w:r w:rsidRPr="00213D18">
        <w:rPr>
          <w:rFonts w:ascii="Times New Roman" w:hAnsi="Times New Roman" w:hint="eastAsia"/>
        </w:rPr>
        <w:t>增加甲烷处置技术</w:t>
      </w:r>
      <w:r w:rsidRPr="00213D18">
        <w:rPr>
          <w:rFonts w:ascii="Times New Roman" w:hAnsi="Times New Roman" w:hint="eastAsia"/>
        </w:rPr>
        <w:t>,</w:t>
      </w:r>
      <w:r w:rsidRPr="00213D18">
        <w:rPr>
          <w:rFonts w:ascii="Times New Roman" w:hAnsi="Times New Roman" w:hint="eastAsia"/>
        </w:rPr>
        <w:t>是目前高效控制污水系统甲烷排放的关键手段。有条件的项目应采用方案比选的方式从源头防控、过程控制、末端治理、回收利用等方面说明建设项目拟采取的甲烷减排措施和管理方案。</w:t>
      </w:r>
      <w:proofErr w:type="gramStart"/>
      <w:r w:rsidRPr="00213D18">
        <w:rPr>
          <w:rFonts w:ascii="Times New Roman" w:hAnsi="Times New Roman" w:hint="eastAsia"/>
        </w:rPr>
        <w:t>明确拟</w:t>
      </w:r>
      <w:proofErr w:type="gramEnd"/>
      <w:r w:rsidRPr="00213D18">
        <w:rPr>
          <w:rFonts w:ascii="Times New Roman" w:hAnsi="Times New Roman" w:hint="eastAsia"/>
        </w:rPr>
        <w:t>采取的甲烷回收利用或焚毁技术，分析论证拟采取措施的技术可行性、经济合理性、污染防治及二氧化碳减排有效性，其有效性判定应以同类或相同措施的实际运行效果为依据，没有实际运行经验的，可提供工程化实验数据。</w:t>
      </w:r>
      <w:bookmarkEnd w:id="154"/>
    </w:p>
    <w:p w14:paraId="4EC6CBFD" w14:textId="4BABEBA8" w:rsidR="0085016A" w:rsidRDefault="00000000">
      <w:pPr>
        <w:snapToGrid w:val="0"/>
        <w:spacing w:line="360" w:lineRule="auto"/>
        <w:ind w:leftChars="200" w:left="420"/>
        <w:textAlignment w:val="baseline"/>
        <w:outlineLvl w:val="2"/>
        <w:rPr>
          <w:rFonts w:ascii="黑体" w:eastAsia="黑体" w:hAnsi="黑体" w:cs="黑体" w:hint="eastAsia"/>
        </w:rPr>
      </w:pPr>
      <w:bookmarkStart w:id="155" w:name="OLE_LINK37"/>
      <w:bookmarkStart w:id="156" w:name="_Hlk146273047"/>
      <w:r>
        <w:rPr>
          <w:rFonts w:ascii="黑体" w:eastAsia="黑体" w:hAnsi="黑体" w:cs="黑体" w:hint="eastAsia"/>
        </w:rPr>
        <w:t>5.3.2</w:t>
      </w:r>
      <w:r w:rsidR="00213D18">
        <w:rPr>
          <w:rFonts w:ascii="黑体" w:eastAsia="黑体" w:hAnsi="黑体" w:cs="黑体" w:hint="eastAsia"/>
        </w:rPr>
        <w:t>甲烷排放强度评价</w:t>
      </w:r>
    </w:p>
    <w:bookmarkEnd w:id="155"/>
    <w:p w14:paraId="41602B45" w14:textId="77777777" w:rsidR="00213D18" w:rsidRPr="00213D18" w:rsidRDefault="00213D18" w:rsidP="00213D18">
      <w:pPr>
        <w:autoSpaceDE w:val="0"/>
        <w:autoSpaceDN w:val="0"/>
        <w:snapToGrid w:val="0"/>
        <w:spacing w:line="360" w:lineRule="auto"/>
        <w:ind w:firstLineChars="200" w:firstLine="420"/>
        <w:rPr>
          <w:rFonts w:ascii="Times New Roman" w:hAnsi="Times New Roman"/>
        </w:rPr>
      </w:pPr>
      <w:r w:rsidRPr="00213D18">
        <w:rPr>
          <w:rFonts w:ascii="Times New Roman" w:hAnsi="Times New Roman" w:hint="eastAsia"/>
        </w:rPr>
        <w:t>对于进水</w:t>
      </w:r>
      <w:r w:rsidRPr="00213D18">
        <w:rPr>
          <w:rFonts w:ascii="Times New Roman" w:hAnsi="Times New Roman" w:hint="eastAsia"/>
        </w:rPr>
        <w:t>COD</w:t>
      </w:r>
      <w:r w:rsidRPr="00213D18">
        <w:rPr>
          <w:rFonts w:ascii="Times New Roman" w:hAnsi="Times New Roman" w:hint="eastAsia"/>
        </w:rPr>
        <w:t>≥</w:t>
      </w:r>
      <w:r w:rsidRPr="00213D18">
        <w:rPr>
          <w:rFonts w:ascii="Times New Roman" w:hAnsi="Times New Roman" w:hint="eastAsia"/>
        </w:rPr>
        <w:t>1000 mg/L</w:t>
      </w:r>
      <w:r w:rsidRPr="00213D18">
        <w:rPr>
          <w:rFonts w:ascii="Times New Roman" w:hAnsi="Times New Roman" w:hint="eastAsia"/>
        </w:rPr>
        <w:t>且甲烷排放量≥</w:t>
      </w:r>
      <w:r w:rsidRPr="00213D18">
        <w:rPr>
          <w:rFonts w:ascii="Times New Roman" w:hAnsi="Times New Roman" w:hint="eastAsia"/>
        </w:rPr>
        <w:t>1000 tCO2e/</w:t>
      </w:r>
      <w:r w:rsidRPr="00213D18">
        <w:rPr>
          <w:rFonts w:ascii="Times New Roman" w:hAnsi="Times New Roman" w:hint="eastAsia"/>
        </w:rPr>
        <w:t>年的污水处理厂，应采取甲烷回收利用或焚毁减排措施，综合治理效率不应低于</w:t>
      </w:r>
      <w:r w:rsidRPr="00213D18">
        <w:rPr>
          <w:rFonts w:ascii="Times New Roman" w:hAnsi="Times New Roman" w:hint="eastAsia"/>
        </w:rPr>
        <w:t>80%</w:t>
      </w:r>
      <w:r w:rsidRPr="00213D18">
        <w:rPr>
          <w:rFonts w:ascii="Times New Roman" w:hAnsi="Times New Roman" w:hint="eastAsia"/>
        </w:rPr>
        <w:t>。综合治理效率为建设项目收集到处理的甲烷量（收集到填埋气中甲烷的量）与建设项目甲烷产生量的比值。对于采用甲烷回收利用技术（包括直接燃烧供热、甲烷原料化利用、燃料电池发电等）的项目，减排措施有效性论证内容可以简化。</w:t>
      </w:r>
    </w:p>
    <w:p w14:paraId="3B8C8C44" w14:textId="45A98488" w:rsidR="0085016A" w:rsidRDefault="00213D18" w:rsidP="00213D18">
      <w:pPr>
        <w:autoSpaceDE w:val="0"/>
        <w:autoSpaceDN w:val="0"/>
        <w:snapToGrid w:val="0"/>
        <w:spacing w:line="360" w:lineRule="auto"/>
        <w:ind w:firstLineChars="200" w:firstLine="420"/>
        <w:rPr>
          <w:rFonts w:ascii="Times New Roman" w:hAnsi="Times New Roman"/>
        </w:rPr>
      </w:pPr>
      <w:r w:rsidRPr="00213D18">
        <w:rPr>
          <w:rFonts w:ascii="Times New Roman" w:hAnsi="Times New Roman" w:hint="eastAsia"/>
        </w:rPr>
        <w:t>改建、扩建及异地搬迁项目还应与现有工程甲烷排放水平进行比较，原则上改扩建后甲烷综合治理效率不低于现有工程；若甲烷综合治理效率低于现有工程的，应进行合理说明。</w:t>
      </w:r>
      <w:bookmarkEnd w:id="156"/>
    </w:p>
    <w:p w14:paraId="19EDE100" w14:textId="41F65690" w:rsidR="0085016A" w:rsidRDefault="00000000">
      <w:pPr>
        <w:snapToGrid w:val="0"/>
        <w:spacing w:line="360" w:lineRule="auto"/>
        <w:ind w:leftChars="200" w:left="420"/>
        <w:textAlignment w:val="baseline"/>
        <w:outlineLvl w:val="2"/>
        <w:rPr>
          <w:rFonts w:ascii="黑体" w:eastAsia="黑体" w:hAnsi="黑体" w:cs="黑体" w:hint="eastAsia"/>
        </w:rPr>
      </w:pPr>
      <w:r>
        <w:rPr>
          <w:rFonts w:ascii="黑体" w:eastAsia="黑体" w:hAnsi="黑体" w:cs="黑体" w:hint="eastAsia"/>
        </w:rPr>
        <w:t>5.3.3</w:t>
      </w:r>
      <w:r w:rsidR="00213D18">
        <w:rPr>
          <w:rFonts w:ascii="黑体" w:eastAsia="黑体" w:hAnsi="黑体" w:cs="黑体" w:hint="eastAsia"/>
        </w:rPr>
        <w:t>措施比选</w:t>
      </w:r>
    </w:p>
    <w:p w14:paraId="55DD7DBD" w14:textId="18FAAF32" w:rsidR="0085016A" w:rsidRDefault="00213D18">
      <w:pPr>
        <w:autoSpaceDE w:val="0"/>
        <w:autoSpaceDN w:val="0"/>
        <w:snapToGrid w:val="0"/>
        <w:spacing w:line="360" w:lineRule="auto"/>
        <w:ind w:firstLineChars="200" w:firstLine="420"/>
        <w:rPr>
          <w:rFonts w:ascii="Times New Roman" w:hAnsi="Times New Roman"/>
        </w:rPr>
      </w:pPr>
      <w:bookmarkStart w:id="157" w:name="_Hlk146272456"/>
      <w:r w:rsidRPr="00213D18">
        <w:rPr>
          <w:rFonts w:ascii="Times New Roman" w:hAnsi="Times New Roman" w:hint="eastAsia"/>
        </w:rPr>
        <w:t>在满足</w:t>
      </w:r>
      <w:r w:rsidRPr="00213D18">
        <w:rPr>
          <w:rFonts w:ascii="Times New Roman" w:hAnsi="Times New Roman" w:hint="eastAsia"/>
        </w:rPr>
        <w:t>HJ2.1</w:t>
      </w:r>
      <w:r w:rsidRPr="00213D18">
        <w:rPr>
          <w:rFonts w:ascii="Times New Roman" w:hAnsi="Times New Roman" w:hint="eastAsia"/>
        </w:rPr>
        <w:t>、</w:t>
      </w:r>
      <w:r w:rsidRPr="00213D18">
        <w:rPr>
          <w:rFonts w:ascii="Times New Roman" w:hAnsi="Times New Roman" w:hint="eastAsia"/>
        </w:rPr>
        <w:t>HJ2.2</w:t>
      </w:r>
      <w:r w:rsidRPr="00213D18">
        <w:rPr>
          <w:rFonts w:ascii="Times New Roman" w:hAnsi="Times New Roman" w:hint="eastAsia"/>
        </w:rPr>
        <w:t>和</w:t>
      </w:r>
      <w:r w:rsidRPr="00213D18">
        <w:rPr>
          <w:rFonts w:ascii="Times New Roman" w:hAnsi="Times New Roman" w:hint="eastAsia"/>
        </w:rPr>
        <w:t>HJ2.3</w:t>
      </w:r>
      <w:r w:rsidRPr="00213D18">
        <w:rPr>
          <w:rFonts w:ascii="Times New Roman" w:hAnsi="Times New Roman" w:hint="eastAsia"/>
        </w:rPr>
        <w:t>关于污染治理措施方案选择要求前提下，按照《工业企业污染治理设施污染物去除协同控制温室气体核算技术指南（试行）》要求，核算建设项目污染治理措施污染物去除量和甲烷净减排总量，开展基于协同减</w:t>
      </w:r>
      <w:proofErr w:type="gramStart"/>
      <w:r w:rsidRPr="00213D18">
        <w:rPr>
          <w:rFonts w:ascii="Times New Roman" w:hAnsi="Times New Roman" w:hint="eastAsia"/>
        </w:rPr>
        <w:t>污降碳</w:t>
      </w:r>
      <w:proofErr w:type="gramEnd"/>
      <w:r w:rsidRPr="00213D18">
        <w:rPr>
          <w:rFonts w:ascii="Times New Roman" w:hAnsi="Times New Roman" w:hint="eastAsia"/>
        </w:rPr>
        <w:t>的废气和废水污染治理设施和</w:t>
      </w:r>
      <w:proofErr w:type="gramStart"/>
      <w:r w:rsidRPr="00213D18">
        <w:rPr>
          <w:rFonts w:ascii="Times New Roman" w:hAnsi="Times New Roman" w:hint="eastAsia"/>
        </w:rPr>
        <w:t>固废</w:t>
      </w:r>
      <w:proofErr w:type="gramEnd"/>
      <w:r w:rsidRPr="00213D18">
        <w:rPr>
          <w:rFonts w:ascii="Times New Roman" w:hAnsi="Times New Roman" w:hint="eastAsia"/>
        </w:rPr>
        <w:t>处理设施等多方案比选。在保证污染物能够达标排放，并使环境影响可接受前提下，优先选择甲烷资源化的污染防治措施。在保证污染物能够达标排放，并使环境影响可接受前提下，应优先选择甲烷资源化以及节能低碳的污染防治措施。具体减排措施甲烷去除效率详见附录表</w:t>
      </w:r>
      <w:r>
        <w:rPr>
          <w:rFonts w:ascii="Times New Roman" w:hAnsi="Times New Roman" w:hint="eastAsia"/>
        </w:rPr>
        <w:t>A</w:t>
      </w:r>
      <w:r>
        <w:rPr>
          <w:rFonts w:ascii="Times New Roman" w:hAnsi="Times New Roman" w:hint="eastAsia"/>
        </w:rPr>
        <w:t>、</w:t>
      </w:r>
      <w:r>
        <w:rPr>
          <w:rFonts w:ascii="Times New Roman" w:hAnsi="Times New Roman" w:hint="eastAsia"/>
        </w:rPr>
        <w:t>B</w:t>
      </w:r>
      <w:r w:rsidRPr="00213D18">
        <w:rPr>
          <w:rFonts w:ascii="Times New Roman" w:hAnsi="Times New Roman" w:hint="eastAsia"/>
        </w:rPr>
        <w:t>。</w:t>
      </w:r>
      <w:bookmarkEnd w:id="157"/>
    </w:p>
    <w:p w14:paraId="2D2D931A" w14:textId="1E1B2487" w:rsidR="0085016A" w:rsidRDefault="00213D18">
      <w:pPr>
        <w:autoSpaceDE w:val="0"/>
        <w:autoSpaceDN w:val="0"/>
        <w:snapToGrid w:val="0"/>
        <w:spacing w:line="360" w:lineRule="auto"/>
        <w:ind w:firstLineChars="200" w:firstLine="420"/>
        <w:rPr>
          <w:rFonts w:ascii="Times New Roman" w:hAnsi="Times New Roman"/>
        </w:rPr>
      </w:pPr>
      <w:r w:rsidRPr="00213D18">
        <w:rPr>
          <w:rFonts w:ascii="Times New Roman" w:hAnsi="Times New Roman" w:hint="eastAsia"/>
        </w:rPr>
        <w:t>对比分析优化后拟采用的减</w:t>
      </w:r>
      <w:proofErr w:type="gramStart"/>
      <w:r w:rsidRPr="00213D18">
        <w:rPr>
          <w:rFonts w:ascii="Times New Roman" w:hAnsi="Times New Roman" w:hint="eastAsia"/>
        </w:rPr>
        <w:t>污降碳措施</w:t>
      </w:r>
      <w:proofErr w:type="gramEnd"/>
      <w:r w:rsidRPr="00213D18">
        <w:rPr>
          <w:rFonts w:ascii="Times New Roman" w:hAnsi="Times New Roman" w:hint="eastAsia"/>
        </w:rPr>
        <w:t>在污染物和甲烷放量变化情况，形成减</w:t>
      </w:r>
      <w:proofErr w:type="gramStart"/>
      <w:r w:rsidRPr="00213D18">
        <w:rPr>
          <w:rFonts w:ascii="Times New Roman" w:hAnsi="Times New Roman" w:hint="eastAsia"/>
        </w:rPr>
        <w:t>污降碳</w:t>
      </w:r>
      <w:proofErr w:type="gramEnd"/>
      <w:r w:rsidRPr="00213D18">
        <w:rPr>
          <w:rFonts w:ascii="Times New Roman" w:hAnsi="Times New Roman" w:hint="eastAsia"/>
        </w:rPr>
        <w:t>协同措施清单。</w:t>
      </w:r>
    </w:p>
    <w:p w14:paraId="4871254F" w14:textId="4E24FCD2" w:rsidR="0085016A" w:rsidRDefault="00213D18">
      <w:pPr>
        <w:pStyle w:val="affd"/>
        <w:spacing w:before="120" w:after="120"/>
      </w:pPr>
      <w:bookmarkStart w:id="158" w:name="_Toc227330832"/>
      <w:r w:rsidRPr="00213D18">
        <w:rPr>
          <w:rFonts w:hint="eastAsia"/>
        </w:rPr>
        <w:t>甲烷排放管理要求与监测计划</w:t>
      </w:r>
      <w:bookmarkEnd w:id="158"/>
      <w:r>
        <w:rPr>
          <w:rFonts w:hint="eastAsia"/>
        </w:rPr>
        <w:t xml:space="preserve"> </w:t>
      </w:r>
    </w:p>
    <w:p w14:paraId="2FCA4016" w14:textId="54611A97" w:rsidR="00213D18" w:rsidRDefault="00213D18" w:rsidP="00213D18">
      <w:pPr>
        <w:snapToGrid w:val="0"/>
        <w:spacing w:line="360" w:lineRule="auto"/>
        <w:ind w:leftChars="200" w:left="420"/>
        <w:textAlignment w:val="baseline"/>
        <w:outlineLvl w:val="2"/>
        <w:rPr>
          <w:rFonts w:ascii="黑体" w:eastAsia="黑体" w:hAnsi="黑体" w:cs="黑体" w:hint="eastAsia"/>
        </w:rPr>
      </w:pPr>
      <w:r>
        <w:rPr>
          <w:rFonts w:ascii="黑体" w:eastAsia="黑体" w:hAnsi="黑体" w:cs="黑体" w:hint="eastAsia"/>
        </w:rPr>
        <w:t>5.5.1</w:t>
      </w:r>
      <w:r w:rsidRPr="00213D18">
        <w:rPr>
          <w:rFonts w:ascii="黑体" w:eastAsia="黑体" w:hAnsi="黑体" w:cs="黑体" w:hint="eastAsia"/>
        </w:rPr>
        <w:t>管理要求</w:t>
      </w:r>
    </w:p>
    <w:p w14:paraId="75A820C1" w14:textId="77777777" w:rsidR="00213D18" w:rsidRPr="00213D18" w:rsidRDefault="00213D18" w:rsidP="00213D18">
      <w:pPr>
        <w:autoSpaceDE w:val="0"/>
        <w:autoSpaceDN w:val="0"/>
        <w:snapToGrid w:val="0"/>
        <w:spacing w:line="360" w:lineRule="auto"/>
        <w:ind w:firstLineChars="200" w:firstLine="420"/>
        <w:rPr>
          <w:rFonts w:ascii="Times New Roman" w:hAnsi="Times New Roman"/>
        </w:rPr>
      </w:pPr>
      <w:r w:rsidRPr="00213D18">
        <w:rPr>
          <w:rFonts w:ascii="Times New Roman" w:hAnsi="Times New Roman" w:hint="eastAsia"/>
        </w:rPr>
        <w:t>编制建设项目甲烷排放清单，提出碳排放环境管理要求。新建项目应提出碳排放环境管理机构设置、</w:t>
      </w:r>
      <w:r w:rsidRPr="00213D18">
        <w:rPr>
          <w:rFonts w:ascii="Times New Roman" w:hAnsi="Times New Roman" w:hint="eastAsia"/>
        </w:rPr>
        <w:lastRenderedPageBreak/>
        <w:t>人员配置、管理制度、管理台</w:t>
      </w:r>
      <w:proofErr w:type="gramStart"/>
      <w:r w:rsidRPr="00213D18">
        <w:rPr>
          <w:rFonts w:ascii="Times New Roman" w:hAnsi="Times New Roman" w:hint="eastAsia"/>
        </w:rPr>
        <w:t>账记录</w:t>
      </w:r>
      <w:proofErr w:type="gramEnd"/>
      <w:r w:rsidRPr="00213D18">
        <w:rPr>
          <w:rFonts w:ascii="Times New Roman" w:hAnsi="Times New Roman" w:hint="eastAsia"/>
        </w:rPr>
        <w:t>要求；改扩建项目应分析其依托现有环境管理机构及制度的可行性，提出完善碳排放环境管理的要求。</w:t>
      </w:r>
    </w:p>
    <w:p w14:paraId="4DFD75B0" w14:textId="304F8726" w:rsidR="00213D18" w:rsidRPr="00213D18" w:rsidRDefault="00213D18" w:rsidP="00213D18">
      <w:pPr>
        <w:autoSpaceDE w:val="0"/>
        <w:autoSpaceDN w:val="0"/>
        <w:snapToGrid w:val="0"/>
        <w:spacing w:line="360" w:lineRule="auto"/>
        <w:ind w:firstLineChars="200" w:firstLine="420"/>
        <w:rPr>
          <w:rFonts w:ascii="Times New Roman" w:hAnsi="Times New Roman"/>
        </w:rPr>
      </w:pPr>
      <w:r w:rsidRPr="00213D18">
        <w:rPr>
          <w:rFonts w:ascii="Times New Roman" w:hAnsi="Times New Roman" w:hint="eastAsia"/>
        </w:rPr>
        <w:t>企业应建立、实施并保持满足</w:t>
      </w:r>
      <w:r w:rsidRPr="00213D18">
        <w:rPr>
          <w:rFonts w:ascii="Times New Roman" w:hAnsi="Times New Roman" w:hint="eastAsia"/>
        </w:rPr>
        <w:t>GB/T19022-2003</w:t>
      </w:r>
      <w:r w:rsidRPr="00213D18">
        <w:rPr>
          <w:rFonts w:ascii="Times New Roman" w:hAnsi="Times New Roman" w:hint="eastAsia"/>
        </w:rPr>
        <w:t>要求的测量管理体系，且通过测量管理体系第三方认证。甲烷回收采用气体涡轮流量计、旋进旋涡流量计、涡街流量计和孔板流量计等进行计量，计量精度须按照相应标准执行。企业应建立能源计量管理制度，能源计量器具配备率要求按照</w:t>
      </w:r>
      <w:r w:rsidRPr="00213D18">
        <w:rPr>
          <w:rFonts w:ascii="Times New Roman" w:hAnsi="Times New Roman" w:hint="eastAsia"/>
        </w:rPr>
        <w:t>GB17167</w:t>
      </w:r>
      <w:r w:rsidRPr="00213D18">
        <w:rPr>
          <w:rFonts w:ascii="Times New Roman" w:hAnsi="Times New Roman" w:hint="eastAsia"/>
        </w:rPr>
        <w:t>要求进行，计量覆盖范围与甲烷产排节点保持一致。</w:t>
      </w:r>
    </w:p>
    <w:p w14:paraId="346997AA" w14:textId="0F98B83B" w:rsidR="00213D18" w:rsidRDefault="00213D18" w:rsidP="00213D18">
      <w:pPr>
        <w:autoSpaceDE w:val="0"/>
        <w:autoSpaceDN w:val="0"/>
        <w:snapToGrid w:val="0"/>
        <w:spacing w:line="360" w:lineRule="auto"/>
        <w:ind w:firstLineChars="200" w:firstLine="420"/>
        <w:rPr>
          <w:rFonts w:ascii="Times New Roman" w:hAnsi="Times New Roman"/>
        </w:rPr>
      </w:pPr>
      <w:r w:rsidRPr="00213D18">
        <w:rPr>
          <w:rFonts w:ascii="Times New Roman" w:hAnsi="Times New Roman" w:hint="eastAsia"/>
        </w:rPr>
        <w:t>企业应建立甲烷排放专项管理台账，台账记录记录水解酸化池</w:t>
      </w:r>
      <w:r w:rsidRPr="00213D18">
        <w:rPr>
          <w:rFonts w:ascii="Times New Roman" w:hAnsi="Times New Roman" w:hint="eastAsia"/>
        </w:rPr>
        <w:t>/</w:t>
      </w:r>
      <w:r w:rsidRPr="00213D18">
        <w:rPr>
          <w:rFonts w:ascii="Times New Roman" w:hAnsi="Times New Roman" w:hint="eastAsia"/>
        </w:rPr>
        <w:t>厌氧单元</w:t>
      </w:r>
      <w:r w:rsidRPr="00213D18">
        <w:rPr>
          <w:rFonts w:ascii="Times New Roman" w:hAnsi="Times New Roman" w:hint="eastAsia"/>
        </w:rPr>
        <w:t>/</w:t>
      </w:r>
      <w:r w:rsidRPr="00213D18">
        <w:rPr>
          <w:rFonts w:ascii="Times New Roman" w:hAnsi="Times New Roman" w:hint="eastAsia"/>
        </w:rPr>
        <w:t>厌氧沉淀池的相关数据，包括但不限于进出水</w:t>
      </w:r>
      <w:r w:rsidRPr="00213D18">
        <w:rPr>
          <w:rFonts w:ascii="Times New Roman" w:hAnsi="Times New Roman" w:hint="eastAsia"/>
        </w:rPr>
        <w:t>COD</w:t>
      </w:r>
      <w:r w:rsidRPr="00213D18">
        <w:rPr>
          <w:rFonts w:ascii="Times New Roman" w:hAnsi="Times New Roman" w:hint="eastAsia"/>
        </w:rPr>
        <w:t>浓度、实际处理水量、甲烷产生量、收集量、处置量、计量仪表运行参数、设施维护记录等，确保数据真实、连续、可追溯。</w:t>
      </w:r>
    </w:p>
    <w:p w14:paraId="4C9F41FC" w14:textId="2A3EEE8B" w:rsidR="00213D18" w:rsidRPr="00213D18" w:rsidRDefault="00213D18" w:rsidP="00213D18">
      <w:pPr>
        <w:snapToGrid w:val="0"/>
        <w:spacing w:line="360" w:lineRule="auto"/>
        <w:ind w:leftChars="200" w:left="420"/>
        <w:textAlignment w:val="baseline"/>
        <w:outlineLvl w:val="2"/>
        <w:rPr>
          <w:rFonts w:ascii="黑体" w:eastAsia="黑体" w:hAnsi="黑体" w:cs="黑体" w:hint="eastAsia"/>
        </w:rPr>
      </w:pPr>
      <w:r w:rsidRPr="00213D18">
        <w:rPr>
          <w:rFonts w:ascii="黑体" w:eastAsia="黑体" w:hAnsi="黑体" w:cs="黑体" w:hint="eastAsia"/>
        </w:rPr>
        <w:t>5.5.</w:t>
      </w:r>
      <w:r>
        <w:rPr>
          <w:rFonts w:ascii="黑体" w:eastAsia="黑体" w:hAnsi="黑体" w:cs="黑体" w:hint="eastAsia"/>
        </w:rPr>
        <w:t>2监测计划</w:t>
      </w:r>
    </w:p>
    <w:p w14:paraId="2701542F" w14:textId="77777777" w:rsidR="00213D18" w:rsidRPr="00213D18" w:rsidRDefault="00213D18" w:rsidP="00213D18">
      <w:pPr>
        <w:autoSpaceDE w:val="0"/>
        <w:autoSpaceDN w:val="0"/>
        <w:snapToGrid w:val="0"/>
        <w:spacing w:line="360" w:lineRule="auto"/>
        <w:ind w:firstLineChars="200" w:firstLine="420"/>
        <w:rPr>
          <w:rFonts w:ascii="Times New Roman" w:hAnsi="Times New Roman"/>
        </w:rPr>
      </w:pPr>
      <w:r w:rsidRPr="00213D18">
        <w:rPr>
          <w:rFonts w:ascii="Times New Roman" w:hAnsi="Times New Roman" w:hint="eastAsia"/>
        </w:rPr>
        <w:t>提出污水处理行业建设项目甲烷排放监测、报告和核查工作计划以及建立甲烷排放量核算所需参数相关的监测和环境管理台</w:t>
      </w:r>
      <w:proofErr w:type="gramStart"/>
      <w:r w:rsidRPr="00213D18">
        <w:rPr>
          <w:rFonts w:ascii="Times New Roman" w:hAnsi="Times New Roman" w:hint="eastAsia"/>
        </w:rPr>
        <w:t>账记录</w:t>
      </w:r>
      <w:proofErr w:type="gramEnd"/>
      <w:r w:rsidRPr="00213D18">
        <w:rPr>
          <w:rFonts w:ascii="Times New Roman" w:hAnsi="Times New Roman" w:hint="eastAsia"/>
        </w:rPr>
        <w:t>要求，并根据</w:t>
      </w:r>
      <w:r w:rsidRPr="00213D18">
        <w:rPr>
          <w:rFonts w:ascii="Times New Roman" w:hAnsi="Times New Roman" w:hint="eastAsia"/>
        </w:rPr>
        <w:t>HJ 819</w:t>
      </w:r>
      <w:r w:rsidRPr="00213D18">
        <w:rPr>
          <w:rFonts w:ascii="Times New Roman" w:hAnsi="Times New Roman" w:hint="eastAsia"/>
        </w:rPr>
        <w:t>、《关于做好</w:t>
      </w:r>
      <w:r w:rsidRPr="00213D18">
        <w:rPr>
          <w:rFonts w:ascii="Times New Roman" w:hAnsi="Times New Roman" w:hint="eastAsia"/>
        </w:rPr>
        <w:t>2023</w:t>
      </w:r>
      <w:r w:rsidRPr="00213D18">
        <w:rPr>
          <w:rFonts w:ascii="Times New Roman" w:hAnsi="Times New Roman" w:hint="eastAsia"/>
        </w:rPr>
        <w:t>—</w:t>
      </w:r>
      <w:r w:rsidRPr="00213D18">
        <w:rPr>
          <w:rFonts w:ascii="Times New Roman" w:hAnsi="Times New Roman" w:hint="eastAsia"/>
        </w:rPr>
        <w:t>2025</w:t>
      </w:r>
      <w:r w:rsidRPr="00213D18">
        <w:rPr>
          <w:rFonts w:ascii="Times New Roman" w:hAnsi="Times New Roman" w:hint="eastAsia"/>
        </w:rPr>
        <w:t>年部分重点行业企业温室气体排放报告与核查工作的通知》（</w:t>
      </w:r>
      <w:proofErr w:type="gramStart"/>
      <w:r w:rsidRPr="00213D18">
        <w:rPr>
          <w:rFonts w:ascii="Times New Roman" w:hAnsi="Times New Roman" w:hint="eastAsia"/>
        </w:rPr>
        <w:t>环办气候</w:t>
      </w:r>
      <w:proofErr w:type="gramEnd"/>
      <w:r w:rsidRPr="00213D18">
        <w:rPr>
          <w:rFonts w:ascii="Times New Roman" w:hAnsi="Times New Roman" w:hint="eastAsia"/>
        </w:rPr>
        <w:t>函〔</w:t>
      </w:r>
      <w:r w:rsidRPr="00213D18">
        <w:rPr>
          <w:rFonts w:ascii="Times New Roman" w:hAnsi="Times New Roman" w:hint="eastAsia"/>
        </w:rPr>
        <w:t>2023</w:t>
      </w:r>
      <w:r w:rsidRPr="00213D18">
        <w:rPr>
          <w:rFonts w:ascii="Times New Roman" w:hAnsi="Times New Roman" w:hint="eastAsia"/>
        </w:rPr>
        <w:t>〕</w:t>
      </w:r>
      <w:r w:rsidRPr="00213D18">
        <w:rPr>
          <w:rFonts w:ascii="Times New Roman" w:hAnsi="Times New Roman" w:hint="eastAsia"/>
        </w:rPr>
        <w:t>332</w:t>
      </w:r>
      <w:r w:rsidRPr="00213D18">
        <w:rPr>
          <w:rFonts w:ascii="Times New Roman" w:hAnsi="Times New Roman" w:hint="eastAsia"/>
        </w:rPr>
        <w:t>号）等文件，明确监测内容、监测频次、监测方法、记录信息、保存年限等。</w:t>
      </w:r>
    </w:p>
    <w:p w14:paraId="79075AE6" w14:textId="77777777" w:rsidR="00213D18" w:rsidRPr="00213D18" w:rsidRDefault="00213D18" w:rsidP="00213D18">
      <w:pPr>
        <w:autoSpaceDE w:val="0"/>
        <w:autoSpaceDN w:val="0"/>
        <w:snapToGrid w:val="0"/>
        <w:spacing w:line="360" w:lineRule="auto"/>
        <w:ind w:firstLineChars="200" w:firstLine="420"/>
        <w:rPr>
          <w:rFonts w:ascii="Times New Roman" w:hAnsi="Times New Roman"/>
        </w:rPr>
      </w:pPr>
      <w:r w:rsidRPr="00213D18">
        <w:rPr>
          <w:rFonts w:ascii="Times New Roman" w:hAnsi="Times New Roman" w:hint="eastAsia"/>
        </w:rPr>
        <w:t>监测内容：重点监测水解酸化池</w:t>
      </w:r>
      <w:r w:rsidRPr="00213D18">
        <w:rPr>
          <w:rFonts w:ascii="Times New Roman" w:hAnsi="Times New Roman" w:hint="eastAsia"/>
        </w:rPr>
        <w:t>/</w:t>
      </w:r>
      <w:r w:rsidRPr="00213D18">
        <w:rPr>
          <w:rFonts w:ascii="Times New Roman" w:hAnsi="Times New Roman" w:hint="eastAsia"/>
        </w:rPr>
        <w:t>厌氧单元</w:t>
      </w:r>
      <w:r w:rsidRPr="00213D18">
        <w:rPr>
          <w:rFonts w:ascii="Times New Roman" w:hAnsi="Times New Roman" w:hint="eastAsia"/>
        </w:rPr>
        <w:t>/</w:t>
      </w:r>
      <w:r w:rsidRPr="00213D18">
        <w:rPr>
          <w:rFonts w:ascii="Times New Roman" w:hAnsi="Times New Roman" w:hint="eastAsia"/>
        </w:rPr>
        <w:t>厌氧沉淀池的有组织甲烷排放（沼气收集系统排放口）和无组织甲烷排放（池面无组织挥发）；同步监测上述节点的进水</w:t>
      </w:r>
      <w:r w:rsidRPr="00213D18">
        <w:rPr>
          <w:rFonts w:ascii="Times New Roman" w:hAnsi="Times New Roman" w:hint="eastAsia"/>
        </w:rPr>
        <w:t>COD</w:t>
      </w:r>
      <w:r w:rsidRPr="00213D18">
        <w:rPr>
          <w:rFonts w:ascii="Times New Roman" w:hAnsi="Times New Roman" w:hint="eastAsia"/>
        </w:rPr>
        <w:t>浓度、实际处理水量、池体温度、</w:t>
      </w:r>
      <w:r w:rsidRPr="00213D18">
        <w:rPr>
          <w:rFonts w:ascii="Times New Roman" w:hAnsi="Times New Roman" w:hint="eastAsia"/>
        </w:rPr>
        <w:t>pH</w:t>
      </w:r>
      <w:r w:rsidRPr="00213D18">
        <w:rPr>
          <w:rFonts w:ascii="Times New Roman" w:hAnsi="Times New Roman" w:hint="eastAsia"/>
        </w:rPr>
        <w:t>值等甲烷排放核算关键参数，为排放因子计算和排放量核算提供数据支撑。</w:t>
      </w:r>
    </w:p>
    <w:p w14:paraId="2A3722DE" w14:textId="77777777" w:rsidR="00213D18" w:rsidRPr="00213D18" w:rsidRDefault="00213D18" w:rsidP="00213D18">
      <w:pPr>
        <w:autoSpaceDE w:val="0"/>
        <w:autoSpaceDN w:val="0"/>
        <w:snapToGrid w:val="0"/>
        <w:spacing w:line="360" w:lineRule="auto"/>
        <w:ind w:firstLineChars="200" w:firstLine="420"/>
        <w:rPr>
          <w:rFonts w:ascii="Times New Roman" w:hAnsi="Times New Roman"/>
        </w:rPr>
      </w:pPr>
      <w:r w:rsidRPr="00213D18">
        <w:rPr>
          <w:rFonts w:ascii="Times New Roman" w:hAnsi="Times New Roman" w:hint="eastAsia"/>
        </w:rPr>
        <w:t>监测频次：有组织甲烷</w:t>
      </w:r>
      <w:proofErr w:type="gramStart"/>
      <w:r w:rsidRPr="00213D18">
        <w:rPr>
          <w:rFonts w:ascii="Times New Roman" w:hAnsi="Times New Roman" w:hint="eastAsia"/>
        </w:rPr>
        <w:t>排放口按生产</w:t>
      </w:r>
      <w:proofErr w:type="gramEnd"/>
      <w:r w:rsidRPr="00213D18">
        <w:rPr>
          <w:rFonts w:ascii="Times New Roman" w:hAnsi="Times New Roman" w:hint="eastAsia"/>
        </w:rPr>
        <w:t>周期开展监测，至少每月监测</w:t>
      </w:r>
      <w:r w:rsidRPr="00213D18">
        <w:rPr>
          <w:rFonts w:ascii="Times New Roman" w:hAnsi="Times New Roman" w:hint="eastAsia"/>
        </w:rPr>
        <w:t>1</w:t>
      </w:r>
      <w:r w:rsidRPr="00213D18">
        <w:rPr>
          <w:rFonts w:ascii="Times New Roman" w:hAnsi="Times New Roman" w:hint="eastAsia"/>
        </w:rPr>
        <w:t>次；无组织甲烷排放采用定期巡测</w:t>
      </w:r>
      <w:r w:rsidRPr="00213D18">
        <w:rPr>
          <w:rFonts w:ascii="Times New Roman" w:hAnsi="Times New Roman" w:hint="eastAsia"/>
        </w:rPr>
        <w:t>+</w:t>
      </w:r>
      <w:r w:rsidRPr="00213D18">
        <w:rPr>
          <w:rFonts w:ascii="Times New Roman" w:hAnsi="Times New Roman" w:hint="eastAsia"/>
        </w:rPr>
        <w:t>定点监测结合方式，巡测每季度不少于</w:t>
      </w:r>
      <w:r w:rsidRPr="00213D18">
        <w:rPr>
          <w:rFonts w:ascii="Times New Roman" w:hAnsi="Times New Roman" w:hint="eastAsia"/>
        </w:rPr>
        <w:t>1</w:t>
      </w:r>
      <w:r w:rsidRPr="00213D18">
        <w:rPr>
          <w:rFonts w:ascii="Times New Roman" w:hAnsi="Times New Roman" w:hint="eastAsia"/>
        </w:rPr>
        <w:t>次，定点监测可根据工艺运行负荷动态调整；甲烷排放核算关键参数的监测频次与水质常规监测频次保持一致，至少每日监测</w:t>
      </w:r>
      <w:r w:rsidRPr="00213D18">
        <w:rPr>
          <w:rFonts w:ascii="Times New Roman" w:hAnsi="Times New Roman" w:hint="eastAsia"/>
        </w:rPr>
        <w:t>1</w:t>
      </w:r>
      <w:r w:rsidRPr="00213D18">
        <w:rPr>
          <w:rFonts w:ascii="Times New Roman" w:hAnsi="Times New Roman" w:hint="eastAsia"/>
        </w:rPr>
        <w:t>次。</w:t>
      </w:r>
    </w:p>
    <w:p w14:paraId="20415520" w14:textId="77777777" w:rsidR="00213D18" w:rsidRPr="00213D18" w:rsidRDefault="00213D18" w:rsidP="00213D18">
      <w:pPr>
        <w:autoSpaceDE w:val="0"/>
        <w:autoSpaceDN w:val="0"/>
        <w:snapToGrid w:val="0"/>
        <w:spacing w:line="360" w:lineRule="auto"/>
        <w:ind w:firstLineChars="200" w:firstLine="420"/>
        <w:rPr>
          <w:rFonts w:ascii="Times New Roman" w:hAnsi="Times New Roman"/>
        </w:rPr>
      </w:pPr>
      <w:r w:rsidRPr="00213D18">
        <w:rPr>
          <w:rFonts w:ascii="Times New Roman" w:hAnsi="Times New Roman" w:hint="eastAsia"/>
        </w:rPr>
        <w:t>监测方法：甲烷监测优先采用国家或行业发布的标准分析方法，无标准方法的，可参考</w:t>
      </w:r>
      <w:r w:rsidRPr="00213D18">
        <w:rPr>
          <w:rFonts w:ascii="Times New Roman" w:hAnsi="Times New Roman" w:hint="eastAsia"/>
        </w:rPr>
        <w:t>T/C AEPI 44</w:t>
      </w:r>
      <w:r w:rsidRPr="00213D18">
        <w:rPr>
          <w:rFonts w:ascii="Times New Roman" w:hAnsi="Times New Roman" w:hint="eastAsia"/>
        </w:rPr>
        <w:t>、</w:t>
      </w:r>
      <w:r w:rsidRPr="00213D18">
        <w:rPr>
          <w:rFonts w:ascii="Times New Roman" w:hAnsi="Times New Roman" w:hint="eastAsia"/>
        </w:rPr>
        <w:t>NY/T 1220</w:t>
      </w:r>
      <w:r w:rsidRPr="00213D18">
        <w:rPr>
          <w:rFonts w:ascii="Times New Roman" w:hAnsi="Times New Roman" w:hint="eastAsia"/>
        </w:rPr>
        <w:t>等行业规范执行；核算关键参数按水质监测相关国家标准执行。</w:t>
      </w:r>
    </w:p>
    <w:p w14:paraId="056B6221" w14:textId="77777777" w:rsidR="00213D18" w:rsidRPr="00213D18" w:rsidRDefault="00213D18" w:rsidP="00213D18">
      <w:pPr>
        <w:autoSpaceDE w:val="0"/>
        <w:autoSpaceDN w:val="0"/>
        <w:snapToGrid w:val="0"/>
        <w:spacing w:line="360" w:lineRule="auto"/>
        <w:ind w:firstLineChars="200" w:firstLine="420"/>
        <w:rPr>
          <w:rFonts w:ascii="Times New Roman" w:hAnsi="Times New Roman"/>
        </w:rPr>
      </w:pPr>
      <w:r w:rsidRPr="00213D18">
        <w:rPr>
          <w:rFonts w:ascii="Times New Roman" w:hAnsi="Times New Roman" w:hint="eastAsia"/>
        </w:rPr>
        <w:t>记录与保存：监测记录应完整留存水解酸化池</w:t>
      </w:r>
      <w:r w:rsidRPr="00213D18">
        <w:rPr>
          <w:rFonts w:ascii="Times New Roman" w:hAnsi="Times New Roman" w:hint="eastAsia"/>
        </w:rPr>
        <w:t>/</w:t>
      </w:r>
      <w:r w:rsidRPr="00213D18">
        <w:rPr>
          <w:rFonts w:ascii="Times New Roman" w:hAnsi="Times New Roman" w:hint="eastAsia"/>
        </w:rPr>
        <w:t>厌氧单元</w:t>
      </w:r>
      <w:r w:rsidRPr="00213D18">
        <w:rPr>
          <w:rFonts w:ascii="Times New Roman" w:hAnsi="Times New Roman" w:hint="eastAsia"/>
        </w:rPr>
        <w:t>/</w:t>
      </w:r>
      <w:r w:rsidRPr="00213D18">
        <w:rPr>
          <w:rFonts w:ascii="Times New Roman" w:hAnsi="Times New Roman" w:hint="eastAsia"/>
        </w:rPr>
        <w:t>厌氧沉淀池的甲烷监测数据、核算参数数据、计量设备运行数据、监测点位信息、监测人员及报告等内容；环境管理</w:t>
      </w:r>
      <w:proofErr w:type="gramStart"/>
      <w:r w:rsidRPr="00213D18">
        <w:rPr>
          <w:rFonts w:ascii="Times New Roman" w:hAnsi="Times New Roman" w:hint="eastAsia"/>
        </w:rPr>
        <w:t>台账及监测</w:t>
      </w:r>
      <w:proofErr w:type="gramEnd"/>
      <w:r w:rsidRPr="00213D18">
        <w:rPr>
          <w:rFonts w:ascii="Times New Roman" w:hAnsi="Times New Roman" w:hint="eastAsia"/>
        </w:rPr>
        <w:t>报告的电子和纸质记录保存年限不少于</w:t>
      </w:r>
      <w:r w:rsidRPr="00213D18">
        <w:rPr>
          <w:rFonts w:ascii="Times New Roman" w:hAnsi="Times New Roman" w:hint="eastAsia"/>
        </w:rPr>
        <w:t>5</w:t>
      </w:r>
      <w:r w:rsidRPr="00213D18">
        <w:rPr>
          <w:rFonts w:ascii="Times New Roman" w:hAnsi="Times New Roman" w:hint="eastAsia"/>
        </w:rPr>
        <w:t>年，确保数据可追溯、可核查。</w:t>
      </w:r>
    </w:p>
    <w:p w14:paraId="285C1711" w14:textId="03A033A1" w:rsidR="00213D18" w:rsidRDefault="00213D18" w:rsidP="00213D18">
      <w:pPr>
        <w:autoSpaceDE w:val="0"/>
        <w:autoSpaceDN w:val="0"/>
        <w:snapToGrid w:val="0"/>
        <w:spacing w:line="360" w:lineRule="auto"/>
        <w:ind w:firstLineChars="200" w:firstLine="420"/>
        <w:rPr>
          <w:rFonts w:ascii="Times New Roman" w:hAnsi="Times New Roman"/>
        </w:rPr>
      </w:pPr>
      <w:r w:rsidRPr="00213D18">
        <w:rPr>
          <w:rFonts w:ascii="Times New Roman" w:hAnsi="Times New Roman" w:hint="eastAsia"/>
        </w:rPr>
        <w:t>企业应按相关要求定期编制甲烷排放报告，</w:t>
      </w:r>
      <w:proofErr w:type="gramStart"/>
      <w:r w:rsidRPr="00213D18">
        <w:rPr>
          <w:rFonts w:ascii="Times New Roman" w:hAnsi="Times New Roman" w:hint="eastAsia"/>
        </w:rPr>
        <w:t>明确报告</w:t>
      </w:r>
      <w:proofErr w:type="gramEnd"/>
      <w:r w:rsidRPr="00213D18">
        <w:rPr>
          <w:rFonts w:ascii="Times New Roman" w:hAnsi="Times New Roman" w:hint="eastAsia"/>
        </w:rPr>
        <w:t>编制周期、内容及上报要求，报告内容需聚焦产排节点的甲烷排放情况、减排措施实施效果等。</w:t>
      </w:r>
    </w:p>
    <w:p w14:paraId="083BE414" w14:textId="22B52BCA" w:rsidR="00213D18" w:rsidRPr="00213D18" w:rsidRDefault="00213D18" w:rsidP="00213D18">
      <w:pPr>
        <w:snapToGrid w:val="0"/>
        <w:spacing w:line="360" w:lineRule="auto"/>
        <w:ind w:leftChars="200" w:left="420"/>
        <w:textAlignment w:val="baseline"/>
        <w:outlineLvl w:val="2"/>
        <w:rPr>
          <w:rFonts w:ascii="黑体" w:eastAsia="黑体" w:hAnsi="黑体" w:cs="黑体" w:hint="eastAsia"/>
        </w:rPr>
      </w:pPr>
      <w:r w:rsidRPr="00213D18">
        <w:rPr>
          <w:rFonts w:ascii="黑体" w:eastAsia="黑体" w:hAnsi="黑体" w:cs="黑体" w:hint="eastAsia"/>
        </w:rPr>
        <w:t>5.5.</w:t>
      </w:r>
      <w:r>
        <w:rPr>
          <w:rFonts w:ascii="黑体" w:eastAsia="黑体" w:hAnsi="黑体" w:cs="黑体" w:hint="eastAsia"/>
        </w:rPr>
        <w:t>3验收要求</w:t>
      </w:r>
    </w:p>
    <w:p w14:paraId="50ABC09A" w14:textId="77777777" w:rsidR="00213D18" w:rsidRPr="00213D18" w:rsidRDefault="00213D18" w:rsidP="00213D18">
      <w:pPr>
        <w:autoSpaceDE w:val="0"/>
        <w:autoSpaceDN w:val="0"/>
        <w:snapToGrid w:val="0"/>
        <w:spacing w:line="360" w:lineRule="auto"/>
        <w:ind w:firstLineChars="200" w:firstLine="420"/>
        <w:rPr>
          <w:rFonts w:ascii="Times New Roman" w:hAnsi="Times New Roman"/>
        </w:rPr>
      </w:pPr>
      <w:r w:rsidRPr="00213D18">
        <w:rPr>
          <w:rFonts w:ascii="Times New Roman" w:hAnsi="Times New Roman" w:hint="eastAsia"/>
        </w:rPr>
        <w:t>污水处理行业建设项目减</w:t>
      </w:r>
      <w:proofErr w:type="gramStart"/>
      <w:r w:rsidRPr="00213D18">
        <w:rPr>
          <w:rFonts w:ascii="Times New Roman" w:hAnsi="Times New Roman" w:hint="eastAsia"/>
        </w:rPr>
        <w:t>污降碳技术</w:t>
      </w:r>
      <w:proofErr w:type="gramEnd"/>
      <w:r w:rsidRPr="00213D18">
        <w:rPr>
          <w:rFonts w:ascii="Times New Roman" w:hAnsi="Times New Roman" w:hint="eastAsia"/>
        </w:rPr>
        <w:t>措施、跟踪监测计划等内容纳入竣工环境保护设施验收。</w:t>
      </w:r>
    </w:p>
    <w:p w14:paraId="23884FC2" w14:textId="6808BAD2" w:rsidR="00213D18" w:rsidRPr="00213D18" w:rsidRDefault="00213D18" w:rsidP="00213D18">
      <w:pPr>
        <w:autoSpaceDE w:val="0"/>
        <w:autoSpaceDN w:val="0"/>
        <w:snapToGrid w:val="0"/>
        <w:spacing w:line="360" w:lineRule="auto"/>
        <w:ind w:firstLineChars="200" w:firstLine="420"/>
        <w:rPr>
          <w:rFonts w:ascii="Times New Roman" w:hAnsi="Times New Roman"/>
        </w:rPr>
      </w:pPr>
      <w:r w:rsidRPr="00213D18">
        <w:rPr>
          <w:rFonts w:ascii="Times New Roman" w:hAnsi="Times New Roman" w:hint="eastAsia"/>
        </w:rPr>
        <w:t>验收指标应明甲烷收集效率、有组织排放浓度、无组织排放限值、甲烷排放量等关键指标，同时核查监测设备配置、计量体系建设、管理台</w:t>
      </w:r>
      <w:proofErr w:type="gramStart"/>
      <w:r w:rsidRPr="00213D18">
        <w:rPr>
          <w:rFonts w:ascii="Times New Roman" w:hAnsi="Times New Roman" w:hint="eastAsia"/>
        </w:rPr>
        <w:t>账建立</w:t>
      </w:r>
      <w:proofErr w:type="gramEnd"/>
      <w:r w:rsidRPr="00213D18">
        <w:rPr>
          <w:rFonts w:ascii="Times New Roman" w:hAnsi="Times New Roman" w:hint="eastAsia"/>
        </w:rPr>
        <w:t>等情况，确保甲烷排放管控的各项措施落地见效，满足相关政策及技术要求。</w:t>
      </w:r>
    </w:p>
    <w:p w14:paraId="23D3209D" w14:textId="09E938F6" w:rsidR="0085016A" w:rsidRDefault="00213D18">
      <w:pPr>
        <w:pStyle w:val="affd"/>
        <w:spacing w:before="120" w:after="120"/>
      </w:pPr>
      <w:bookmarkStart w:id="159" w:name="_Toc227330833"/>
      <w:r>
        <w:rPr>
          <w:rFonts w:hint="eastAsia"/>
        </w:rPr>
        <w:lastRenderedPageBreak/>
        <w:t>甲烷排放</w:t>
      </w:r>
      <w:r w:rsidR="006C37BE">
        <w:rPr>
          <w:rFonts w:hint="eastAsia"/>
        </w:rPr>
        <w:t>评价</w:t>
      </w:r>
      <w:r>
        <w:rPr>
          <w:rFonts w:hint="eastAsia"/>
        </w:rPr>
        <w:t>结论</w:t>
      </w:r>
      <w:bookmarkEnd w:id="159"/>
    </w:p>
    <w:p w14:paraId="4D6C4F20" w14:textId="77777777" w:rsidR="006C37BE" w:rsidRPr="006C37BE" w:rsidRDefault="006C37BE" w:rsidP="006C37BE">
      <w:pPr>
        <w:autoSpaceDE w:val="0"/>
        <w:autoSpaceDN w:val="0"/>
        <w:snapToGrid w:val="0"/>
        <w:spacing w:line="360" w:lineRule="auto"/>
        <w:ind w:firstLineChars="200" w:firstLine="420"/>
        <w:rPr>
          <w:rFonts w:ascii="Times New Roman" w:hAnsi="Times New Roman"/>
        </w:rPr>
      </w:pPr>
      <w:bookmarkStart w:id="160" w:name="_Hlk146212102"/>
      <w:r w:rsidRPr="006C37BE">
        <w:rPr>
          <w:rFonts w:ascii="Times New Roman" w:hAnsi="Times New Roman" w:hint="eastAsia"/>
        </w:rPr>
        <w:t>概括总结污水处理行业建设项目实施的甲烷排放政策符合性、甲烷排放水平、减</w:t>
      </w:r>
      <w:proofErr w:type="gramStart"/>
      <w:r w:rsidRPr="006C37BE">
        <w:rPr>
          <w:rFonts w:ascii="Times New Roman" w:hAnsi="Times New Roman" w:hint="eastAsia"/>
        </w:rPr>
        <w:t>污降碳措施</w:t>
      </w:r>
      <w:proofErr w:type="gramEnd"/>
      <w:r w:rsidRPr="006C37BE">
        <w:rPr>
          <w:rFonts w:ascii="Times New Roman" w:hAnsi="Times New Roman" w:hint="eastAsia"/>
        </w:rPr>
        <w:t>可行性及效果、甲烷排放管理与监测计划等。</w:t>
      </w:r>
    </w:p>
    <w:p w14:paraId="423FA64A" w14:textId="2955ACB2" w:rsidR="0085016A" w:rsidRDefault="006C37BE" w:rsidP="006C37BE">
      <w:pPr>
        <w:autoSpaceDE w:val="0"/>
        <w:autoSpaceDN w:val="0"/>
        <w:snapToGrid w:val="0"/>
        <w:spacing w:line="360" w:lineRule="auto"/>
        <w:ind w:firstLineChars="200" w:firstLine="420"/>
      </w:pPr>
      <w:r w:rsidRPr="006C37BE">
        <w:rPr>
          <w:rFonts w:ascii="Times New Roman" w:hAnsi="Times New Roman" w:hint="eastAsia"/>
        </w:rPr>
        <w:t>结合国家、区域和行业甲烷排放与控制相关行动方案、地区甲烷排放控制目标与技术要求等，给出污水处理行业建设项目的甲烷气体排放控制是否满足相关要求的结论，督促其甲烷收集、处置措施的增加以及效率的提高。</w:t>
      </w:r>
      <w:bookmarkEnd w:id="160"/>
    </w:p>
    <w:p w14:paraId="1EDB3AAE" w14:textId="77777777" w:rsidR="0085016A" w:rsidRDefault="0085016A">
      <w:pPr>
        <w:pStyle w:val="afffffa"/>
        <w:ind w:firstLine="420"/>
      </w:pPr>
    </w:p>
    <w:p w14:paraId="5B66D7DC" w14:textId="77777777" w:rsidR="0085016A" w:rsidRDefault="0085016A">
      <w:pPr>
        <w:pStyle w:val="afffffa"/>
        <w:ind w:firstLine="420"/>
        <w:sectPr w:rsidR="0085016A">
          <w:headerReference w:type="even" r:id="rId25"/>
          <w:headerReference w:type="default" r:id="rId26"/>
          <w:footerReference w:type="even" r:id="rId27"/>
          <w:footerReference w:type="default" r:id="rId28"/>
          <w:pgSz w:w="11906" w:h="16838"/>
          <w:pgMar w:top="2410" w:right="1134" w:bottom="1134" w:left="1134" w:header="1418" w:footer="1134" w:gutter="284"/>
          <w:pgNumType w:start="1"/>
          <w:cols w:space="425"/>
          <w:formProt w:val="0"/>
          <w:docGrid w:linePitch="312"/>
        </w:sectPr>
      </w:pPr>
    </w:p>
    <w:p w14:paraId="13740B09" w14:textId="77777777" w:rsidR="0085016A" w:rsidRDefault="0085016A">
      <w:pPr>
        <w:pStyle w:val="af8"/>
        <w:rPr>
          <w:rFonts w:hint="eastAsia"/>
          <w:vanish w:val="0"/>
        </w:rPr>
      </w:pPr>
      <w:bookmarkStart w:id="161" w:name="BookMark5"/>
      <w:bookmarkEnd w:id="20"/>
    </w:p>
    <w:p w14:paraId="65D81243" w14:textId="77777777" w:rsidR="0085016A" w:rsidRDefault="0085016A">
      <w:pPr>
        <w:pStyle w:val="afe"/>
        <w:rPr>
          <w:vanish w:val="0"/>
        </w:rPr>
      </w:pPr>
    </w:p>
    <w:p w14:paraId="2D4184CF" w14:textId="70EF51CF" w:rsidR="0085016A" w:rsidRDefault="00000000">
      <w:pPr>
        <w:pStyle w:val="aff3"/>
        <w:spacing w:before="60" w:after="120"/>
        <w:rPr>
          <w:rFonts w:ascii="Times New Roman" w:eastAsia="宋体"/>
          <w:b/>
          <w:bCs/>
          <w:szCs w:val="21"/>
        </w:rPr>
      </w:pPr>
      <w:r>
        <w:br/>
      </w:r>
      <w:bookmarkStart w:id="162" w:name="_Toc227330834"/>
      <w:r>
        <w:rPr>
          <w:rFonts w:hint="eastAsia"/>
        </w:rPr>
        <w:t>（资料性附录）</w:t>
      </w:r>
      <w:r>
        <w:br/>
      </w:r>
      <w:bookmarkStart w:id="163" w:name="_Toc172571991"/>
      <w:r>
        <w:rPr>
          <w:rFonts w:ascii="Times New Roman" w:eastAsia="宋体" w:hint="eastAsia"/>
          <w:b/>
          <w:bCs/>
          <w:szCs w:val="21"/>
        </w:rPr>
        <w:t>表</w:t>
      </w:r>
      <w:r>
        <w:rPr>
          <w:rFonts w:ascii="Times New Roman" w:eastAsia="宋体" w:hint="eastAsia"/>
          <w:b/>
          <w:bCs/>
          <w:szCs w:val="21"/>
        </w:rPr>
        <w:t>A</w:t>
      </w:r>
      <w:r>
        <w:rPr>
          <w:rFonts w:ascii="Times New Roman" w:eastAsia="宋体"/>
          <w:b/>
          <w:bCs/>
          <w:szCs w:val="21"/>
        </w:rPr>
        <w:t xml:space="preserve">  </w:t>
      </w:r>
      <w:bookmarkEnd w:id="163"/>
      <w:r w:rsidR="006C37BE" w:rsidRPr="006C37BE">
        <w:rPr>
          <w:rFonts w:ascii="Times New Roman" w:eastAsia="宋体" w:hint="eastAsia"/>
          <w:b/>
          <w:bCs/>
          <w:szCs w:val="21"/>
        </w:rPr>
        <w:t>废气收集气效率参考值</w:t>
      </w:r>
      <w:bookmarkEnd w:id="16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32"/>
        <w:gridCol w:w="2334"/>
        <w:gridCol w:w="2343"/>
      </w:tblGrid>
      <w:tr w:rsidR="006C37BE" w14:paraId="7C2EAFCF" w14:textId="77777777" w:rsidTr="006C37BE">
        <w:trPr>
          <w:trHeight w:val="287"/>
          <w:jc w:val="center"/>
        </w:trPr>
        <w:tc>
          <w:tcPr>
            <w:tcW w:w="1249" w:type="pct"/>
            <w:tcBorders>
              <w:top w:val="single" w:sz="4" w:space="0" w:color="auto"/>
              <w:left w:val="single" w:sz="4" w:space="0" w:color="auto"/>
              <w:bottom w:val="single" w:sz="4" w:space="0" w:color="auto"/>
              <w:right w:val="single" w:sz="4" w:space="0" w:color="auto"/>
            </w:tcBorders>
            <w:vAlign w:val="center"/>
            <w:hideMark/>
          </w:tcPr>
          <w:p w14:paraId="010F1188" w14:textId="77777777" w:rsidR="006C37BE" w:rsidRDefault="006C37BE">
            <w:pPr>
              <w:pStyle w:val="affffffffffff1"/>
              <w:jc w:val="center"/>
              <w:rPr>
                <w:rFonts w:ascii="Times New Roman" w:eastAsia="仿宋_GB2312" w:hAnsi="Times New Roman"/>
                <w:b/>
                <w:bCs/>
                <w:szCs w:val="21"/>
              </w:rPr>
            </w:pPr>
            <w:bookmarkStart w:id="164" w:name="OLE_LINK20"/>
            <w:r>
              <w:rPr>
                <w:rFonts w:hint="eastAsia"/>
                <w:b/>
                <w:bCs/>
              </w:rPr>
              <w:t>废气收集类型</w:t>
            </w:r>
          </w:p>
        </w:tc>
        <w:tc>
          <w:tcPr>
            <w:tcW w:w="1248" w:type="pct"/>
            <w:tcBorders>
              <w:top w:val="single" w:sz="4" w:space="0" w:color="auto"/>
              <w:left w:val="single" w:sz="4" w:space="0" w:color="auto"/>
              <w:bottom w:val="single" w:sz="4" w:space="0" w:color="auto"/>
              <w:right w:val="single" w:sz="4" w:space="0" w:color="auto"/>
            </w:tcBorders>
            <w:vAlign w:val="center"/>
            <w:hideMark/>
          </w:tcPr>
          <w:p w14:paraId="3A20415C" w14:textId="77777777" w:rsidR="006C37BE" w:rsidRDefault="006C37BE">
            <w:pPr>
              <w:pStyle w:val="affffffffffff1"/>
              <w:jc w:val="center"/>
              <w:rPr>
                <w:rFonts w:ascii="Times New Roman" w:eastAsia="仿宋_GB2312" w:hAnsi="Times New Roman"/>
                <w:b/>
                <w:bCs/>
                <w:szCs w:val="21"/>
              </w:rPr>
            </w:pPr>
            <w:r>
              <w:rPr>
                <w:rFonts w:hint="eastAsia"/>
                <w:b/>
                <w:bCs/>
              </w:rPr>
              <w:t>废气收集方式</w:t>
            </w:r>
          </w:p>
        </w:tc>
        <w:tc>
          <w:tcPr>
            <w:tcW w:w="1249" w:type="pct"/>
            <w:tcBorders>
              <w:top w:val="single" w:sz="4" w:space="0" w:color="auto"/>
              <w:left w:val="single" w:sz="4" w:space="0" w:color="auto"/>
              <w:bottom w:val="single" w:sz="4" w:space="0" w:color="auto"/>
              <w:right w:val="single" w:sz="4" w:space="0" w:color="auto"/>
            </w:tcBorders>
            <w:vAlign w:val="center"/>
            <w:hideMark/>
          </w:tcPr>
          <w:p w14:paraId="02782DAF" w14:textId="77777777" w:rsidR="006C37BE" w:rsidRDefault="006C37BE">
            <w:pPr>
              <w:pStyle w:val="affffffffffff1"/>
              <w:jc w:val="center"/>
              <w:rPr>
                <w:rFonts w:ascii="Times New Roman" w:eastAsia="仿宋_GB2312" w:hAnsi="Times New Roman"/>
                <w:b/>
                <w:bCs/>
                <w:szCs w:val="21"/>
              </w:rPr>
            </w:pPr>
            <w:r>
              <w:rPr>
                <w:rFonts w:eastAsia="仿宋_GB2312" w:hint="eastAsia"/>
                <w:b/>
                <w:bCs/>
              </w:rPr>
              <w:t>情况说明</w:t>
            </w:r>
          </w:p>
        </w:tc>
        <w:tc>
          <w:tcPr>
            <w:tcW w:w="1252" w:type="pct"/>
            <w:tcBorders>
              <w:top w:val="single" w:sz="4" w:space="0" w:color="auto"/>
              <w:left w:val="single" w:sz="4" w:space="0" w:color="auto"/>
              <w:bottom w:val="single" w:sz="4" w:space="0" w:color="auto"/>
              <w:right w:val="single" w:sz="4" w:space="0" w:color="auto"/>
            </w:tcBorders>
            <w:vAlign w:val="center"/>
            <w:hideMark/>
          </w:tcPr>
          <w:p w14:paraId="577D478C" w14:textId="77777777" w:rsidR="006C37BE" w:rsidRDefault="006C37BE">
            <w:pPr>
              <w:pStyle w:val="affffffffffff1"/>
              <w:jc w:val="center"/>
              <w:rPr>
                <w:rFonts w:ascii="Times New Roman" w:eastAsia="仿宋_GB2312" w:hAnsi="Times New Roman"/>
                <w:b/>
                <w:bCs/>
                <w:szCs w:val="21"/>
              </w:rPr>
            </w:pPr>
            <w:r>
              <w:rPr>
                <w:rFonts w:hint="eastAsia"/>
                <w:b/>
                <w:bCs/>
              </w:rPr>
              <w:t>集气效率（%）</w:t>
            </w:r>
          </w:p>
        </w:tc>
      </w:tr>
      <w:tr w:rsidR="006C37BE" w14:paraId="513BB8E3" w14:textId="77777777" w:rsidTr="006C37BE">
        <w:trPr>
          <w:trHeight w:val="1127"/>
          <w:jc w:val="center"/>
        </w:trPr>
        <w:tc>
          <w:tcPr>
            <w:tcW w:w="1249" w:type="pct"/>
            <w:vMerge w:val="restart"/>
            <w:tcBorders>
              <w:top w:val="single" w:sz="4" w:space="0" w:color="auto"/>
              <w:left w:val="single" w:sz="4" w:space="0" w:color="auto"/>
              <w:bottom w:val="single" w:sz="4" w:space="0" w:color="auto"/>
              <w:right w:val="single" w:sz="4" w:space="0" w:color="auto"/>
            </w:tcBorders>
            <w:vAlign w:val="center"/>
            <w:hideMark/>
          </w:tcPr>
          <w:p w14:paraId="261B82E6" w14:textId="77777777" w:rsidR="006C37BE" w:rsidRDefault="006C37BE">
            <w:pPr>
              <w:pStyle w:val="affffffffffff1"/>
              <w:jc w:val="center"/>
              <w:rPr>
                <w:rFonts w:ascii="Times New Roman" w:eastAsia="仿宋_GB2312" w:hAnsi="Times New Roman"/>
                <w:szCs w:val="21"/>
              </w:rPr>
            </w:pPr>
            <w:r>
              <w:rPr>
                <w:rFonts w:ascii="Times New Roman" w:eastAsia="仿宋_GB2312" w:hAnsi="Times New Roman" w:hint="eastAsia"/>
                <w:szCs w:val="21"/>
              </w:rPr>
              <w:t>全密封空间</w:t>
            </w:r>
          </w:p>
        </w:tc>
        <w:tc>
          <w:tcPr>
            <w:tcW w:w="1248" w:type="pct"/>
            <w:vMerge w:val="restart"/>
            <w:tcBorders>
              <w:top w:val="single" w:sz="4" w:space="0" w:color="auto"/>
              <w:left w:val="single" w:sz="4" w:space="0" w:color="auto"/>
              <w:bottom w:val="single" w:sz="4" w:space="0" w:color="auto"/>
              <w:right w:val="single" w:sz="4" w:space="0" w:color="auto"/>
            </w:tcBorders>
            <w:vAlign w:val="center"/>
            <w:hideMark/>
          </w:tcPr>
          <w:p w14:paraId="08797E36" w14:textId="77777777" w:rsidR="006C37BE" w:rsidRDefault="006C37BE">
            <w:pPr>
              <w:pStyle w:val="affffffffffff1"/>
              <w:jc w:val="center"/>
              <w:rPr>
                <w:rFonts w:ascii="Times New Roman" w:eastAsia="仿宋_GB2312" w:hAnsi="Times New Roman"/>
                <w:szCs w:val="21"/>
              </w:rPr>
            </w:pPr>
            <w:r>
              <w:rPr>
                <w:rFonts w:ascii="Times New Roman" w:eastAsia="仿宋_GB2312" w:hAnsi="Times New Roman" w:hint="eastAsia"/>
                <w:szCs w:val="21"/>
              </w:rPr>
              <w:t>单层密闭正压</w:t>
            </w:r>
          </w:p>
        </w:tc>
        <w:tc>
          <w:tcPr>
            <w:tcW w:w="1249" w:type="pct"/>
            <w:tcBorders>
              <w:top w:val="single" w:sz="4" w:space="0" w:color="auto"/>
              <w:left w:val="single" w:sz="4" w:space="0" w:color="auto"/>
              <w:bottom w:val="single" w:sz="4" w:space="0" w:color="auto"/>
              <w:right w:val="single" w:sz="4" w:space="0" w:color="auto"/>
            </w:tcBorders>
            <w:vAlign w:val="center"/>
            <w:hideMark/>
          </w:tcPr>
          <w:p w14:paraId="37EB8A20" w14:textId="77777777" w:rsidR="006C37BE" w:rsidRDefault="006C37BE">
            <w:pPr>
              <w:pStyle w:val="affffffffffff1"/>
              <w:jc w:val="center"/>
              <w:rPr>
                <w:rFonts w:ascii="Times New Roman" w:eastAsia="仿宋_GB2312" w:hAnsi="Times New Roman"/>
                <w:szCs w:val="21"/>
              </w:rPr>
            </w:pPr>
            <w:bookmarkStart w:id="165" w:name="OLE_LINK16"/>
            <w:r>
              <w:rPr>
                <w:rFonts w:ascii="Times New Roman" w:eastAsia="仿宋_GB2312" w:hAnsi="Times New Roman" w:hint="eastAsia"/>
                <w:szCs w:val="21"/>
              </w:rPr>
              <w:t>产生源设置在密闭空间内</w:t>
            </w:r>
            <w:bookmarkEnd w:id="165"/>
            <w:r>
              <w:rPr>
                <w:rFonts w:ascii="Times New Roman" w:eastAsia="仿宋_GB2312" w:hAnsi="Times New Roman" w:hint="eastAsia"/>
                <w:szCs w:val="21"/>
              </w:rPr>
              <w:t>，且实现完全密闭投料，</w:t>
            </w:r>
            <w:r>
              <w:rPr>
                <w:rFonts w:ascii="Times New Roman" w:eastAsia="仿宋_GB2312" w:hAnsi="Times New Roman"/>
                <w:szCs w:val="21"/>
              </w:rPr>
              <w:t>LDAR</w:t>
            </w:r>
            <w:r>
              <w:rPr>
                <w:rFonts w:ascii="Times New Roman" w:eastAsia="仿宋_GB2312" w:hAnsi="Times New Roman" w:hint="eastAsia"/>
                <w:szCs w:val="21"/>
              </w:rPr>
              <w:t>检测无漏点</w:t>
            </w:r>
          </w:p>
        </w:tc>
        <w:tc>
          <w:tcPr>
            <w:tcW w:w="1252" w:type="pct"/>
            <w:tcBorders>
              <w:top w:val="single" w:sz="4" w:space="0" w:color="auto"/>
              <w:left w:val="single" w:sz="4" w:space="0" w:color="auto"/>
              <w:bottom w:val="single" w:sz="4" w:space="0" w:color="auto"/>
              <w:right w:val="single" w:sz="4" w:space="0" w:color="auto"/>
            </w:tcBorders>
            <w:vAlign w:val="center"/>
            <w:hideMark/>
          </w:tcPr>
          <w:p w14:paraId="621EC36B" w14:textId="77777777" w:rsidR="006C37BE" w:rsidRDefault="006C37BE">
            <w:pPr>
              <w:pStyle w:val="affffffffffff1"/>
              <w:jc w:val="center"/>
              <w:rPr>
                <w:rFonts w:ascii="Times New Roman" w:eastAsia="仿宋_GB2312" w:hAnsi="Times New Roman"/>
                <w:szCs w:val="21"/>
              </w:rPr>
            </w:pPr>
            <w:r>
              <w:rPr>
                <w:rFonts w:ascii="Times New Roman" w:eastAsia="仿宋_GB2312" w:hAnsi="Times New Roman"/>
                <w:szCs w:val="21"/>
              </w:rPr>
              <w:t>99%</w:t>
            </w:r>
          </w:p>
        </w:tc>
      </w:tr>
      <w:tr w:rsidR="006C37BE" w14:paraId="1DE47E4F" w14:textId="77777777" w:rsidTr="006C37BE">
        <w:trPr>
          <w:trHeight w:val="1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30AE35" w14:textId="77777777" w:rsidR="006C37BE" w:rsidRDefault="006C37BE">
            <w:pPr>
              <w:spacing w:line="240" w:lineRule="auto"/>
              <w:rPr>
                <w:rFonts w:ascii="Times New Roman" w:eastAsia="仿宋_GB2312"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982DFA" w14:textId="77777777" w:rsidR="006C37BE" w:rsidRDefault="006C37BE">
            <w:pPr>
              <w:spacing w:line="240" w:lineRule="auto"/>
              <w:rPr>
                <w:rFonts w:ascii="Times New Roman" w:eastAsia="仿宋_GB2312" w:hAnsi="Times New Roman"/>
              </w:rPr>
            </w:pPr>
          </w:p>
        </w:tc>
        <w:tc>
          <w:tcPr>
            <w:tcW w:w="1249" w:type="pct"/>
            <w:tcBorders>
              <w:top w:val="single" w:sz="4" w:space="0" w:color="auto"/>
              <w:left w:val="single" w:sz="4" w:space="0" w:color="auto"/>
              <w:bottom w:val="single" w:sz="4" w:space="0" w:color="auto"/>
              <w:right w:val="single" w:sz="4" w:space="0" w:color="auto"/>
            </w:tcBorders>
            <w:vAlign w:val="center"/>
            <w:hideMark/>
          </w:tcPr>
          <w:p w14:paraId="0A289A14" w14:textId="77777777" w:rsidR="006C37BE" w:rsidRDefault="006C37BE">
            <w:pPr>
              <w:pStyle w:val="affffffffffff1"/>
              <w:jc w:val="center"/>
              <w:rPr>
                <w:rFonts w:ascii="Times New Roman" w:eastAsia="仿宋_GB2312" w:hAnsi="Times New Roman"/>
                <w:szCs w:val="21"/>
              </w:rPr>
            </w:pPr>
            <w:r>
              <w:rPr>
                <w:rFonts w:ascii="Times New Roman" w:eastAsia="仿宋_GB2312" w:hAnsi="Times New Roman" w:hint="eastAsia"/>
                <w:szCs w:val="21"/>
              </w:rPr>
              <w:t>产生源设置在密闭空间内，所有开口处，包括人员或物料进出口处呈正压，且无明显泄漏点</w:t>
            </w:r>
          </w:p>
        </w:tc>
        <w:tc>
          <w:tcPr>
            <w:tcW w:w="1252" w:type="pct"/>
            <w:tcBorders>
              <w:top w:val="single" w:sz="4" w:space="0" w:color="auto"/>
              <w:left w:val="single" w:sz="4" w:space="0" w:color="auto"/>
              <w:bottom w:val="single" w:sz="4" w:space="0" w:color="auto"/>
              <w:right w:val="single" w:sz="4" w:space="0" w:color="auto"/>
            </w:tcBorders>
            <w:vAlign w:val="center"/>
            <w:hideMark/>
          </w:tcPr>
          <w:p w14:paraId="52ABA4F7" w14:textId="77777777" w:rsidR="006C37BE" w:rsidRDefault="006C37BE">
            <w:pPr>
              <w:pStyle w:val="affffffffffff1"/>
              <w:jc w:val="center"/>
              <w:rPr>
                <w:rFonts w:ascii="Times New Roman" w:eastAsia="仿宋_GB2312" w:hAnsi="Times New Roman"/>
                <w:szCs w:val="21"/>
              </w:rPr>
            </w:pPr>
            <w:r>
              <w:rPr>
                <w:rFonts w:ascii="Times New Roman" w:eastAsia="仿宋_GB2312" w:hAnsi="Times New Roman"/>
                <w:szCs w:val="21"/>
              </w:rPr>
              <w:t>85</w:t>
            </w:r>
          </w:p>
        </w:tc>
      </w:tr>
      <w:tr w:rsidR="006C37BE" w14:paraId="2464BF44" w14:textId="77777777" w:rsidTr="006C37BE">
        <w:trPr>
          <w:trHeight w:val="1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CE69B9" w14:textId="77777777" w:rsidR="006C37BE" w:rsidRDefault="006C37BE">
            <w:pPr>
              <w:spacing w:line="240" w:lineRule="auto"/>
              <w:rPr>
                <w:rFonts w:ascii="Times New Roman" w:eastAsia="仿宋_GB2312" w:hAnsi="Times New Roman"/>
              </w:rPr>
            </w:pPr>
          </w:p>
        </w:tc>
        <w:tc>
          <w:tcPr>
            <w:tcW w:w="1248" w:type="pct"/>
            <w:tcBorders>
              <w:top w:val="single" w:sz="4" w:space="0" w:color="auto"/>
              <w:left w:val="single" w:sz="4" w:space="0" w:color="auto"/>
              <w:bottom w:val="single" w:sz="4" w:space="0" w:color="auto"/>
              <w:right w:val="single" w:sz="4" w:space="0" w:color="auto"/>
            </w:tcBorders>
            <w:vAlign w:val="center"/>
            <w:hideMark/>
          </w:tcPr>
          <w:p w14:paraId="46BAD3EB" w14:textId="77777777" w:rsidR="006C37BE" w:rsidRDefault="006C37BE">
            <w:pPr>
              <w:pStyle w:val="affffffffffff1"/>
              <w:jc w:val="center"/>
              <w:rPr>
                <w:rFonts w:ascii="Times New Roman" w:eastAsia="仿宋_GB2312" w:hAnsi="Times New Roman"/>
                <w:szCs w:val="21"/>
              </w:rPr>
            </w:pPr>
            <w:r>
              <w:rPr>
                <w:rFonts w:ascii="Times New Roman" w:eastAsia="仿宋_GB2312" w:hAnsi="Times New Roman" w:hint="eastAsia"/>
                <w:szCs w:val="21"/>
              </w:rPr>
              <w:t>双层密闭空间</w:t>
            </w:r>
          </w:p>
        </w:tc>
        <w:tc>
          <w:tcPr>
            <w:tcW w:w="1249" w:type="pct"/>
            <w:tcBorders>
              <w:top w:val="single" w:sz="4" w:space="0" w:color="auto"/>
              <w:left w:val="single" w:sz="4" w:space="0" w:color="auto"/>
              <w:bottom w:val="single" w:sz="4" w:space="0" w:color="auto"/>
              <w:right w:val="single" w:sz="4" w:space="0" w:color="auto"/>
            </w:tcBorders>
            <w:vAlign w:val="center"/>
            <w:hideMark/>
          </w:tcPr>
          <w:p w14:paraId="0860C5ED" w14:textId="77777777" w:rsidR="006C37BE" w:rsidRDefault="006C37BE">
            <w:pPr>
              <w:pStyle w:val="affffffffffff1"/>
              <w:jc w:val="center"/>
              <w:rPr>
                <w:rFonts w:ascii="Times New Roman" w:eastAsia="仿宋_GB2312" w:hAnsi="Times New Roman"/>
                <w:szCs w:val="21"/>
              </w:rPr>
            </w:pPr>
            <w:r>
              <w:rPr>
                <w:rFonts w:ascii="Times New Roman" w:eastAsia="仿宋_GB2312" w:hAnsi="Times New Roman" w:hint="eastAsia"/>
                <w:szCs w:val="21"/>
              </w:rPr>
              <w:t>内层空间密闭正压，外层空间密闭负压</w:t>
            </w:r>
          </w:p>
        </w:tc>
        <w:tc>
          <w:tcPr>
            <w:tcW w:w="1252" w:type="pct"/>
            <w:tcBorders>
              <w:top w:val="single" w:sz="4" w:space="0" w:color="auto"/>
              <w:left w:val="single" w:sz="4" w:space="0" w:color="auto"/>
              <w:bottom w:val="single" w:sz="4" w:space="0" w:color="auto"/>
              <w:right w:val="single" w:sz="4" w:space="0" w:color="auto"/>
            </w:tcBorders>
            <w:vAlign w:val="center"/>
            <w:hideMark/>
          </w:tcPr>
          <w:p w14:paraId="0395C9A0" w14:textId="77777777" w:rsidR="006C37BE" w:rsidRDefault="006C37BE">
            <w:pPr>
              <w:pStyle w:val="affffffffffff1"/>
              <w:jc w:val="center"/>
              <w:rPr>
                <w:rFonts w:ascii="Times New Roman" w:eastAsia="仿宋_GB2312" w:hAnsi="Times New Roman"/>
                <w:szCs w:val="21"/>
              </w:rPr>
            </w:pPr>
            <w:r>
              <w:rPr>
                <w:rFonts w:ascii="Times New Roman" w:eastAsia="仿宋_GB2312" w:hAnsi="Times New Roman"/>
                <w:szCs w:val="21"/>
              </w:rPr>
              <w:t>99</w:t>
            </w:r>
          </w:p>
        </w:tc>
      </w:tr>
      <w:tr w:rsidR="006C37BE" w14:paraId="4BEC90C3" w14:textId="77777777" w:rsidTr="006C37BE">
        <w:trPr>
          <w:trHeight w:val="1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0A59C3" w14:textId="77777777" w:rsidR="006C37BE" w:rsidRDefault="006C37BE">
            <w:pPr>
              <w:spacing w:line="240" w:lineRule="auto"/>
              <w:rPr>
                <w:rFonts w:ascii="Times New Roman" w:eastAsia="仿宋_GB2312" w:hAnsi="Times New Roman"/>
              </w:rPr>
            </w:pPr>
          </w:p>
        </w:tc>
        <w:tc>
          <w:tcPr>
            <w:tcW w:w="1248" w:type="pct"/>
            <w:tcBorders>
              <w:top w:val="single" w:sz="4" w:space="0" w:color="auto"/>
              <w:left w:val="single" w:sz="4" w:space="0" w:color="auto"/>
              <w:bottom w:val="single" w:sz="4" w:space="0" w:color="auto"/>
              <w:right w:val="single" w:sz="4" w:space="0" w:color="auto"/>
            </w:tcBorders>
            <w:vAlign w:val="center"/>
            <w:hideMark/>
          </w:tcPr>
          <w:p w14:paraId="5022614F" w14:textId="77777777" w:rsidR="006C37BE" w:rsidRDefault="006C37BE">
            <w:pPr>
              <w:pStyle w:val="affffffffffff1"/>
              <w:jc w:val="center"/>
              <w:rPr>
                <w:rFonts w:ascii="Times New Roman" w:eastAsia="仿宋_GB2312" w:hAnsi="Times New Roman"/>
                <w:szCs w:val="21"/>
              </w:rPr>
            </w:pPr>
            <w:r>
              <w:rPr>
                <w:rFonts w:ascii="Times New Roman" w:eastAsia="仿宋_GB2312" w:hAnsi="Times New Roman" w:hint="eastAsia"/>
                <w:szCs w:val="21"/>
              </w:rPr>
              <w:t>设备废气排口直连</w:t>
            </w:r>
          </w:p>
        </w:tc>
        <w:tc>
          <w:tcPr>
            <w:tcW w:w="1249" w:type="pct"/>
            <w:tcBorders>
              <w:top w:val="single" w:sz="4" w:space="0" w:color="auto"/>
              <w:left w:val="single" w:sz="4" w:space="0" w:color="auto"/>
              <w:bottom w:val="single" w:sz="4" w:space="0" w:color="auto"/>
              <w:right w:val="single" w:sz="4" w:space="0" w:color="auto"/>
            </w:tcBorders>
            <w:vAlign w:val="center"/>
            <w:hideMark/>
          </w:tcPr>
          <w:p w14:paraId="51FBFAE0" w14:textId="77777777" w:rsidR="006C37BE" w:rsidRDefault="006C37BE">
            <w:pPr>
              <w:pStyle w:val="affffffffffff1"/>
              <w:jc w:val="center"/>
              <w:rPr>
                <w:rFonts w:ascii="Times New Roman" w:eastAsia="仿宋_GB2312" w:hAnsi="Times New Roman"/>
                <w:szCs w:val="21"/>
              </w:rPr>
            </w:pPr>
            <w:r>
              <w:rPr>
                <w:rFonts w:ascii="Times New Roman" w:eastAsia="仿宋_GB2312" w:hAnsi="Times New Roman" w:hint="eastAsia"/>
                <w:szCs w:val="21"/>
              </w:rPr>
              <w:t>设备有固定排放管</w:t>
            </w:r>
            <w:r>
              <w:rPr>
                <w:rFonts w:ascii="Times New Roman" w:eastAsia="仿宋_GB2312" w:hAnsi="Times New Roman"/>
                <w:szCs w:val="21"/>
              </w:rPr>
              <w:t>(</w:t>
            </w:r>
            <w:r>
              <w:rPr>
                <w:rFonts w:ascii="Times New Roman" w:eastAsia="仿宋_GB2312" w:hAnsi="Times New Roman" w:hint="eastAsia"/>
                <w:szCs w:val="21"/>
              </w:rPr>
              <w:t>或口</w:t>
            </w:r>
            <w:r>
              <w:rPr>
                <w:rFonts w:ascii="Times New Roman" w:eastAsia="仿宋_GB2312" w:hAnsi="Times New Roman"/>
                <w:szCs w:val="21"/>
              </w:rPr>
              <w:t>)</w:t>
            </w:r>
            <w:r>
              <w:rPr>
                <w:rFonts w:ascii="Times New Roman" w:eastAsia="仿宋_GB2312" w:hAnsi="Times New Roman" w:hint="eastAsia"/>
                <w:szCs w:val="21"/>
              </w:rPr>
              <w:t>直接与风管连接，</w:t>
            </w:r>
            <w:r>
              <w:rPr>
                <w:rFonts w:ascii="Times New Roman" w:eastAsia="仿宋_GB2312" w:hAnsi="Times New Roman"/>
                <w:szCs w:val="21"/>
              </w:rPr>
              <w:t xml:space="preserve"> </w:t>
            </w:r>
            <w:r>
              <w:rPr>
                <w:rFonts w:ascii="Times New Roman" w:eastAsia="仿宋_GB2312" w:hAnsi="Times New Roman" w:hint="eastAsia"/>
                <w:szCs w:val="21"/>
              </w:rPr>
              <w:t>设备整体密闭只</w:t>
            </w:r>
            <w:proofErr w:type="gramStart"/>
            <w:r>
              <w:rPr>
                <w:rFonts w:ascii="Times New Roman" w:eastAsia="仿宋_GB2312" w:hAnsi="Times New Roman" w:hint="eastAsia"/>
                <w:szCs w:val="21"/>
              </w:rPr>
              <w:t>留产品</w:t>
            </w:r>
            <w:proofErr w:type="gramEnd"/>
            <w:r>
              <w:rPr>
                <w:rFonts w:ascii="Times New Roman" w:eastAsia="仿宋_GB2312" w:hAnsi="Times New Roman" w:hint="eastAsia"/>
                <w:szCs w:val="21"/>
              </w:rPr>
              <w:t>进出口，且进出口处</w:t>
            </w:r>
            <w:r>
              <w:rPr>
                <w:rFonts w:ascii="Times New Roman" w:eastAsia="仿宋_GB2312" w:hAnsi="Times New Roman"/>
                <w:szCs w:val="21"/>
              </w:rPr>
              <w:t xml:space="preserve"> </w:t>
            </w:r>
            <w:r>
              <w:rPr>
                <w:rFonts w:ascii="Times New Roman" w:eastAsia="仿宋_GB2312" w:hAnsi="Times New Roman" w:hint="eastAsia"/>
                <w:szCs w:val="21"/>
              </w:rPr>
              <w:t>有废气收集措施，收集系统运行时周边基本</w:t>
            </w:r>
            <w:r>
              <w:rPr>
                <w:rFonts w:ascii="Times New Roman" w:eastAsia="仿宋_GB2312" w:hAnsi="Times New Roman"/>
                <w:szCs w:val="21"/>
              </w:rPr>
              <w:t xml:space="preserve"> </w:t>
            </w:r>
            <w:r>
              <w:rPr>
                <w:rFonts w:ascii="Times New Roman" w:eastAsia="仿宋_GB2312" w:hAnsi="Times New Roman" w:hint="eastAsia"/>
                <w:szCs w:val="21"/>
              </w:rPr>
              <w:t>无</w:t>
            </w:r>
            <w:r>
              <w:rPr>
                <w:rFonts w:ascii="Times New Roman" w:eastAsia="仿宋_GB2312" w:hAnsi="Times New Roman"/>
                <w:szCs w:val="21"/>
              </w:rPr>
              <w:t>VOCs</w:t>
            </w:r>
            <w:r>
              <w:rPr>
                <w:rFonts w:ascii="Times New Roman" w:eastAsia="仿宋_GB2312" w:hAnsi="Times New Roman" w:hint="eastAsia"/>
                <w:szCs w:val="21"/>
              </w:rPr>
              <w:t>散发。</w:t>
            </w:r>
          </w:p>
        </w:tc>
        <w:tc>
          <w:tcPr>
            <w:tcW w:w="1252" w:type="pct"/>
            <w:tcBorders>
              <w:top w:val="single" w:sz="4" w:space="0" w:color="auto"/>
              <w:left w:val="single" w:sz="4" w:space="0" w:color="auto"/>
              <w:bottom w:val="single" w:sz="4" w:space="0" w:color="auto"/>
              <w:right w:val="single" w:sz="4" w:space="0" w:color="auto"/>
            </w:tcBorders>
            <w:vAlign w:val="center"/>
            <w:hideMark/>
          </w:tcPr>
          <w:p w14:paraId="4AD441C9" w14:textId="77777777" w:rsidR="006C37BE" w:rsidRDefault="006C37BE">
            <w:pPr>
              <w:pStyle w:val="affffffffffff1"/>
              <w:jc w:val="center"/>
              <w:rPr>
                <w:rFonts w:ascii="Times New Roman" w:eastAsia="仿宋_GB2312" w:hAnsi="Times New Roman"/>
                <w:szCs w:val="21"/>
              </w:rPr>
            </w:pPr>
            <w:r>
              <w:rPr>
                <w:rFonts w:ascii="Times New Roman" w:eastAsia="仿宋_GB2312" w:hAnsi="Times New Roman"/>
                <w:szCs w:val="21"/>
              </w:rPr>
              <w:t>95</w:t>
            </w:r>
          </w:p>
        </w:tc>
      </w:tr>
      <w:tr w:rsidR="006C37BE" w14:paraId="61CE7C09" w14:textId="77777777" w:rsidTr="006C37BE">
        <w:trPr>
          <w:trHeight w:val="567"/>
          <w:jc w:val="center"/>
        </w:trPr>
        <w:tc>
          <w:tcPr>
            <w:tcW w:w="1249" w:type="pct"/>
            <w:vMerge w:val="restart"/>
            <w:tcBorders>
              <w:top w:val="single" w:sz="4" w:space="0" w:color="auto"/>
              <w:left w:val="single" w:sz="4" w:space="0" w:color="auto"/>
              <w:bottom w:val="single" w:sz="4" w:space="0" w:color="auto"/>
              <w:right w:val="single" w:sz="4" w:space="0" w:color="auto"/>
            </w:tcBorders>
            <w:vAlign w:val="center"/>
            <w:hideMark/>
          </w:tcPr>
          <w:p w14:paraId="4D7A7363" w14:textId="77777777" w:rsidR="006C37BE" w:rsidRDefault="006C37BE">
            <w:pPr>
              <w:spacing w:line="240" w:lineRule="auto"/>
              <w:jc w:val="center"/>
              <w:rPr>
                <w:rFonts w:ascii="Times New Roman" w:eastAsia="仿宋_GB2312" w:hAnsi="Times New Roman"/>
              </w:rPr>
            </w:pPr>
            <w:proofErr w:type="gramStart"/>
            <w:r>
              <w:rPr>
                <w:rFonts w:ascii="Times New Roman" w:eastAsia="仿宋_GB2312" w:hAnsi="Times New Roman" w:hint="eastAsia"/>
              </w:rPr>
              <w:t>包围型集气</w:t>
            </w:r>
            <w:proofErr w:type="gramEnd"/>
            <w:r>
              <w:rPr>
                <w:rFonts w:ascii="Times New Roman" w:eastAsia="仿宋_GB2312" w:hAnsi="Times New Roman" w:hint="eastAsia"/>
              </w:rPr>
              <w:t>设备</w:t>
            </w:r>
          </w:p>
        </w:tc>
        <w:tc>
          <w:tcPr>
            <w:tcW w:w="1248" w:type="pct"/>
            <w:vMerge w:val="restart"/>
            <w:tcBorders>
              <w:top w:val="single" w:sz="4" w:space="0" w:color="auto"/>
              <w:left w:val="single" w:sz="4" w:space="0" w:color="auto"/>
              <w:bottom w:val="single" w:sz="4" w:space="0" w:color="auto"/>
              <w:right w:val="single" w:sz="4" w:space="0" w:color="auto"/>
            </w:tcBorders>
            <w:vAlign w:val="center"/>
            <w:hideMark/>
          </w:tcPr>
          <w:p w14:paraId="6DA9820A" w14:textId="77777777" w:rsidR="006C37BE" w:rsidRDefault="006C37BE">
            <w:pPr>
              <w:pStyle w:val="affffffffffff1"/>
              <w:jc w:val="center"/>
              <w:rPr>
                <w:rFonts w:ascii="Times New Roman" w:eastAsia="仿宋_GB2312" w:hAnsi="Times New Roman"/>
                <w:szCs w:val="21"/>
              </w:rPr>
            </w:pPr>
            <w:bookmarkStart w:id="166" w:name="OLE_LINK6"/>
            <w:r>
              <w:rPr>
                <w:rFonts w:ascii="Times New Roman" w:eastAsia="仿宋_GB2312" w:hAnsi="Times New Roman" w:hint="eastAsia"/>
                <w:szCs w:val="21"/>
              </w:rPr>
              <w:t>污染物产生点四周及上下有围挡设施</w:t>
            </w:r>
            <w:bookmarkEnd w:id="166"/>
          </w:p>
        </w:tc>
        <w:tc>
          <w:tcPr>
            <w:tcW w:w="1249" w:type="pct"/>
            <w:tcBorders>
              <w:top w:val="single" w:sz="4" w:space="0" w:color="auto"/>
              <w:left w:val="single" w:sz="4" w:space="0" w:color="auto"/>
              <w:bottom w:val="single" w:sz="4" w:space="0" w:color="auto"/>
              <w:right w:val="single" w:sz="4" w:space="0" w:color="auto"/>
            </w:tcBorders>
            <w:vAlign w:val="center"/>
            <w:hideMark/>
          </w:tcPr>
          <w:p w14:paraId="1AEEBB1D" w14:textId="77777777" w:rsidR="006C37BE" w:rsidRDefault="006C37BE">
            <w:pPr>
              <w:pStyle w:val="affffffffffff1"/>
              <w:jc w:val="center"/>
              <w:rPr>
                <w:rFonts w:ascii="Times New Roman" w:eastAsia="仿宋_GB2312" w:hAnsi="Times New Roman"/>
                <w:szCs w:val="21"/>
              </w:rPr>
            </w:pPr>
            <w:bookmarkStart w:id="167" w:name="OLE_LINK18"/>
            <w:r>
              <w:rPr>
                <w:rFonts w:ascii="Times New Roman" w:eastAsia="仿宋_GB2312" w:hAnsi="Times New Roman" w:hint="eastAsia"/>
                <w:szCs w:val="21"/>
              </w:rPr>
              <w:t>敞开液面控制风速不小于</w:t>
            </w:r>
            <w:r>
              <w:rPr>
                <w:rFonts w:ascii="Times New Roman" w:eastAsia="仿宋_GB2312" w:hAnsi="Times New Roman"/>
                <w:szCs w:val="21"/>
              </w:rPr>
              <w:t>0.5m/s</w:t>
            </w:r>
            <w:r>
              <w:rPr>
                <w:rFonts w:ascii="Times New Roman" w:eastAsia="仿宋_GB2312" w:hAnsi="Times New Roman" w:hint="eastAsia"/>
                <w:szCs w:val="21"/>
              </w:rPr>
              <w:t>；</w:t>
            </w:r>
            <w:bookmarkEnd w:id="167"/>
          </w:p>
        </w:tc>
        <w:tc>
          <w:tcPr>
            <w:tcW w:w="1252" w:type="pct"/>
            <w:tcBorders>
              <w:top w:val="single" w:sz="4" w:space="0" w:color="auto"/>
              <w:left w:val="single" w:sz="4" w:space="0" w:color="auto"/>
              <w:bottom w:val="single" w:sz="4" w:space="0" w:color="auto"/>
              <w:right w:val="single" w:sz="4" w:space="0" w:color="auto"/>
            </w:tcBorders>
            <w:vAlign w:val="center"/>
            <w:hideMark/>
          </w:tcPr>
          <w:p w14:paraId="538CF637" w14:textId="77777777" w:rsidR="006C37BE" w:rsidRDefault="006C37BE">
            <w:pPr>
              <w:pStyle w:val="affffffffffff1"/>
              <w:jc w:val="center"/>
              <w:rPr>
                <w:rFonts w:ascii="Times New Roman" w:eastAsia="仿宋_GB2312" w:hAnsi="Times New Roman"/>
                <w:szCs w:val="21"/>
              </w:rPr>
            </w:pPr>
            <w:r>
              <w:rPr>
                <w:rFonts w:ascii="Times New Roman" w:eastAsia="仿宋_GB2312" w:hAnsi="Times New Roman"/>
                <w:szCs w:val="21"/>
              </w:rPr>
              <w:t>80</w:t>
            </w:r>
          </w:p>
        </w:tc>
      </w:tr>
      <w:tr w:rsidR="006C37BE" w14:paraId="67E8F1A7" w14:textId="77777777" w:rsidTr="006C37BE">
        <w:trPr>
          <w:trHeight w:val="1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79603A" w14:textId="77777777" w:rsidR="006C37BE" w:rsidRDefault="006C37BE">
            <w:pPr>
              <w:spacing w:line="240" w:lineRule="auto"/>
              <w:rPr>
                <w:rFonts w:ascii="Times New Roman" w:eastAsia="仿宋_GB2312" w:hAnsi="Times New Roman" w:cstheme="minorBidi"/>
                <w:sz w:val="22"/>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6D6DAE" w14:textId="77777777" w:rsidR="006C37BE" w:rsidRDefault="006C37BE">
            <w:pPr>
              <w:spacing w:line="240" w:lineRule="auto"/>
              <w:rPr>
                <w:rFonts w:ascii="Times New Roman" w:eastAsia="仿宋_GB2312" w:hAnsi="Times New Roman"/>
              </w:rPr>
            </w:pPr>
          </w:p>
        </w:tc>
        <w:tc>
          <w:tcPr>
            <w:tcW w:w="1249" w:type="pct"/>
            <w:tcBorders>
              <w:top w:val="single" w:sz="4" w:space="0" w:color="auto"/>
              <w:left w:val="single" w:sz="4" w:space="0" w:color="auto"/>
              <w:bottom w:val="single" w:sz="4" w:space="0" w:color="auto"/>
              <w:right w:val="single" w:sz="4" w:space="0" w:color="auto"/>
            </w:tcBorders>
            <w:vAlign w:val="center"/>
            <w:hideMark/>
          </w:tcPr>
          <w:p w14:paraId="11159989" w14:textId="77777777" w:rsidR="006C37BE" w:rsidRDefault="006C37BE">
            <w:pPr>
              <w:pStyle w:val="affffffffffff1"/>
              <w:jc w:val="center"/>
              <w:rPr>
                <w:rFonts w:ascii="Times New Roman" w:eastAsia="仿宋_GB2312" w:hAnsi="Times New Roman"/>
                <w:szCs w:val="21"/>
              </w:rPr>
            </w:pPr>
            <w:r>
              <w:rPr>
                <w:rFonts w:ascii="Times New Roman" w:eastAsia="仿宋_GB2312" w:hAnsi="Times New Roman" w:hint="eastAsia"/>
                <w:szCs w:val="21"/>
              </w:rPr>
              <w:t>敞开液面控制风速在</w:t>
            </w:r>
            <w:r>
              <w:rPr>
                <w:rFonts w:ascii="Times New Roman" w:eastAsia="仿宋_GB2312" w:hAnsi="Times New Roman"/>
                <w:szCs w:val="21"/>
              </w:rPr>
              <w:t>0.3~0.5m/s</w:t>
            </w:r>
            <w:r>
              <w:rPr>
                <w:rFonts w:ascii="Times New Roman" w:eastAsia="仿宋_GB2312" w:hAnsi="Times New Roman" w:hint="eastAsia"/>
                <w:szCs w:val="21"/>
              </w:rPr>
              <w:t>之间；</w:t>
            </w:r>
          </w:p>
        </w:tc>
        <w:tc>
          <w:tcPr>
            <w:tcW w:w="1252" w:type="pct"/>
            <w:tcBorders>
              <w:top w:val="single" w:sz="4" w:space="0" w:color="auto"/>
              <w:left w:val="single" w:sz="4" w:space="0" w:color="auto"/>
              <w:bottom w:val="single" w:sz="4" w:space="0" w:color="auto"/>
              <w:right w:val="single" w:sz="4" w:space="0" w:color="auto"/>
            </w:tcBorders>
            <w:vAlign w:val="center"/>
            <w:hideMark/>
          </w:tcPr>
          <w:p w14:paraId="04AFD0C6" w14:textId="77777777" w:rsidR="006C37BE" w:rsidRDefault="006C37BE">
            <w:pPr>
              <w:pStyle w:val="affffffffffff1"/>
              <w:jc w:val="center"/>
              <w:rPr>
                <w:rFonts w:ascii="Times New Roman" w:eastAsia="仿宋_GB2312" w:hAnsi="Times New Roman"/>
                <w:szCs w:val="21"/>
              </w:rPr>
            </w:pPr>
            <w:r>
              <w:rPr>
                <w:rFonts w:ascii="Times New Roman" w:eastAsia="仿宋_GB2312" w:hAnsi="Times New Roman"/>
                <w:szCs w:val="21"/>
              </w:rPr>
              <w:t>60</w:t>
            </w:r>
          </w:p>
        </w:tc>
      </w:tr>
      <w:tr w:rsidR="006C37BE" w14:paraId="2AC71951" w14:textId="77777777" w:rsidTr="006C37BE">
        <w:trPr>
          <w:trHeight w:val="1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8B7692" w14:textId="77777777" w:rsidR="006C37BE" w:rsidRDefault="006C37BE">
            <w:pPr>
              <w:spacing w:line="240" w:lineRule="auto"/>
              <w:rPr>
                <w:rFonts w:ascii="Times New Roman" w:eastAsia="仿宋_GB2312" w:hAnsi="Times New Roman" w:cstheme="minorBidi"/>
                <w:sz w:val="22"/>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50B63F" w14:textId="77777777" w:rsidR="006C37BE" w:rsidRDefault="006C37BE">
            <w:pPr>
              <w:spacing w:line="240" w:lineRule="auto"/>
              <w:rPr>
                <w:rFonts w:ascii="Times New Roman" w:eastAsia="仿宋_GB2312" w:hAnsi="Times New Roman"/>
              </w:rPr>
            </w:pPr>
          </w:p>
        </w:tc>
        <w:tc>
          <w:tcPr>
            <w:tcW w:w="1249" w:type="pct"/>
            <w:tcBorders>
              <w:top w:val="single" w:sz="4" w:space="0" w:color="auto"/>
              <w:left w:val="single" w:sz="4" w:space="0" w:color="auto"/>
              <w:bottom w:val="single" w:sz="4" w:space="0" w:color="auto"/>
              <w:right w:val="single" w:sz="4" w:space="0" w:color="auto"/>
            </w:tcBorders>
            <w:vAlign w:val="center"/>
            <w:hideMark/>
          </w:tcPr>
          <w:p w14:paraId="6E6C8EC9" w14:textId="77777777" w:rsidR="006C37BE" w:rsidRDefault="006C37BE">
            <w:pPr>
              <w:pStyle w:val="affffffffffff1"/>
              <w:jc w:val="center"/>
              <w:rPr>
                <w:rFonts w:ascii="Times New Roman" w:eastAsia="仿宋_GB2312" w:hAnsi="Times New Roman"/>
                <w:szCs w:val="21"/>
              </w:rPr>
            </w:pPr>
            <w:r>
              <w:rPr>
                <w:rFonts w:ascii="Times New Roman" w:eastAsia="仿宋_GB2312" w:hAnsi="Times New Roman" w:hint="eastAsia"/>
                <w:szCs w:val="21"/>
              </w:rPr>
              <w:t>敞开</w:t>
            </w:r>
            <w:proofErr w:type="gramStart"/>
            <w:r>
              <w:rPr>
                <w:rFonts w:ascii="Times New Roman" w:eastAsia="仿宋_GB2312" w:hAnsi="Times New Roman" w:hint="eastAsia"/>
                <w:szCs w:val="21"/>
              </w:rPr>
              <w:t>面控制</w:t>
            </w:r>
            <w:proofErr w:type="gramEnd"/>
            <w:r>
              <w:rPr>
                <w:rFonts w:ascii="Times New Roman" w:eastAsia="仿宋_GB2312" w:hAnsi="Times New Roman" w:hint="eastAsia"/>
                <w:szCs w:val="21"/>
              </w:rPr>
              <w:t>风速小于</w:t>
            </w:r>
            <w:r>
              <w:rPr>
                <w:rFonts w:ascii="Times New Roman" w:eastAsia="仿宋_GB2312" w:hAnsi="Times New Roman"/>
                <w:szCs w:val="21"/>
              </w:rPr>
              <w:t>0.3m/s</w:t>
            </w:r>
          </w:p>
        </w:tc>
        <w:tc>
          <w:tcPr>
            <w:tcW w:w="1252" w:type="pct"/>
            <w:tcBorders>
              <w:top w:val="single" w:sz="4" w:space="0" w:color="auto"/>
              <w:left w:val="single" w:sz="4" w:space="0" w:color="auto"/>
              <w:bottom w:val="single" w:sz="4" w:space="0" w:color="auto"/>
              <w:right w:val="single" w:sz="4" w:space="0" w:color="auto"/>
            </w:tcBorders>
            <w:vAlign w:val="center"/>
            <w:hideMark/>
          </w:tcPr>
          <w:p w14:paraId="55AEB79E" w14:textId="77777777" w:rsidR="006C37BE" w:rsidRDefault="006C37BE">
            <w:pPr>
              <w:pStyle w:val="affffffffffff1"/>
              <w:jc w:val="center"/>
              <w:rPr>
                <w:rFonts w:ascii="Times New Roman" w:eastAsia="仿宋_GB2312" w:hAnsi="Times New Roman"/>
                <w:szCs w:val="21"/>
              </w:rPr>
            </w:pPr>
            <w:r>
              <w:rPr>
                <w:rFonts w:ascii="Times New Roman" w:eastAsia="仿宋_GB2312" w:hAnsi="Times New Roman"/>
                <w:szCs w:val="21"/>
              </w:rPr>
              <w:t>0</w:t>
            </w:r>
          </w:p>
        </w:tc>
      </w:tr>
      <w:tr w:rsidR="006C37BE" w14:paraId="3ABC52A9" w14:textId="77777777" w:rsidTr="006C37BE">
        <w:trPr>
          <w:trHeight w:val="567"/>
          <w:jc w:val="center"/>
        </w:trPr>
        <w:tc>
          <w:tcPr>
            <w:tcW w:w="1249" w:type="pct"/>
            <w:tcBorders>
              <w:top w:val="single" w:sz="4" w:space="0" w:color="auto"/>
              <w:left w:val="single" w:sz="4" w:space="0" w:color="auto"/>
              <w:bottom w:val="single" w:sz="4" w:space="0" w:color="auto"/>
              <w:right w:val="single" w:sz="4" w:space="0" w:color="auto"/>
            </w:tcBorders>
            <w:vAlign w:val="center"/>
            <w:hideMark/>
          </w:tcPr>
          <w:p w14:paraId="33230800" w14:textId="77777777" w:rsidR="006C37BE" w:rsidRDefault="006C37BE">
            <w:pPr>
              <w:pStyle w:val="affffffffffff1"/>
              <w:jc w:val="center"/>
              <w:rPr>
                <w:rFonts w:ascii="Times New Roman" w:eastAsia="仿宋_GB2312" w:hAnsi="Times New Roman"/>
                <w:szCs w:val="21"/>
              </w:rPr>
            </w:pPr>
            <w:proofErr w:type="gramStart"/>
            <w:r>
              <w:rPr>
                <w:rFonts w:ascii="Times New Roman" w:eastAsia="仿宋_GB2312" w:hAnsi="Times New Roman" w:hint="eastAsia"/>
                <w:szCs w:val="21"/>
              </w:rPr>
              <w:t>无集气设施</w:t>
            </w:r>
            <w:proofErr w:type="gramEnd"/>
          </w:p>
        </w:tc>
        <w:tc>
          <w:tcPr>
            <w:tcW w:w="1248" w:type="pct"/>
            <w:tcBorders>
              <w:top w:val="single" w:sz="4" w:space="0" w:color="auto"/>
              <w:left w:val="single" w:sz="4" w:space="0" w:color="auto"/>
              <w:bottom w:val="single" w:sz="4" w:space="0" w:color="auto"/>
              <w:right w:val="single" w:sz="4" w:space="0" w:color="auto"/>
            </w:tcBorders>
            <w:vAlign w:val="center"/>
          </w:tcPr>
          <w:p w14:paraId="61F6BE17" w14:textId="77777777" w:rsidR="006C37BE" w:rsidRDefault="006C37BE">
            <w:pPr>
              <w:pStyle w:val="affffffffffff1"/>
              <w:jc w:val="center"/>
              <w:rPr>
                <w:rFonts w:ascii="Times New Roman" w:eastAsia="仿宋_GB2312" w:hAnsi="Times New Roman"/>
                <w:szCs w:val="21"/>
              </w:rPr>
            </w:pPr>
          </w:p>
        </w:tc>
        <w:tc>
          <w:tcPr>
            <w:tcW w:w="1249" w:type="pct"/>
            <w:tcBorders>
              <w:top w:val="single" w:sz="4" w:space="0" w:color="auto"/>
              <w:left w:val="single" w:sz="4" w:space="0" w:color="auto"/>
              <w:bottom w:val="single" w:sz="4" w:space="0" w:color="auto"/>
              <w:right w:val="single" w:sz="4" w:space="0" w:color="auto"/>
            </w:tcBorders>
            <w:vAlign w:val="center"/>
            <w:hideMark/>
          </w:tcPr>
          <w:p w14:paraId="51E76D3E" w14:textId="77777777" w:rsidR="006C37BE" w:rsidRDefault="006C37BE">
            <w:pPr>
              <w:pStyle w:val="affffffffffff1"/>
              <w:jc w:val="center"/>
              <w:rPr>
                <w:rFonts w:ascii="Times New Roman" w:eastAsia="仿宋_GB2312" w:hAnsi="Times New Roman"/>
                <w:szCs w:val="21"/>
              </w:rPr>
            </w:pPr>
            <w:r>
              <w:rPr>
                <w:rFonts w:ascii="Times New Roman" w:eastAsia="仿宋_GB2312" w:hAnsi="Times New Roman"/>
                <w:szCs w:val="21"/>
              </w:rPr>
              <w:t>1</w:t>
            </w:r>
            <w:r>
              <w:rPr>
                <w:rFonts w:ascii="Times New Roman" w:eastAsia="仿宋_GB2312" w:hAnsi="Times New Roman" w:hint="eastAsia"/>
                <w:szCs w:val="21"/>
              </w:rPr>
              <w:t>、</w:t>
            </w:r>
            <w:proofErr w:type="gramStart"/>
            <w:r>
              <w:rPr>
                <w:rFonts w:ascii="Times New Roman" w:eastAsia="仿宋_GB2312" w:hAnsi="Times New Roman" w:hint="eastAsia"/>
                <w:szCs w:val="21"/>
              </w:rPr>
              <w:t>无集气</w:t>
            </w:r>
            <w:proofErr w:type="gramEnd"/>
            <w:r>
              <w:rPr>
                <w:rFonts w:ascii="Times New Roman" w:eastAsia="仿宋_GB2312" w:hAnsi="Times New Roman" w:hint="eastAsia"/>
                <w:szCs w:val="21"/>
              </w:rPr>
              <w:t>设施；</w:t>
            </w:r>
            <w:r>
              <w:rPr>
                <w:rFonts w:ascii="Times New Roman" w:eastAsia="仿宋_GB2312" w:hAnsi="Times New Roman"/>
                <w:szCs w:val="21"/>
              </w:rPr>
              <w:t>2</w:t>
            </w:r>
            <w:r>
              <w:rPr>
                <w:rFonts w:ascii="Times New Roman" w:eastAsia="仿宋_GB2312" w:hAnsi="Times New Roman" w:hint="eastAsia"/>
                <w:szCs w:val="21"/>
              </w:rPr>
              <w:t>、集</w:t>
            </w:r>
            <w:proofErr w:type="gramStart"/>
            <w:r>
              <w:rPr>
                <w:rFonts w:ascii="Times New Roman" w:eastAsia="仿宋_GB2312" w:hAnsi="Times New Roman" w:hint="eastAsia"/>
                <w:szCs w:val="21"/>
              </w:rPr>
              <w:t>气设施</w:t>
            </w:r>
            <w:proofErr w:type="gramEnd"/>
            <w:r>
              <w:rPr>
                <w:rFonts w:ascii="Times New Roman" w:eastAsia="仿宋_GB2312" w:hAnsi="Times New Roman" w:hint="eastAsia"/>
                <w:szCs w:val="21"/>
              </w:rPr>
              <w:t>运行不正常</w:t>
            </w:r>
          </w:p>
        </w:tc>
        <w:tc>
          <w:tcPr>
            <w:tcW w:w="1252" w:type="pct"/>
            <w:tcBorders>
              <w:top w:val="single" w:sz="4" w:space="0" w:color="auto"/>
              <w:left w:val="single" w:sz="4" w:space="0" w:color="auto"/>
              <w:bottom w:val="single" w:sz="4" w:space="0" w:color="auto"/>
              <w:right w:val="single" w:sz="4" w:space="0" w:color="auto"/>
            </w:tcBorders>
            <w:vAlign w:val="center"/>
            <w:hideMark/>
          </w:tcPr>
          <w:p w14:paraId="3656CB26" w14:textId="77777777" w:rsidR="006C37BE" w:rsidRDefault="006C37BE">
            <w:pPr>
              <w:pStyle w:val="affffffffffff1"/>
              <w:jc w:val="center"/>
              <w:rPr>
                <w:rFonts w:ascii="Times New Roman" w:eastAsia="仿宋_GB2312" w:hAnsi="Times New Roman"/>
                <w:szCs w:val="21"/>
              </w:rPr>
            </w:pPr>
            <w:r>
              <w:rPr>
                <w:rFonts w:ascii="Times New Roman" w:eastAsia="仿宋_GB2312" w:hAnsi="Times New Roman"/>
                <w:szCs w:val="21"/>
              </w:rPr>
              <w:t>0</w:t>
            </w:r>
          </w:p>
        </w:tc>
      </w:tr>
      <w:tr w:rsidR="006C37BE" w14:paraId="78503BB9" w14:textId="77777777" w:rsidTr="006C37BE">
        <w:trPr>
          <w:trHeight w:val="567"/>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14CB6532" w14:textId="77777777" w:rsidR="006C37BE" w:rsidRDefault="006C37BE">
            <w:pPr>
              <w:pStyle w:val="affffffffffff1"/>
              <w:jc w:val="center"/>
              <w:rPr>
                <w:rFonts w:ascii="Times New Roman" w:eastAsia="仿宋_GB2312" w:hAnsi="Times New Roman"/>
                <w:szCs w:val="21"/>
              </w:rPr>
            </w:pPr>
            <w:r>
              <w:rPr>
                <w:rFonts w:ascii="Times New Roman" w:eastAsia="仿宋_GB2312" w:hAnsi="Times New Roman" w:hint="eastAsia"/>
                <w:szCs w:val="21"/>
              </w:rPr>
              <w:t>备注：</w:t>
            </w:r>
            <w:r>
              <w:rPr>
                <w:rFonts w:ascii="Times New Roman" w:eastAsia="仿宋_GB2312" w:hAnsi="Times New Roman"/>
                <w:szCs w:val="21"/>
              </w:rPr>
              <w:t>1</w:t>
            </w:r>
            <w:r>
              <w:rPr>
                <w:rFonts w:ascii="Times New Roman" w:eastAsia="仿宋_GB2312" w:hAnsi="Times New Roman" w:hint="eastAsia"/>
                <w:szCs w:val="21"/>
              </w:rPr>
              <w:t>、如果采用多种方式对同一工艺实施废气收集，则取值</w:t>
            </w:r>
            <w:proofErr w:type="gramStart"/>
            <w:r>
              <w:rPr>
                <w:rFonts w:ascii="Times New Roman" w:eastAsia="仿宋_GB2312" w:hAnsi="Times New Roman" w:hint="eastAsia"/>
                <w:szCs w:val="21"/>
              </w:rPr>
              <w:t>按最好</w:t>
            </w:r>
            <w:proofErr w:type="gramEnd"/>
            <w:r>
              <w:rPr>
                <w:rFonts w:ascii="Times New Roman" w:eastAsia="仿宋_GB2312" w:hAnsi="Times New Roman" w:hint="eastAsia"/>
                <w:szCs w:val="21"/>
              </w:rPr>
              <w:t>的集气方式；</w:t>
            </w:r>
          </w:p>
          <w:p w14:paraId="65BBFFC6" w14:textId="3071B221" w:rsidR="006C37BE" w:rsidRDefault="006C37BE">
            <w:pPr>
              <w:pStyle w:val="affffffffffff1"/>
              <w:jc w:val="center"/>
              <w:rPr>
                <w:rFonts w:ascii="Times New Roman" w:eastAsia="仿宋_GB2312" w:hAnsi="Times New Roman"/>
                <w:szCs w:val="21"/>
              </w:rPr>
            </w:pPr>
            <w:r>
              <w:rPr>
                <w:rFonts w:ascii="Times New Roman" w:eastAsia="仿宋_GB2312" w:hAnsi="Times New Roman"/>
                <w:szCs w:val="21"/>
              </w:rPr>
              <w:t xml:space="preserve"> 2</w:t>
            </w:r>
            <w:r>
              <w:rPr>
                <w:rFonts w:ascii="Times New Roman" w:eastAsia="仿宋_GB2312" w:hAnsi="Times New Roman" w:hint="eastAsia"/>
                <w:szCs w:val="21"/>
              </w:rPr>
              <w:t>、企业在确保安全生产的情况下，选择规范、适用的废气收集和治理措施。</w:t>
            </w:r>
          </w:p>
        </w:tc>
        <w:bookmarkEnd w:id="164"/>
      </w:tr>
    </w:tbl>
    <w:p w14:paraId="6022A803" w14:textId="77777777" w:rsidR="0085016A" w:rsidRDefault="0085016A">
      <w:pPr>
        <w:pStyle w:val="afffffa"/>
        <w:ind w:firstLine="420"/>
      </w:pPr>
    </w:p>
    <w:p w14:paraId="2C945E72" w14:textId="77777777" w:rsidR="0085016A" w:rsidRDefault="0085016A">
      <w:pPr>
        <w:pStyle w:val="afffffa"/>
        <w:ind w:firstLine="420"/>
      </w:pPr>
    </w:p>
    <w:p w14:paraId="52F80FB5" w14:textId="77777777" w:rsidR="0085016A" w:rsidRDefault="0085016A">
      <w:pPr>
        <w:pStyle w:val="afffffa"/>
        <w:ind w:firstLine="420"/>
        <w:sectPr w:rsidR="0085016A">
          <w:headerReference w:type="even" r:id="rId29"/>
          <w:headerReference w:type="default" r:id="rId30"/>
          <w:footerReference w:type="even" r:id="rId31"/>
          <w:footerReference w:type="default" r:id="rId32"/>
          <w:pgSz w:w="11906" w:h="16838"/>
          <w:pgMar w:top="2410" w:right="1134" w:bottom="1134" w:left="1134" w:header="1418" w:footer="1134" w:gutter="284"/>
          <w:cols w:space="425"/>
          <w:formProt w:val="0"/>
          <w:docGrid w:linePitch="312"/>
        </w:sectPr>
      </w:pPr>
    </w:p>
    <w:p w14:paraId="117F79DC" w14:textId="77777777" w:rsidR="0085016A" w:rsidRDefault="0085016A">
      <w:pPr>
        <w:pStyle w:val="af8"/>
        <w:rPr>
          <w:rFonts w:hint="eastAsia"/>
          <w:vanish w:val="0"/>
        </w:rPr>
      </w:pPr>
    </w:p>
    <w:p w14:paraId="62729E00" w14:textId="77777777" w:rsidR="0085016A" w:rsidRDefault="0085016A">
      <w:pPr>
        <w:pStyle w:val="afe"/>
        <w:rPr>
          <w:vanish w:val="0"/>
        </w:rPr>
      </w:pPr>
    </w:p>
    <w:p w14:paraId="62243EDD" w14:textId="77777777" w:rsidR="0085016A" w:rsidRDefault="0085016A">
      <w:pPr>
        <w:pStyle w:val="aff3"/>
        <w:spacing w:before="60" w:after="120"/>
      </w:pPr>
      <w:bookmarkStart w:id="168" w:name="_Toc227330835"/>
      <w:bookmarkEnd w:id="168"/>
    </w:p>
    <w:p w14:paraId="238C8E76" w14:textId="209BFC62" w:rsidR="0085016A" w:rsidRDefault="00000000">
      <w:pPr>
        <w:keepNext/>
        <w:keepLines/>
        <w:spacing w:line="276" w:lineRule="auto"/>
        <w:jc w:val="center"/>
        <w:outlineLvl w:val="0"/>
        <w:rPr>
          <w:rFonts w:ascii="Times New Roman" w:hAnsi="Times New Roman"/>
          <w:b/>
          <w:bCs/>
          <w:kern w:val="0"/>
        </w:rPr>
      </w:pPr>
      <w:r>
        <w:rPr>
          <w:rFonts w:ascii="Times New Roman" w:hAnsi="Times New Roman" w:hint="eastAsia"/>
          <w:b/>
          <w:bCs/>
          <w:kern w:val="0"/>
        </w:rPr>
        <w:t>表</w:t>
      </w:r>
      <w:r>
        <w:rPr>
          <w:rFonts w:ascii="Times New Roman" w:hAnsi="Times New Roman"/>
          <w:b/>
          <w:bCs/>
          <w:kern w:val="0"/>
        </w:rPr>
        <w:t xml:space="preserve">B  </w:t>
      </w:r>
      <w:r w:rsidR="006C37BE" w:rsidRPr="00DE2ACE">
        <w:rPr>
          <w:rFonts w:ascii="Times New Roman" w:eastAsia="仿宋_GB2312" w:hAnsi="Times New Roman"/>
          <w:b/>
          <w:bCs/>
        </w:rPr>
        <w:t>废气收集</w:t>
      </w:r>
      <w:proofErr w:type="gramStart"/>
      <w:r w:rsidR="006C37BE" w:rsidRPr="00DE2ACE">
        <w:rPr>
          <w:rFonts w:ascii="Times New Roman" w:eastAsia="仿宋_GB2312" w:hAnsi="Times New Roman"/>
          <w:b/>
          <w:bCs/>
        </w:rPr>
        <w:t>集</w:t>
      </w:r>
      <w:proofErr w:type="gramEnd"/>
      <w:r w:rsidR="006C37BE" w:rsidRPr="00DE2ACE">
        <w:rPr>
          <w:rFonts w:ascii="Times New Roman" w:eastAsia="仿宋_GB2312" w:hAnsi="Times New Roman"/>
          <w:b/>
          <w:bCs/>
        </w:rPr>
        <w:t>气效率参考值</w:t>
      </w:r>
    </w:p>
    <w:tbl>
      <w:tblPr>
        <w:tblStyle w:val="affffb"/>
        <w:tblW w:w="9373" w:type="dxa"/>
        <w:tblLook w:val="04A0" w:firstRow="1" w:lastRow="0" w:firstColumn="1" w:lastColumn="0" w:noHBand="0" w:noVBand="1"/>
      </w:tblPr>
      <w:tblGrid>
        <w:gridCol w:w="1916"/>
        <w:gridCol w:w="2242"/>
        <w:gridCol w:w="5215"/>
      </w:tblGrid>
      <w:tr w:rsidR="006C37BE" w:rsidRPr="006C37BE" w14:paraId="172D48AF" w14:textId="77777777" w:rsidTr="006C37BE">
        <w:trPr>
          <w:trHeight w:val="20"/>
        </w:trPr>
        <w:tc>
          <w:tcPr>
            <w:tcW w:w="1916" w:type="dxa"/>
            <w:vAlign w:val="center"/>
          </w:tcPr>
          <w:p w14:paraId="54459BF7" w14:textId="77777777" w:rsidR="006C37BE" w:rsidRPr="006C37BE" w:rsidRDefault="006C37BE" w:rsidP="006C37BE">
            <w:pPr>
              <w:adjustRightInd/>
              <w:spacing w:line="360" w:lineRule="auto"/>
              <w:jc w:val="center"/>
              <w:rPr>
                <w:rFonts w:ascii="Times New Roman" w:hAnsi="Times New Roman"/>
                <w:b/>
                <w:bCs/>
              </w:rPr>
            </w:pPr>
            <w:r w:rsidRPr="006C37BE">
              <w:rPr>
                <w:rFonts w:ascii="Times New Roman" w:hAnsi="Times New Roman" w:hint="eastAsia"/>
                <w:b/>
                <w:bCs/>
              </w:rPr>
              <w:t>处理工艺名称</w:t>
            </w:r>
          </w:p>
        </w:tc>
        <w:tc>
          <w:tcPr>
            <w:tcW w:w="2242" w:type="dxa"/>
            <w:vAlign w:val="center"/>
          </w:tcPr>
          <w:p w14:paraId="0D7D33FE" w14:textId="77777777" w:rsidR="006C37BE" w:rsidRPr="006C37BE" w:rsidRDefault="006C37BE" w:rsidP="006C37BE">
            <w:pPr>
              <w:adjustRightInd/>
              <w:spacing w:line="360" w:lineRule="auto"/>
              <w:jc w:val="center"/>
              <w:rPr>
                <w:rFonts w:ascii="Times New Roman" w:hAnsi="Times New Roman"/>
                <w:b/>
                <w:bCs/>
              </w:rPr>
            </w:pPr>
            <w:r w:rsidRPr="006C37BE">
              <w:rPr>
                <w:rFonts w:ascii="Times New Roman" w:hAnsi="Times New Roman" w:hint="eastAsia"/>
                <w:b/>
                <w:bCs/>
              </w:rPr>
              <w:t>净化效率（</w:t>
            </w:r>
            <w:r w:rsidRPr="006C37BE">
              <w:rPr>
                <w:rFonts w:ascii="Times New Roman" w:hAnsi="Times New Roman" w:hint="eastAsia"/>
                <w:b/>
                <w:bCs/>
              </w:rPr>
              <w:t>%</w:t>
            </w:r>
            <w:r w:rsidRPr="006C37BE">
              <w:rPr>
                <w:rFonts w:ascii="Times New Roman" w:hAnsi="Times New Roman" w:hint="eastAsia"/>
                <w:b/>
                <w:bCs/>
              </w:rPr>
              <w:t>）</w:t>
            </w:r>
          </w:p>
        </w:tc>
        <w:tc>
          <w:tcPr>
            <w:tcW w:w="5214" w:type="dxa"/>
            <w:vAlign w:val="center"/>
          </w:tcPr>
          <w:p w14:paraId="174041E9" w14:textId="77777777" w:rsidR="006C37BE" w:rsidRPr="006C37BE" w:rsidRDefault="006C37BE" w:rsidP="006C37BE">
            <w:pPr>
              <w:adjustRightInd/>
              <w:spacing w:line="360" w:lineRule="auto"/>
              <w:jc w:val="center"/>
              <w:rPr>
                <w:rFonts w:ascii="Times New Roman" w:hAnsi="Times New Roman"/>
                <w:b/>
                <w:bCs/>
                <w:vertAlign w:val="superscript"/>
              </w:rPr>
            </w:pPr>
            <w:r w:rsidRPr="006C37BE">
              <w:rPr>
                <w:rFonts w:ascii="Times New Roman" w:hAnsi="Times New Roman" w:hint="eastAsia"/>
                <w:b/>
                <w:bCs/>
              </w:rPr>
              <w:t>取值说明</w:t>
            </w:r>
            <w:r w:rsidRPr="006C37BE">
              <w:rPr>
                <w:rFonts w:ascii="Times New Roman" w:hAnsi="Times New Roman" w:hint="eastAsia"/>
                <w:b/>
                <w:bCs/>
                <w:vertAlign w:val="superscript"/>
              </w:rPr>
              <w:t>a</w:t>
            </w:r>
          </w:p>
        </w:tc>
      </w:tr>
      <w:tr w:rsidR="006C37BE" w:rsidRPr="006C37BE" w14:paraId="4A2351CB" w14:textId="77777777" w:rsidTr="006C37BE">
        <w:trPr>
          <w:trHeight w:val="20"/>
        </w:trPr>
        <w:tc>
          <w:tcPr>
            <w:tcW w:w="1916" w:type="dxa"/>
            <w:vAlign w:val="center"/>
          </w:tcPr>
          <w:p w14:paraId="3F4A2E87" w14:textId="77777777" w:rsidR="006C37BE" w:rsidRPr="006C37BE" w:rsidRDefault="006C37BE" w:rsidP="006C37BE">
            <w:pPr>
              <w:adjustRightInd/>
              <w:spacing w:line="360" w:lineRule="auto"/>
              <w:jc w:val="center"/>
              <w:rPr>
                <w:rFonts w:ascii="Times New Roman" w:hAnsi="Times New Roman"/>
              </w:rPr>
            </w:pPr>
            <w:r w:rsidRPr="006C37BE">
              <w:rPr>
                <w:rFonts w:ascii="Times New Roman" w:hAnsi="Times New Roman"/>
              </w:rPr>
              <w:t>直接燃烧法（</w:t>
            </w:r>
            <w:r w:rsidRPr="006C37BE">
              <w:rPr>
                <w:rFonts w:ascii="Times New Roman" w:hAnsi="Times New Roman"/>
              </w:rPr>
              <w:t>TO</w:t>
            </w:r>
            <w:r w:rsidRPr="006C37BE">
              <w:rPr>
                <w:rFonts w:ascii="Times New Roman" w:hAnsi="Times New Roman"/>
              </w:rPr>
              <w:t>）</w:t>
            </w:r>
          </w:p>
        </w:tc>
        <w:tc>
          <w:tcPr>
            <w:tcW w:w="2242" w:type="dxa"/>
            <w:vAlign w:val="center"/>
          </w:tcPr>
          <w:p w14:paraId="1BE7B96D" w14:textId="77777777" w:rsidR="006C37BE" w:rsidRPr="006C37BE" w:rsidRDefault="006C37BE" w:rsidP="006C37BE">
            <w:pPr>
              <w:adjustRightInd/>
              <w:spacing w:line="360" w:lineRule="auto"/>
              <w:jc w:val="center"/>
              <w:rPr>
                <w:rFonts w:ascii="Times New Roman" w:hAnsi="Times New Roman"/>
              </w:rPr>
            </w:pPr>
            <w:r w:rsidRPr="006C37BE">
              <w:rPr>
                <w:rFonts w:ascii="Times New Roman" w:hAnsi="Times New Roman" w:hint="eastAsia"/>
              </w:rPr>
              <w:t>95</w:t>
            </w:r>
          </w:p>
        </w:tc>
        <w:tc>
          <w:tcPr>
            <w:tcW w:w="5214" w:type="dxa"/>
            <w:vAlign w:val="center"/>
          </w:tcPr>
          <w:p w14:paraId="23C14FE9" w14:textId="77777777" w:rsidR="006C37BE" w:rsidRPr="006C37BE" w:rsidRDefault="006C37BE" w:rsidP="006C37BE">
            <w:pPr>
              <w:adjustRightInd/>
              <w:spacing w:line="360" w:lineRule="auto"/>
              <w:rPr>
                <w:rFonts w:ascii="Times New Roman" w:hAnsi="Times New Roman"/>
              </w:rPr>
            </w:pPr>
            <w:r w:rsidRPr="006C37BE">
              <w:rPr>
                <w:rFonts w:ascii="Times New Roman" w:hAnsi="Times New Roman"/>
              </w:rPr>
              <w:t>燃烧室起燃温度不低于</w:t>
            </w:r>
            <w:r w:rsidRPr="006C37BE">
              <w:rPr>
                <w:rFonts w:ascii="Times New Roman" w:hAnsi="Times New Roman"/>
              </w:rPr>
              <w:t>700°C</w:t>
            </w:r>
            <w:r w:rsidRPr="006C37BE">
              <w:rPr>
                <w:rFonts w:ascii="Times New Roman" w:hAnsi="Times New Roman"/>
              </w:rPr>
              <w:t>；燃烧温度不低于</w:t>
            </w:r>
            <w:r w:rsidRPr="006C37BE">
              <w:rPr>
                <w:rFonts w:ascii="Times New Roman" w:hAnsi="Times New Roman"/>
              </w:rPr>
              <w:t>760°C</w:t>
            </w:r>
            <w:r w:rsidRPr="006C37BE">
              <w:rPr>
                <w:rFonts w:ascii="Times New Roman" w:hAnsi="Times New Roman"/>
              </w:rPr>
              <w:t>；废气停留时间</w:t>
            </w:r>
            <w:r w:rsidRPr="006C37BE">
              <w:rPr>
                <w:rFonts w:ascii="Times New Roman" w:hAnsi="Times New Roman"/>
              </w:rPr>
              <w:t>&gt;1s</w:t>
            </w:r>
            <w:r w:rsidRPr="006C37BE">
              <w:rPr>
                <w:rFonts w:ascii="Times New Roman" w:hAnsi="Times New Roman" w:hint="eastAsia"/>
              </w:rPr>
              <w:t>。</w:t>
            </w:r>
          </w:p>
        </w:tc>
      </w:tr>
      <w:tr w:rsidR="006C37BE" w:rsidRPr="006C37BE" w14:paraId="33D49454" w14:textId="77777777" w:rsidTr="006C37BE">
        <w:trPr>
          <w:trHeight w:val="20"/>
        </w:trPr>
        <w:tc>
          <w:tcPr>
            <w:tcW w:w="1916" w:type="dxa"/>
            <w:vAlign w:val="center"/>
          </w:tcPr>
          <w:p w14:paraId="4805C2C5" w14:textId="77777777" w:rsidR="006C37BE" w:rsidRPr="006C37BE" w:rsidRDefault="006C37BE" w:rsidP="006C37BE">
            <w:pPr>
              <w:adjustRightInd/>
              <w:spacing w:line="360" w:lineRule="auto"/>
              <w:jc w:val="center"/>
              <w:rPr>
                <w:rFonts w:ascii="Times New Roman" w:hAnsi="Times New Roman"/>
              </w:rPr>
            </w:pPr>
            <w:r w:rsidRPr="006C37BE">
              <w:rPr>
                <w:rFonts w:ascii="Times New Roman" w:hAnsi="Times New Roman"/>
              </w:rPr>
              <w:t>锅炉热力焚烧</w:t>
            </w:r>
          </w:p>
        </w:tc>
        <w:tc>
          <w:tcPr>
            <w:tcW w:w="2242" w:type="dxa"/>
            <w:vAlign w:val="center"/>
          </w:tcPr>
          <w:p w14:paraId="200DDA3B" w14:textId="77777777" w:rsidR="006C37BE" w:rsidRPr="006C37BE" w:rsidRDefault="006C37BE" w:rsidP="006C37BE">
            <w:pPr>
              <w:adjustRightInd/>
              <w:spacing w:line="360" w:lineRule="auto"/>
              <w:jc w:val="center"/>
              <w:rPr>
                <w:rFonts w:ascii="Times New Roman" w:hAnsi="Times New Roman"/>
              </w:rPr>
            </w:pPr>
            <w:r w:rsidRPr="006C37BE">
              <w:rPr>
                <w:rFonts w:ascii="Times New Roman" w:hAnsi="Times New Roman" w:hint="eastAsia"/>
              </w:rPr>
              <w:t>95</w:t>
            </w:r>
          </w:p>
        </w:tc>
        <w:tc>
          <w:tcPr>
            <w:tcW w:w="5214" w:type="dxa"/>
            <w:vAlign w:val="center"/>
          </w:tcPr>
          <w:p w14:paraId="4E79DB08" w14:textId="77777777" w:rsidR="006C37BE" w:rsidRPr="006C37BE" w:rsidRDefault="006C37BE" w:rsidP="006C37BE">
            <w:pPr>
              <w:adjustRightInd/>
              <w:spacing w:line="360" w:lineRule="auto"/>
              <w:rPr>
                <w:rFonts w:ascii="Times New Roman" w:hAnsi="Times New Roman"/>
              </w:rPr>
            </w:pPr>
            <w:r w:rsidRPr="006C37BE">
              <w:rPr>
                <w:rFonts w:ascii="Times New Roman" w:hAnsi="Times New Roman"/>
              </w:rPr>
              <w:t>燃烧温度不低于</w:t>
            </w:r>
            <w:r w:rsidRPr="006C37BE">
              <w:rPr>
                <w:rFonts w:ascii="Times New Roman" w:hAnsi="Times New Roman"/>
              </w:rPr>
              <w:t>760°C</w:t>
            </w:r>
            <w:r w:rsidRPr="006C37BE">
              <w:rPr>
                <w:rFonts w:ascii="Times New Roman" w:hAnsi="Times New Roman"/>
              </w:rPr>
              <w:t>，且锅炉（如导热油、热电锅炉）运行时间与生产同步</w:t>
            </w:r>
            <w:r w:rsidRPr="006C37BE">
              <w:rPr>
                <w:rFonts w:ascii="Times New Roman" w:hAnsi="Times New Roman" w:hint="eastAsia"/>
              </w:rPr>
              <w:t>。</w:t>
            </w:r>
          </w:p>
        </w:tc>
      </w:tr>
      <w:tr w:rsidR="006C37BE" w:rsidRPr="006C37BE" w14:paraId="2AC3C4D8" w14:textId="77777777" w:rsidTr="006C37BE">
        <w:trPr>
          <w:trHeight w:val="20"/>
        </w:trPr>
        <w:tc>
          <w:tcPr>
            <w:tcW w:w="1916" w:type="dxa"/>
            <w:vAlign w:val="center"/>
          </w:tcPr>
          <w:p w14:paraId="7D4B2CDC" w14:textId="77777777" w:rsidR="006C37BE" w:rsidRPr="006C37BE" w:rsidRDefault="006C37BE" w:rsidP="006C37BE">
            <w:pPr>
              <w:adjustRightInd/>
              <w:spacing w:line="360" w:lineRule="auto"/>
              <w:jc w:val="center"/>
              <w:rPr>
                <w:rFonts w:ascii="Times New Roman" w:hAnsi="Times New Roman"/>
              </w:rPr>
            </w:pPr>
            <w:r w:rsidRPr="006C37BE">
              <w:rPr>
                <w:rFonts w:ascii="Times New Roman" w:hAnsi="Times New Roman"/>
              </w:rPr>
              <w:t>直接催化燃烧法</w:t>
            </w:r>
            <w:r w:rsidRPr="006C37BE">
              <w:rPr>
                <w:rFonts w:ascii="Times New Roman" w:hAnsi="Times New Roman"/>
              </w:rPr>
              <w:t xml:space="preserve"> </w:t>
            </w:r>
            <w:r w:rsidRPr="006C37BE">
              <w:rPr>
                <w:rFonts w:ascii="Times New Roman" w:hAnsi="Times New Roman"/>
              </w:rPr>
              <w:t>（</w:t>
            </w:r>
            <w:r w:rsidRPr="006C37BE">
              <w:rPr>
                <w:rFonts w:ascii="Times New Roman" w:hAnsi="Times New Roman"/>
              </w:rPr>
              <w:t>CO</w:t>
            </w:r>
            <w:r w:rsidRPr="006C37BE">
              <w:rPr>
                <w:rFonts w:ascii="Times New Roman" w:hAnsi="Times New Roman"/>
              </w:rPr>
              <w:t>）</w:t>
            </w:r>
          </w:p>
        </w:tc>
        <w:tc>
          <w:tcPr>
            <w:tcW w:w="2242" w:type="dxa"/>
            <w:vAlign w:val="center"/>
          </w:tcPr>
          <w:p w14:paraId="4804E5AA" w14:textId="77777777" w:rsidR="006C37BE" w:rsidRPr="006C37BE" w:rsidRDefault="006C37BE" w:rsidP="006C37BE">
            <w:pPr>
              <w:adjustRightInd/>
              <w:spacing w:line="360" w:lineRule="auto"/>
              <w:jc w:val="center"/>
              <w:rPr>
                <w:rFonts w:ascii="Times New Roman" w:hAnsi="Times New Roman"/>
              </w:rPr>
            </w:pPr>
            <w:r w:rsidRPr="006C37BE">
              <w:rPr>
                <w:rFonts w:ascii="Times New Roman" w:hAnsi="Times New Roman" w:hint="eastAsia"/>
              </w:rPr>
              <w:t>95</w:t>
            </w:r>
          </w:p>
        </w:tc>
        <w:tc>
          <w:tcPr>
            <w:tcW w:w="5214" w:type="dxa"/>
            <w:vAlign w:val="center"/>
          </w:tcPr>
          <w:p w14:paraId="7EEB7A67" w14:textId="77777777" w:rsidR="006C37BE" w:rsidRPr="006C37BE" w:rsidRDefault="006C37BE" w:rsidP="006C37BE">
            <w:pPr>
              <w:adjustRightInd/>
              <w:spacing w:line="360" w:lineRule="auto"/>
              <w:rPr>
                <w:rFonts w:ascii="Times New Roman" w:hAnsi="Times New Roman"/>
              </w:rPr>
            </w:pPr>
            <w:r w:rsidRPr="006C37BE">
              <w:rPr>
                <w:rFonts w:ascii="Times New Roman" w:hAnsi="Times New Roman" w:hint="eastAsia"/>
              </w:rPr>
              <w:t>燃燃</w:t>
            </w:r>
            <w:r w:rsidRPr="006C37BE">
              <w:rPr>
                <w:rFonts w:ascii="Times New Roman" w:hAnsi="Times New Roman"/>
              </w:rPr>
              <w:t>烧室起燃温度不低于</w:t>
            </w:r>
            <w:r w:rsidRPr="006C37BE">
              <w:rPr>
                <w:rFonts w:ascii="Times New Roman" w:hAnsi="Times New Roman"/>
              </w:rPr>
              <w:t>300°C</w:t>
            </w:r>
            <w:r w:rsidRPr="006C37BE">
              <w:rPr>
                <w:rFonts w:ascii="Times New Roman" w:hAnsi="Times New Roman"/>
              </w:rPr>
              <w:t>；燃烧温度在</w:t>
            </w:r>
            <w:r w:rsidRPr="006C37BE">
              <w:rPr>
                <w:rFonts w:ascii="Times New Roman" w:hAnsi="Times New Roman"/>
              </w:rPr>
              <w:t>300</w:t>
            </w:r>
            <w:r w:rsidRPr="006C37BE">
              <w:rPr>
                <w:rFonts w:ascii="Times New Roman" w:hAnsi="Times New Roman" w:hint="eastAsia"/>
              </w:rPr>
              <w:t>-</w:t>
            </w:r>
            <w:r w:rsidRPr="006C37BE">
              <w:rPr>
                <w:rFonts w:ascii="Times New Roman" w:hAnsi="Times New Roman"/>
              </w:rPr>
              <w:t>400°C</w:t>
            </w:r>
            <w:r w:rsidRPr="006C37BE">
              <w:rPr>
                <w:rFonts w:ascii="Times New Roman" w:hAnsi="Times New Roman"/>
              </w:rPr>
              <w:t>之间</w:t>
            </w:r>
            <w:r w:rsidRPr="006C37BE">
              <w:rPr>
                <w:rFonts w:ascii="Times New Roman" w:hAnsi="Times New Roman" w:hint="eastAsia"/>
              </w:rPr>
              <w:t>。</w:t>
            </w:r>
          </w:p>
        </w:tc>
      </w:tr>
      <w:tr w:rsidR="006C37BE" w:rsidRPr="006C37BE" w14:paraId="5C0927C7" w14:textId="77777777" w:rsidTr="006C37BE">
        <w:trPr>
          <w:trHeight w:val="20"/>
        </w:trPr>
        <w:tc>
          <w:tcPr>
            <w:tcW w:w="1916" w:type="dxa"/>
            <w:vAlign w:val="center"/>
          </w:tcPr>
          <w:p w14:paraId="33635D06" w14:textId="77777777" w:rsidR="006C37BE" w:rsidRPr="006C37BE" w:rsidRDefault="006C37BE" w:rsidP="006C37BE">
            <w:pPr>
              <w:adjustRightInd/>
              <w:spacing w:line="360" w:lineRule="auto"/>
              <w:jc w:val="center"/>
              <w:rPr>
                <w:rFonts w:ascii="Times New Roman" w:hAnsi="Times New Roman"/>
              </w:rPr>
            </w:pPr>
            <w:r w:rsidRPr="006C37BE">
              <w:rPr>
                <w:rFonts w:ascii="Times New Roman" w:hAnsi="Times New Roman"/>
              </w:rPr>
              <w:t>蓄热式燃烧法</w:t>
            </w:r>
            <w:r w:rsidRPr="006C37BE">
              <w:rPr>
                <w:rFonts w:ascii="Times New Roman" w:hAnsi="Times New Roman"/>
              </w:rPr>
              <w:t xml:space="preserve"> </w:t>
            </w:r>
            <w:r w:rsidRPr="006C37BE">
              <w:rPr>
                <w:rFonts w:ascii="Times New Roman" w:hAnsi="Times New Roman"/>
              </w:rPr>
              <w:t>（</w:t>
            </w:r>
            <w:r w:rsidRPr="006C37BE">
              <w:rPr>
                <w:rFonts w:ascii="Times New Roman" w:hAnsi="Times New Roman"/>
              </w:rPr>
              <w:t>RTO</w:t>
            </w:r>
            <w:r w:rsidRPr="006C37BE">
              <w:rPr>
                <w:rFonts w:ascii="Times New Roman" w:hAnsi="Times New Roman"/>
              </w:rPr>
              <w:t>）</w:t>
            </w:r>
          </w:p>
        </w:tc>
        <w:tc>
          <w:tcPr>
            <w:tcW w:w="2242" w:type="dxa"/>
            <w:vAlign w:val="center"/>
          </w:tcPr>
          <w:p w14:paraId="05F47EC2" w14:textId="77777777" w:rsidR="006C37BE" w:rsidRPr="006C37BE" w:rsidRDefault="006C37BE" w:rsidP="006C37BE">
            <w:pPr>
              <w:adjustRightInd/>
              <w:spacing w:line="360" w:lineRule="auto"/>
              <w:jc w:val="center"/>
              <w:rPr>
                <w:rFonts w:ascii="Times New Roman" w:hAnsi="Times New Roman"/>
              </w:rPr>
            </w:pPr>
            <w:r w:rsidRPr="006C37BE">
              <w:rPr>
                <w:rFonts w:ascii="Times New Roman" w:hAnsi="Times New Roman" w:hint="eastAsia"/>
              </w:rPr>
              <w:t>95</w:t>
            </w:r>
          </w:p>
        </w:tc>
        <w:tc>
          <w:tcPr>
            <w:tcW w:w="5214" w:type="dxa"/>
            <w:vAlign w:val="center"/>
          </w:tcPr>
          <w:p w14:paraId="0FAF8836" w14:textId="77777777" w:rsidR="006C37BE" w:rsidRPr="006C37BE" w:rsidRDefault="006C37BE" w:rsidP="006C37BE">
            <w:pPr>
              <w:adjustRightInd/>
              <w:spacing w:line="360" w:lineRule="auto"/>
              <w:rPr>
                <w:rFonts w:ascii="Times New Roman" w:hAnsi="Times New Roman"/>
              </w:rPr>
            </w:pPr>
            <w:r w:rsidRPr="006C37BE">
              <w:rPr>
                <w:rFonts w:ascii="Times New Roman" w:hAnsi="Times New Roman"/>
              </w:rPr>
              <w:t>燃烧温度不低于</w:t>
            </w:r>
            <w:r w:rsidRPr="006C37BE">
              <w:rPr>
                <w:rFonts w:ascii="Times New Roman" w:hAnsi="Times New Roman"/>
              </w:rPr>
              <w:t>760°C</w:t>
            </w:r>
            <w:r w:rsidRPr="006C37BE">
              <w:rPr>
                <w:rFonts w:ascii="Times New Roman" w:hAnsi="Times New Roman"/>
              </w:rPr>
              <w:t>；废气停留时间不低于</w:t>
            </w:r>
            <w:r w:rsidRPr="006C37BE">
              <w:rPr>
                <w:rFonts w:ascii="Times New Roman" w:hAnsi="Times New Roman"/>
              </w:rPr>
              <w:t>1s</w:t>
            </w:r>
            <w:r w:rsidRPr="006C37BE">
              <w:rPr>
                <w:rFonts w:ascii="Times New Roman" w:hAnsi="Times New Roman" w:hint="eastAsia"/>
              </w:rPr>
              <w:t>。</w:t>
            </w:r>
          </w:p>
        </w:tc>
      </w:tr>
      <w:tr w:rsidR="006C37BE" w:rsidRPr="006C37BE" w14:paraId="3D86A4A6" w14:textId="77777777" w:rsidTr="006C37BE">
        <w:trPr>
          <w:trHeight w:val="20"/>
        </w:trPr>
        <w:tc>
          <w:tcPr>
            <w:tcW w:w="1916" w:type="dxa"/>
            <w:vAlign w:val="center"/>
          </w:tcPr>
          <w:p w14:paraId="6647E4EB" w14:textId="77777777" w:rsidR="006C37BE" w:rsidRPr="006C37BE" w:rsidRDefault="006C37BE" w:rsidP="006C37BE">
            <w:pPr>
              <w:adjustRightInd/>
              <w:spacing w:line="360" w:lineRule="auto"/>
              <w:jc w:val="center"/>
              <w:rPr>
                <w:rFonts w:ascii="Times New Roman" w:hAnsi="Times New Roman"/>
              </w:rPr>
            </w:pPr>
            <w:r w:rsidRPr="006C37BE">
              <w:rPr>
                <w:rFonts w:ascii="Times New Roman" w:hAnsi="Times New Roman"/>
              </w:rPr>
              <w:t>活性炭吸附法</w:t>
            </w:r>
          </w:p>
        </w:tc>
        <w:tc>
          <w:tcPr>
            <w:tcW w:w="2242" w:type="dxa"/>
            <w:vAlign w:val="center"/>
          </w:tcPr>
          <w:p w14:paraId="6F25ED3A" w14:textId="77777777" w:rsidR="006C37BE" w:rsidRPr="006C37BE" w:rsidRDefault="006C37BE" w:rsidP="006C37BE">
            <w:pPr>
              <w:adjustRightInd/>
              <w:spacing w:line="360" w:lineRule="auto"/>
              <w:ind w:left="422"/>
              <w:jc w:val="center"/>
              <w:rPr>
                <w:rFonts w:ascii="Times New Roman" w:hAnsi="Times New Roman"/>
              </w:rPr>
            </w:pPr>
          </w:p>
        </w:tc>
        <w:tc>
          <w:tcPr>
            <w:tcW w:w="5214" w:type="dxa"/>
            <w:vAlign w:val="center"/>
          </w:tcPr>
          <w:p w14:paraId="1D0AAC74" w14:textId="77777777" w:rsidR="006C37BE" w:rsidRPr="006C37BE" w:rsidRDefault="006C37BE" w:rsidP="006C37BE">
            <w:pPr>
              <w:adjustRightInd/>
              <w:spacing w:line="360" w:lineRule="auto"/>
              <w:rPr>
                <w:rFonts w:ascii="Times New Roman" w:hAnsi="Times New Roman"/>
              </w:rPr>
            </w:pPr>
            <w:r w:rsidRPr="006C37BE">
              <w:rPr>
                <w:rFonts w:ascii="Times New Roman" w:hAnsi="Times New Roman"/>
              </w:rPr>
              <w:t>活性炭箱体应设计合理，废气相对湿度高于</w:t>
            </w:r>
            <w:r w:rsidRPr="006C37BE">
              <w:rPr>
                <w:rFonts w:ascii="Times New Roman" w:hAnsi="Times New Roman"/>
              </w:rPr>
              <w:t>80%</w:t>
            </w:r>
            <w:r w:rsidRPr="006C37BE">
              <w:rPr>
                <w:rFonts w:ascii="Times New Roman" w:hAnsi="Times New Roman"/>
              </w:rPr>
              <w:t>不适用；废气中颗粒物含量宜低于</w:t>
            </w:r>
            <w:r w:rsidRPr="006C37BE">
              <w:rPr>
                <w:rFonts w:ascii="Times New Roman" w:hAnsi="Times New Roman"/>
              </w:rPr>
              <w:t>1mg/m3</w:t>
            </w:r>
            <w:r w:rsidRPr="006C37BE">
              <w:rPr>
                <w:rFonts w:ascii="Times New Roman" w:hAnsi="Times New Roman"/>
              </w:rPr>
              <w:t>；废气温度高于</w:t>
            </w:r>
            <w:r w:rsidRPr="006C37BE">
              <w:rPr>
                <w:rFonts w:ascii="Times New Roman" w:hAnsi="Times New Roman"/>
              </w:rPr>
              <w:t>40℃</w:t>
            </w:r>
            <w:r w:rsidRPr="006C37BE">
              <w:rPr>
                <w:rFonts w:ascii="Times New Roman" w:hAnsi="Times New Roman"/>
              </w:rPr>
              <w:t>不适用；颗粒</w:t>
            </w:r>
            <w:proofErr w:type="gramStart"/>
            <w:r w:rsidRPr="006C37BE">
              <w:rPr>
                <w:rFonts w:ascii="Times New Roman" w:hAnsi="Times New Roman"/>
              </w:rPr>
              <w:t>炭</w:t>
            </w:r>
            <w:proofErr w:type="gramEnd"/>
            <w:r w:rsidRPr="006C37BE">
              <w:rPr>
                <w:rFonts w:ascii="Times New Roman" w:hAnsi="Times New Roman"/>
              </w:rPr>
              <w:t>过滤风速＜</w:t>
            </w:r>
            <w:r w:rsidRPr="006C37BE">
              <w:rPr>
                <w:rFonts w:ascii="Times New Roman" w:hAnsi="Times New Roman"/>
              </w:rPr>
              <w:t>0.5m/s</w:t>
            </w:r>
            <w:r w:rsidRPr="006C37BE">
              <w:rPr>
                <w:rFonts w:ascii="Times New Roman" w:hAnsi="Times New Roman"/>
              </w:rPr>
              <w:t>；纤维状风速＜</w:t>
            </w:r>
            <w:r w:rsidRPr="006C37BE">
              <w:rPr>
                <w:rFonts w:ascii="Times New Roman" w:hAnsi="Times New Roman"/>
              </w:rPr>
              <w:t>0.15m/s</w:t>
            </w:r>
            <w:r w:rsidRPr="006C37BE">
              <w:rPr>
                <w:rFonts w:ascii="Times New Roman" w:hAnsi="Times New Roman"/>
              </w:rPr>
              <w:t>；蜂窝状活性炭风速＜</w:t>
            </w:r>
            <w:r w:rsidRPr="006C37BE">
              <w:rPr>
                <w:rFonts w:ascii="Times New Roman" w:hAnsi="Times New Roman"/>
              </w:rPr>
              <w:t>1.2m/s</w:t>
            </w:r>
            <w:r w:rsidRPr="006C37BE">
              <w:rPr>
                <w:rFonts w:ascii="Times New Roman" w:hAnsi="Times New Roman"/>
              </w:rPr>
              <w:t>。活性炭层装填厚度不低于</w:t>
            </w:r>
            <w:r w:rsidRPr="006C37BE">
              <w:rPr>
                <w:rFonts w:ascii="Times New Roman" w:hAnsi="Times New Roman"/>
              </w:rPr>
              <w:t>300mm</w:t>
            </w:r>
            <w:r w:rsidRPr="006C37BE">
              <w:rPr>
                <w:rFonts w:ascii="Times New Roman" w:hAnsi="Times New Roman"/>
              </w:rPr>
              <w:t>。建议直接将</w:t>
            </w:r>
            <w:r w:rsidRPr="006C37BE">
              <w:rPr>
                <w:rFonts w:ascii="Times New Roman" w:hAnsi="Times New Roman"/>
              </w:rPr>
              <w:t>“</w:t>
            </w:r>
            <w:r w:rsidRPr="006C37BE">
              <w:rPr>
                <w:rFonts w:ascii="Times New Roman" w:hAnsi="Times New Roman"/>
              </w:rPr>
              <w:t>活性炭年更换量</w:t>
            </w:r>
            <w:r w:rsidRPr="006C37BE">
              <w:rPr>
                <w:rFonts w:ascii="Times New Roman" w:hAnsi="Times New Roman"/>
              </w:rPr>
              <w:t>×</w:t>
            </w:r>
            <w:r w:rsidRPr="006C37BE">
              <w:rPr>
                <w:rFonts w:ascii="Times New Roman" w:hAnsi="Times New Roman"/>
              </w:rPr>
              <w:t>活性炭吸附比例</w:t>
            </w:r>
            <w:r w:rsidRPr="006C37BE">
              <w:rPr>
                <w:rFonts w:ascii="Times New Roman" w:hAnsi="Times New Roman"/>
              </w:rPr>
              <w:t>”</w:t>
            </w:r>
            <w:r w:rsidRPr="006C37BE">
              <w:rPr>
                <w:rFonts w:ascii="Times New Roman" w:hAnsi="Times New Roman"/>
              </w:rPr>
              <w:t>（颗粒</w:t>
            </w:r>
            <w:proofErr w:type="gramStart"/>
            <w:r w:rsidRPr="006C37BE">
              <w:rPr>
                <w:rFonts w:ascii="Times New Roman" w:hAnsi="Times New Roman"/>
              </w:rPr>
              <w:t>炭</w:t>
            </w:r>
            <w:proofErr w:type="gramEnd"/>
            <w:r w:rsidRPr="006C37BE">
              <w:rPr>
                <w:rFonts w:ascii="Times New Roman" w:hAnsi="Times New Roman"/>
              </w:rPr>
              <w:t>取值</w:t>
            </w:r>
            <w:r w:rsidRPr="006C37BE">
              <w:rPr>
                <w:rFonts w:ascii="Times New Roman" w:hAnsi="Times New Roman"/>
              </w:rPr>
              <w:t>10%</w:t>
            </w:r>
            <w:r w:rsidRPr="006C37BE">
              <w:rPr>
                <w:rFonts w:ascii="Times New Roman" w:hAnsi="Times New Roman"/>
              </w:rPr>
              <w:t>，纤维状活性炭取值</w:t>
            </w:r>
            <w:r w:rsidRPr="006C37BE">
              <w:rPr>
                <w:rFonts w:ascii="Times New Roman" w:hAnsi="Times New Roman"/>
              </w:rPr>
              <w:t>15%</w:t>
            </w:r>
            <w:r w:rsidRPr="006C37BE">
              <w:rPr>
                <w:rFonts w:ascii="Times New Roman" w:hAnsi="Times New Roman"/>
              </w:rPr>
              <w:t>；蜂窝状活性炭取值</w:t>
            </w:r>
            <w:r w:rsidRPr="006C37BE">
              <w:rPr>
                <w:rFonts w:ascii="Times New Roman" w:hAnsi="Times New Roman"/>
              </w:rPr>
              <w:t>20%</w:t>
            </w:r>
            <w:r w:rsidRPr="006C37BE">
              <w:rPr>
                <w:rFonts w:ascii="Times New Roman" w:hAnsi="Times New Roman"/>
              </w:rPr>
              <w:t>）作为废气处理设施</w:t>
            </w:r>
            <w:r w:rsidRPr="006C37BE">
              <w:rPr>
                <w:rFonts w:ascii="Times New Roman" w:hAnsi="Times New Roman" w:hint="eastAsia"/>
              </w:rPr>
              <w:t>去除量</w:t>
            </w:r>
            <w:r w:rsidRPr="006C37BE">
              <w:rPr>
                <w:rFonts w:ascii="Times New Roman" w:hAnsi="Times New Roman"/>
              </w:rPr>
              <w:t>。</w:t>
            </w:r>
          </w:p>
        </w:tc>
      </w:tr>
      <w:tr w:rsidR="006C37BE" w:rsidRPr="006C37BE" w14:paraId="66205249" w14:textId="77777777" w:rsidTr="006C37BE">
        <w:trPr>
          <w:trHeight w:val="20"/>
        </w:trPr>
        <w:tc>
          <w:tcPr>
            <w:tcW w:w="1916" w:type="dxa"/>
            <w:vAlign w:val="center"/>
          </w:tcPr>
          <w:p w14:paraId="71674B38" w14:textId="77777777" w:rsidR="006C37BE" w:rsidRPr="006C37BE" w:rsidRDefault="006C37BE" w:rsidP="006C37BE">
            <w:pPr>
              <w:adjustRightInd/>
              <w:spacing w:line="360" w:lineRule="auto"/>
              <w:jc w:val="center"/>
              <w:rPr>
                <w:rFonts w:ascii="Times New Roman" w:hAnsi="Times New Roman"/>
              </w:rPr>
            </w:pPr>
            <w:r w:rsidRPr="006C37BE">
              <w:rPr>
                <w:rFonts w:ascii="Times New Roman" w:hAnsi="Times New Roman"/>
              </w:rPr>
              <w:t>吸附浓缩</w:t>
            </w:r>
            <w:r w:rsidRPr="006C37BE">
              <w:rPr>
                <w:rFonts w:ascii="Times New Roman" w:hAnsi="Times New Roman"/>
              </w:rPr>
              <w:t>-</w:t>
            </w:r>
            <w:r w:rsidRPr="006C37BE">
              <w:rPr>
                <w:rFonts w:ascii="Times New Roman" w:hAnsi="Times New Roman"/>
              </w:rPr>
              <w:t>催化燃烧法</w:t>
            </w:r>
          </w:p>
        </w:tc>
        <w:tc>
          <w:tcPr>
            <w:tcW w:w="2242" w:type="dxa"/>
            <w:vAlign w:val="center"/>
          </w:tcPr>
          <w:p w14:paraId="22BD9829" w14:textId="77777777" w:rsidR="006C37BE" w:rsidRPr="006C37BE" w:rsidRDefault="006C37BE" w:rsidP="006C37BE">
            <w:pPr>
              <w:adjustRightInd/>
              <w:spacing w:line="360" w:lineRule="auto"/>
              <w:jc w:val="center"/>
              <w:rPr>
                <w:rFonts w:ascii="Times New Roman" w:hAnsi="Times New Roman"/>
              </w:rPr>
            </w:pPr>
            <w:r w:rsidRPr="006C37BE">
              <w:rPr>
                <w:rFonts w:ascii="Times New Roman" w:hAnsi="Times New Roman" w:hint="eastAsia"/>
              </w:rPr>
              <w:t>80</w:t>
            </w:r>
          </w:p>
        </w:tc>
        <w:tc>
          <w:tcPr>
            <w:tcW w:w="5214" w:type="dxa"/>
            <w:vAlign w:val="center"/>
          </w:tcPr>
          <w:p w14:paraId="5E831743" w14:textId="77777777" w:rsidR="006C37BE" w:rsidRPr="006C37BE" w:rsidRDefault="006C37BE" w:rsidP="006C37BE">
            <w:pPr>
              <w:adjustRightInd/>
              <w:spacing w:line="360" w:lineRule="auto"/>
              <w:rPr>
                <w:rFonts w:ascii="Times New Roman" w:hAnsi="Times New Roman"/>
              </w:rPr>
            </w:pPr>
            <w:r w:rsidRPr="006C37BE">
              <w:rPr>
                <w:rFonts w:ascii="Times New Roman" w:hAnsi="Times New Roman"/>
              </w:rPr>
              <w:t>纤维状吸附剂气体流速不高于</w:t>
            </w:r>
            <w:r w:rsidRPr="006C37BE">
              <w:rPr>
                <w:rFonts w:ascii="Times New Roman" w:hAnsi="Times New Roman"/>
              </w:rPr>
              <w:t>0.15m/s</w:t>
            </w:r>
            <w:r w:rsidRPr="006C37BE">
              <w:rPr>
                <w:rFonts w:ascii="Times New Roman" w:hAnsi="Times New Roman"/>
              </w:rPr>
              <w:t>，颗粒吸附剂气体流速不高于</w:t>
            </w:r>
            <w:r w:rsidRPr="006C37BE">
              <w:rPr>
                <w:rFonts w:ascii="Times New Roman" w:hAnsi="Times New Roman"/>
              </w:rPr>
              <w:t>0.5m/s</w:t>
            </w:r>
            <w:r w:rsidRPr="006C37BE">
              <w:rPr>
                <w:rFonts w:ascii="Times New Roman" w:hAnsi="Times New Roman"/>
              </w:rPr>
              <w:t>，蜂窝吸附剂气体流速不高于</w:t>
            </w:r>
            <w:proofErr w:type="spellStart"/>
            <w:r w:rsidRPr="006C37BE">
              <w:rPr>
                <w:rFonts w:ascii="Times New Roman" w:hAnsi="Times New Roman"/>
              </w:rPr>
              <w:t>lm</w:t>
            </w:r>
            <w:proofErr w:type="spellEnd"/>
            <w:r w:rsidRPr="006C37BE">
              <w:rPr>
                <w:rFonts w:ascii="Times New Roman" w:hAnsi="Times New Roman"/>
              </w:rPr>
              <w:t>/s</w:t>
            </w:r>
            <w:r w:rsidRPr="006C37BE">
              <w:rPr>
                <w:rFonts w:ascii="Times New Roman" w:hAnsi="Times New Roman"/>
              </w:rPr>
              <w:t>，催化燃烧温度不低于</w:t>
            </w:r>
            <w:r w:rsidRPr="006C37BE">
              <w:rPr>
                <w:rFonts w:ascii="Times New Roman" w:hAnsi="Times New Roman"/>
              </w:rPr>
              <w:t>300°C</w:t>
            </w:r>
            <w:r w:rsidRPr="006C37BE">
              <w:rPr>
                <w:rFonts w:ascii="Times New Roman" w:hAnsi="Times New Roman" w:hint="eastAsia"/>
              </w:rPr>
              <w:t>。</w:t>
            </w:r>
          </w:p>
        </w:tc>
      </w:tr>
      <w:tr w:rsidR="006C37BE" w:rsidRPr="006C37BE" w14:paraId="6109F7D9" w14:textId="77777777" w:rsidTr="006C37BE">
        <w:trPr>
          <w:trHeight w:val="20"/>
        </w:trPr>
        <w:tc>
          <w:tcPr>
            <w:tcW w:w="1916" w:type="dxa"/>
            <w:vAlign w:val="center"/>
          </w:tcPr>
          <w:p w14:paraId="01019869" w14:textId="77777777" w:rsidR="006C37BE" w:rsidRPr="006C37BE" w:rsidRDefault="006C37BE" w:rsidP="006C37BE">
            <w:pPr>
              <w:adjustRightInd/>
              <w:spacing w:line="360" w:lineRule="auto"/>
              <w:jc w:val="center"/>
              <w:rPr>
                <w:rFonts w:ascii="Times New Roman" w:hAnsi="Times New Roman"/>
              </w:rPr>
            </w:pPr>
            <w:r w:rsidRPr="006C37BE">
              <w:rPr>
                <w:rFonts w:ascii="Times New Roman" w:hAnsi="Times New Roman"/>
              </w:rPr>
              <w:t>温等离子法</w:t>
            </w:r>
            <w:r w:rsidRPr="006C37BE">
              <w:rPr>
                <w:rFonts w:ascii="Times New Roman" w:hAnsi="Times New Roman" w:hint="eastAsia"/>
              </w:rPr>
              <w:t>、</w:t>
            </w:r>
            <w:r w:rsidRPr="006C37BE">
              <w:rPr>
                <w:rFonts w:ascii="Times New Roman" w:hAnsi="Times New Roman"/>
              </w:rPr>
              <w:t>光催化法</w:t>
            </w:r>
          </w:p>
        </w:tc>
        <w:tc>
          <w:tcPr>
            <w:tcW w:w="2242" w:type="dxa"/>
            <w:vAlign w:val="center"/>
          </w:tcPr>
          <w:p w14:paraId="3540981C" w14:textId="77777777" w:rsidR="006C37BE" w:rsidRPr="006C37BE" w:rsidRDefault="006C37BE" w:rsidP="006C37BE">
            <w:pPr>
              <w:adjustRightInd/>
              <w:spacing w:line="360" w:lineRule="auto"/>
              <w:jc w:val="center"/>
              <w:rPr>
                <w:rFonts w:ascii="Times New Roman" w:hAnsi="Times New Roman"/>
              </w:rPr>
            </w:pPr>
            <w:r w:rsidRPr="006C37BE">
              <w:rPr>
                <w:rFonts w:ascii="Times New Roman" w:hAnsi="Times New Roman" w:hint="eastAsia"/>
              </w:rPr>
              <w:t>10</w:t>
            </w:r>
          </w:p>
        </w:tc>
        <w:tc>
          <w:tcPr>
            <w:tcW w:w="5214" w:type="dxa"/>
            <w:vAlign w:val="center"/>
          </w:tcPr>
          <w:p w14:paraId="0A184B35" w14:textId="77777777" w:rsidR="006C37BE" w:rsidRPr="006C37BE" w:rsidRDefault="006C37BE" w:rsidP="006C37BE">
            <w:pPr>
              <w:adjustRightInd/>
              <w:spacing w:line="360" w:lineRule="auto"/>
              <w:rPr>
                <w:rFonts w:ascii="Times New Roman" w:hAnsi="Times New Roman"/>
              </w:rPr>
            </w:pPr>
            <w:r w:rsidRPr="006C37BE">
              <w:rPr>
                <w:rFonts w:ascii="Times New Roman" w:hAnsi="Times New Roman"/>
              </w:rPr>
              <w:t>后端至少增加一级吸收装置，灯管连续使用不超过</w:t>
            </w:r>
            <w:r w:rsidRPr="006C37BE">
              <w:rPr>
                <w:rFonts w:ascii="Times New Roman" w:hAnsi="Times New Roman"/>
              </w:rPr>
              <w:t>4800h</w:t>
            </w:r>
            <w:r w:rsidRPr="006C37BE">
              <w:rPr>
                <w:rFonts w:ascii="Times New Roman" w:hAnsi="Times New Roman"/>
              </w:rPr>
              <w:t>；光密度</w:t>
            </w:r>
            <w:r w:rsidRPr="006C37BE">
              <w:rPr>
                <w:rFonts w:ascii="Times New Roman" w:hAnsi="Times New Roman"/>
              </w:rPr>
              <w:t>[</w:t>
            </w:r>
            <w:r w:rsidRPr="006C37BE">
              <w:rPr>
                <w:rFonts w:ascii="Times New Roman" w:hAnsi="Times New Roman"/>
              </w:rPr>
              <w:t>系指灯管总功率（</w:t>
            </w:r>
            <w:r w:rsidRPr="006C37BE">
              <w:rPr>
                <w:rFonts w:ascii="Times New Roman" w:hAnsi="Times New Roman"/>
              </w:rPr>
              <w:t>W</w:t>
            </w:r>
            <w:r w:rsidRPr="006C37BE">
              <w:rPr>
                <w:rFonts w:ascii="Times New Roman" w:hAnsi="Times New Roman"/>
              </w:rPr>
              <w:t>）与风量比（</w:t>
            </w:r>
            <w:r w:rsidRPr="006C37BE">
              <w:rPr>
                <w:rFonts w:ascii="Times New Roman" w:hAnsi="Times New Roman"/>
              </w:rPr>
              <w:t>m3/h</w:t>
            </w:r>
            <w:r w:rsidRPr="006C37BE">
              <w:rPr>
                <w:rFonts w:ascii="Times New Roman" w:hAnsi="Times New Roman"/>
              </w:rPr>
              <w:t>）</w:t>
            </w:r>
            <w:r w:rsidRPr="006C37BE">
              <w:rPr>
                <w:rFonts w:ascii="Times New Roman" w:hAnsi="Times New Roman"/>
              </w:rPr>
              <w:t>]</w:t>
            </w:r>
            <w:r w:rsidRPr="006C37BE">
              <w:rPr>
                <w:rFonts w:ascii="Times New Roman" w:hAnsi="Times New Roman"/>
              </w:rPr>
              <w:t>不低于</w:t>
            </w:r>
            <w:r w:rsidRPr="006C37BE">
              <w:rPr>
                <w:rFonts w:ascii="Times New Roman" w:hAnsi="Times New Roman"/>
              </w:rPr>
              <w:t>0.3</w:t>
            </w:r>
            <w:r w:rsidRPr="006C37BE">
              <w:rPr>
                <w:rFonts w:ascii="Times New Roman" w:hAnsi="Times New Roman"/>
              </w:rPr>
              <w:t>；废气停留时间不低于</w:t>
            </w:r>
            <w:r w:rsidRPr="006C37BE">
              <w:rPr>
                <w:rFonts w:ascii="Times New Roman" w:hAnsi="Times New Roman"/>
              </w:rPr>
              <w:t>8s</w:t>
            </w:r>
            <w:r w:rsidRPr="006C37BE">
              <w:rPr>
                <w:rFonts w:ascii="Times New Roman" w:hAnsi="Times New Roman"/>
              </w:rPr>
              <w:t>；肉眼不能看到灯管表面具有明显粉尘覆盖</w:t>
            </w:r>
          </w:p>
        </w:tc>
      </w:tr>
      <w:tr w:rsidR="006C37BE" w:rsidRPr="006C37BE" w14:paraId="5BBC8EE3" w14:textId="77777777" w:rsidTr="006C37BE">
        <w:trPr>
          <w:trHeight w:val="20"/>
        </w:trPr>
        <w:tc>
          <w:tcPr>
            <w:tcW w:w="1916" w:type="dxa"/>
            <w:vAlign w:val="center"/>
          </w:tcPr>
          <w:p w14:paraId="56761BE1" w14:textId="77777777" w:rsidR="006C37BE" w:rsidRPr="006C37BE" w:rsidRDefault="006C37BE" w:rsidP="006C37BE">
            <w:pPr>
              <w:adjustRightInd/>
              <w:spacing w:line="360" w:lineRule="auto"/>
              <w:jc w:val="center"/>
              <w:rPr>
                <w:rFonts w:ascii="Times New Roman" w:hAnsi="Times New Roman"/>
              </w:rPr>
            </w:pPr>
            <w:r w:rsidRPr="006C37BE">
              <w:rPr>
                <w:rFonts w:ascii="Times New Roman" w:hAnsi="Times New Roman"/>
              </w:rPr>
              <w:t>臭氧法</w:t>
            </w:r>
          </w:p>
        </w:tc>
        <w:tc>
          <w:tcPr>
            <w:tcW w:w="2242" w:type="dxa"/>
            <w:vAlign w:val="center"/>
          </w:tcPr>
          <w:p w14:paraId="0C187962" w14:textId="77777777" w:rsidR="006C37BE" w:rsidRPr="006C37BE" w:rsidRDefault="006C37BE" w:rsidP="006C37BE">
            <w:pPr>
              <w:adjustRightInd/>
              <w:spacing w:line="360" w:lineRule="auto"/>
              <w:jc w:val="center"/>
              <w:rPr>
                <w:rFonts w:ascii="Times New Roman" w:hAnsi="Times New Roman"/>
              </w:rPr>
            </w:pPr>
            <w:r w:rsidRPr="006C37BE">
              <w:rPr>
                <w:rFonts w:ascii="Times New Roman" w:hAnsi="Times New Roman" w:hint="eastAsia"/>
              </w:rPr>
              <w:t>10</w:t>
            </w:r>
          </w:p>
        </w:tc>
        <w:tc>
          <w:tcPr>
            <w:tcW w:w="5214" w:type="dxa"/>
            <w:vAlign w:val="center"/>
          </w:tcPr>
          <w:p w14:paraId="21F554A2" w14:textId="77777777" w:rsidR="006C37BE" w:rsidRPr="006C37BE" w:rsidRDefault="006C37BE" w:rsidP="006C37BE">
            <w:pPr>
              <w:adjustRightInd/>
              <w:spacing w:line="360" w:lineRule="auto"/>
              <w:rPr>
                <w:rFonts w:ascii="Times New Roman" w:hAnsi="Times New Roman"/>
              </w:rPr>
            </w:pPr>
            <w:r w:rsidRPr="006C37BE">
              <w:rPr>
                <w:rFonts w:ascii="Times New Roman" w:hAnsi="Times New Roman"/>
              </w:rPr>
              <w:t>后端至少增加一级吸收装置</w:t>
            </w:r>
            <w:r w:rsidRPr="006C37BE">
              <w:rPr>
                <w:rFonts w:ascii="Times New Roman" w:hAnsi="Times New Roman" w:hint="eastAsia"/>
              </w:rPr>
              <w:t>。</w:t>
            </w:r>
          </w:p>
        </w:tc>
      </w:tr>
      <w:tr w:rsidR="006C37BE" w:rsidRPr="006C37BE" w14:paraId="696AE990" w14:textId="77777777" w:rsidTr="006C37BE">
        <w:trPr>
          <w:trHeight w:val="20"/>
        </w:trPr>
        <w:tc>
          <w:tcPr>
            <w:tcW w:w="1916" w:type="dxa"/>
            <w:vAlign w:val="center"/>
          </w:tcPr>
          <w:p w14:paraId="6BC2719B" w14:textId="77777777" w:rsidR="006C37BE" w:rsidRPr="006C37BE" w:rsidRDefault="006C37BE" w:rsidP="006C37BE">
            <w:pPr>
              <w:adjustRightInd/>
              <w:spacing w:line="360" w:lineRule="auto"/>
              <w:jc w:val="center"/>
              <w:rPr>
                <w:rFonts w:ascii="Times New Roman" w:hAnsi="Times New Roman"/>
              </w:rPr>
            </w:pPr>
            <w:r w:rsidRPr="006C37BE">
              <w:rPr>
                <w:rFonts w:ascii="Times New Roman" w:hAnsi="Times New Roman"/>
              </w:rPr>
              <w:t>喷淋法</w:t>
            </w:r>
          </w:p>
        </w:tc>
        <w:tc>
          <w:tcPr>
            <w:tcW w:w="2242" w:type="dxa"/>
            <w:vAlign w:val="center"/>
          </w:tcPr>
          <w:p w14:paraId="1D8D2AAA" w14:textId="77777777" w:rsidR="006C37BE" w:rsidRPr="006C37BE" w:rsidRDefault="006C37BE" w:rsidP="006C37BE">
            <w:pPr>
              <w:adjustRightInd/>
              <w:spacing w:line="360" w:lineRule="auto"/>
              <w:jc w:val="center"/>
              <w:rPr>
                <w:rFonts w:ascii="Times New Roman" w:hAnsi="Times New Roman"/>
              </w:rPr>
            </w:pPr>
            <w:r w:rsidRPr="006C37BE">
              <w:rPr>
                <w:rFonts w:ascii="Times New Roman" w:hAnsi="Times New Roman" w:hint="eastAsia"/>
              </w:rPr>
              <w:t>10</w:t>
            </w:r>
          </w:p>
        </w:tc>
        <w:tc>
          <w:tcPr>
            <w:tcW w:w="5214" w:type="dxa"/>
            <w:vAlign w:val="center"/>
          </w:tcPr>
          <w:p w14:paraId="4BAA9034" w14:textId="77777777" w:rsidR="006C37BE" w:rsidRPr="006C37BE" w:rsidRDefault="006C37BE" w:rsidP="006C37BE">
            <w:pPr>
              <w:adjustRightInd/>
              <w:spacing w:line="360" w:lineRule="auto"/>
              <w:ind w:left="422"/>
              <w:rPr>
                <w:rFonts w:ascii="Times New Roman" w:hAnsi="Times New Roman"/>
              </w:rPr>
            </w:pPr>
          </w:p>
        </w:tc>
      </w:tr>
      <w:tr w:rsidR="006C37BE" w:rsidRPr="006C37BE" w14:paraId="5A5FFE62" w14:textId="77777777" w:rsidTr="006C37BE">
        <w:trPr>
          <w:trHeight w:val="20"/>
        </w:trPr>
        <w:tc>
          <w:tcPr>
            <w:tcW w:w="1916" w:type="dxa"/>
            <w:vAlign w:val="center"/>
          </w:tcPr>
          <w:p w14:paraId="458F2EE0" w14:textId="77777777" w:rsidR="006C37BE" w:rsidRPr="006C37BE" w:rsidRDefault="006C37BE" w:rsidP="006C37BE">
            <w:pPr>
              <w:adjustRightInd/>
              <w:spacing w:line="360" w:lineRule="auto"/>
              <w:jc w:val="center"/>
              <w:rPr>
                <w:rFonts w:ascii="Times New Roman" w:hAnsi="Times New Roman"/>
              </w:rPr>
            </w:pPr>
            <w:r w:rsidRPr="006C37BE">
              <w:rPr>
                <w:rFonts w:ascii="Times New Roman" w:hAnsi="Times New Roman" w:hint="eastAsia"/>
              </w:rPr>
              <w:t>生物法</w:t>
            </w:r>
          </w:p>
        </w:tc>
        <w:tc>
          <w:tcPr>
            <w:tcW w:w="2242" w:type="dxa"/>
            <w:vAlign w:val="center"/>
          </w:tcPr>
          <w:p w14:paraId="210620FE" w14:textId="77777777" w:rsidR="006C37BE" w:rsidRPr="006C37BE" w:rsidRDefault="006C37BE" w:rsidP="006C37BE">
            <w:pPr>
              <w:adjustRightInd/>
              <w:spacing w:line="360" w:lineRule="auto"/>
              <w:jc w:val="center"/>
              <w:rPr>
                <w:rFonts w:ascii="Times New Roman" w:hAnsi="Times New Roman"/>
              </w:rPr>
            </w:pPr>
            <w:r w:rsidRPr="006C37BE">
              <w:rPr>
                <w:rFonts w:ascii="Times New Roman" w:hAnsi="Times New Roman" w:hint="eastAsia"/>
              </w:rPr>
              <w:t>10</w:t>
            </w:r>
          </w:p>
        </w:tc>
        <w:tc>
          <w:tcPr>
            <w:tcW w:w="5214" w:type="dxa"/>
            <w:vAlign w:val="center"/>
          </w:tcPr>
          <w:p w14:paraId="032C6D0B" w14:textId="77777777" w:rsidR="006C37BE" w:rsidRPr="006C37BE" w:rsidRDefault="006C37BE" w:rsidP="006C37BE">
            <w:pPr>
              <w:adjustRightInd/>
              <w:spacing w:line="360" w:lineRule="auto"/>
              <w:ind w:left="422"/>
              <w:rPr>
                <w:rFonts w:ascii="Times New Roman" w:hAnsi="Times New Roman"/>
              </w:rPr>
            </w:pPr>
          </w:p>
        </w:tc>
      </w:tr>
      <w:tr w:rsidR="006C37BE" w:rsidRPr="006C37BE" w14:paraId="64301E7F" w14:textId="77777777" w:rsidTr="006C37BE">
        <w:trPr>
          <w:trHeight w:val="20"/>
        </w:trPr>
        <w:tc>
          <w:tcPr>
            <w:tcW w:w="9373" w:type="dxa"/>
            <w:gridSpan w:val="3"/>
            <w:vAlign w:val="center"/>
          </w:tcPr>
          <w:p w14:paraId="2FAEE912" w14:textId="77777777" w:rsidR="006C37BE" w:rsidRPr="006C37BE" w:rsidRDefault="006C37BE" w:rsidP="006C37BE">
            <w:pPr>
              <w:adjustRightInd/>
              <w:spacing w:line="360" w:lineRule="auto"/>
              <w:rPr>
                <w:rFonts w:ascii="Times New Roman" w:hAnsi="Times New Roman"/>
              </w:rPr>
            </w:pPr>
            <w:r w:rsidRPr="006C37BE">
              <w:rPr>
                <w:rFonts w:ascii="Times New Roman" w:hAnsi="Times New Roman"/>
              </w:rPr>
              <w:t>备注：</w:t>
            </w:r>
            <w:r w:rsidRPr="006C37BE">
              <w:rPr>
                <w:rFonts w:ascii="Times New Roman" w:hAnsi="Times New Roman"/>
              </w:rPr>
              <w:t>a.</w:t>
            </w:r>
            <w:r w:rsidRPr="006C37BE">
              <w:rPr>
                <w:rFonts w:ascii="Times New Roman" w:hAnsi="Times New Roman"/>
              </w:rPr>
              <w:t>符合取值要求可相应取值，部分符合取值要求则酌情取值，不符合取值要求则取值为</w:t>
            </w:r>
            <w:r w:rsidRPr="006C37BE">
              <w:rPr>
                <w:rFonts w:ascii="Times New Roman" w:hAnsi="Times New Roman"/>
              </w:rPr>
              <w:t>0</w:t>
            </w:r>
            <w:r w:rsidRPr="006C37BE">
              <w:rPr>
                <w:rFonts w:ascii="Times New Roman" w:hAnsi="Times New Roman"/>
              </w:rPr>
              <w:t>。</w:t>
            </w:r>
          </w:p>
        </w:tc>
      </w:tr>
    </w:tbl>
    <w:bookmarkEnd w:id="161"/>
    <w:p w14:paraId="5C2C7FB5" w14:textId="77777777" w:rsidR="006C37BE" w:rsidRPr="006C37BE" w:rsidRDefault="006C37BE" w:rsidP="006C37BE">
      <w:pPr>
        <w:ind w:firstLineChars="200" w:firstLine="420"/>
        <w:rPr>
          <w:rFonts w:ascii="Times New Roman" w:eastAsia="仿宋_GB2312" w:hAnsi="Times New Roman"/>
        </w:rPr>
      </w:pPr>
      <w:r w:rsidRPr="006C37BE">
        <w:rPr>
          <w:rFonts w:ascii="Times New Roman" w:eastAsia="仿宋_GB2312" w:hAnsi="Times New Roman" w:hint="eastAsia"/>
        </w:rPr>
        <w:t>本附录中基础参数来源于《广东省工业源挥发性有机物减排量核算方法（</w:t>
      </w:r>
      <w:r w:rsidRPr="006C37BE">
        <w:rPr>
          <w:rFonts w:ascii="Times New Roman" w:eastAsia="仿宋_GB2312" w:hAnsi="Times New Roman" w:hint="eastAsia"/>
        </w:rPr>
        <w:t>2023</w:t>
      </w:r>
      <w:r w:rsidRPr="006C37BE">
        <w:rPr>
          <w:rFonts w:ascii="Times New Roman" w:eastAsia="仿宋_GB2312" w:hAnsi="Times New Roman" w:hint="eastAsia"/>
        </w:rPr>
        <w:t>年修订版）》（</w:t>
      </w:r>
      <w:proofErr w:type="gramStart"/>
      <w:r w:rsidRPr="006C37BE">
        <w:rPr>
          <w:rFonts w:ascii="Times New Roman" w:eastAsia="仿宋_GB2312" w:hAnsi="Times New Roman" w:hint="eastAsia"/>
        </w:rPr>
        <w:t>粤环函</w:t>
      </w:r>
      <w:proofErr w:type="gramEnd"/>
      <w:r w:rsidRPr="006C37BE">
        <w:rPr>
          <w:rFonts w:ascii="Times New Roman" w:eastAsia="仿宋_GB2312" w:hAnsi="Times New Roman" w:hint="eastAsia"/>
        </w:rPr>
        <w:t>〔</w:t>
      </w:r>
      <w:r w:rsidRPr="006C37BE">
        <w:rPr>
          <w:rFonts w:ascii="Times New Roman" w:eastAsia="仿宋_GB2312" w:hAnsi="Times New Roman" w:hint="eastAsia"/>
        </w:rPr>
        <w:t>2023</w:t>
      </w:r>
      <w:r w:rsidRPr="006C37BE">
        <w:rPr>
          <w:rFonts w:ascii="Times New Roman" w:eastAsia="仿宋_GB2312" w:hAnsi="Times New Roman" w:hint="eastAsia"/>
        </w:rPr>
        <w:t>〕</w:t>
      </w:r>
      <w:r w:rsidRPr="006C37BE">
        <w:rPr>
          <w:rFonts w:ascii="Times New Roman" w:eastAsia="仿宋_GB2312" w:hAnsi="Times New Roman" w:hint="eastAsia"/>
        </w:rPr>
        <w:t>538</w:t>
      </w:r>
      <w:r w:rsidRPr="006C37BE">
        <w:rPr>
          <w:rFonts w:ascii="Times New Roman" w:eastAsia="仿宋_GB2312" w:hAnsi="Times New Roman" w:hint="eastAsia"/>
        </w:rPr>
        <w:t>号），部分参数根据本标准编制过程中行业调研数据进行了适应性调整。</w:t>
      </w:r>
    </w:p>
    <w:p w14:paraId="459FE26A" w14:textId="77777777" w:rsidR="0085016A" w:rsidRPr="006C37BE" w:rsidRDefault="0085016A" w:rsidP="006C37BE">
      <w:pPr>
        <w:adjustRightInd/>
        <w:spacing w:line="360" w:lineRule="auto"/>
        <w:ind w:left="422"/>
      </w:pPr>
    </w:p>
    <w:sectPr w:rsidR="0085016A" w:rsidRPr="006C37BE">
      <w:headerReference w:type="even" r:id="rId33"/>
      <w:headerReference w:type="default" r:id="rId34"/>
      <w:footerReference w:type="even" r:id="rId35"/>
      <w:footerReference w:type="default" r:id="rId36"/>
      <w:pgSz w:w="11906" w:h="16838"/>
      <w:pgMar w:top="2410"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3D521" w14:textId="77777777" w:rsidR="00E266AE" w:rsidRDefault="00E266AE">
      <w:pPr>
        <w:spacing w:line="240" w:lineRule="auto"/>
      </w:pPr>
      <w:r>
        <w:separator/>
      </w:r>
    </w:p>
  </w:endnote>
  <w:endnote w:type="continuationSeparator" w:id="0">
    <w:p w14:paraId="1DF96C3D" w14:textId="77777777" w:rsidR="00E266AE" w:rsidRDefault="00E266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汉仪旗黑 Lenovo 60S">
    <w:panose1 w:val="00000500000000000000"/>
    <w:charset w:val="86"/>
    <w:family w:val="auto"/>
    <w:pitch w:val="variable"/>
    <w:sig w:usb0="00000297" w:usb1="080F1810" w:usb2="00000016" w:usb3="00000000" w:csb0="0004009F" w:csb1="00000000"/>
  </w:font>
  <w:font w:name="Cambria Math">
    <w:panose1 w:val="02040503050406030204"/>
    <w:charset w:val="00"/>
    <w:family w:val="roman"/>
    <w:pitch w:val="variable"/>
    <w:sig w:usb0="E00006FF" w:usb1="420024FF" w:usb2="02000000" w:usb3="00000000" w:csb0="0000019F" w:csb1="00000000"/>
  </w:font>
  <w:font w:name="DejaVu Math TeX Gyre">
    <w:altName w:val="Calibri"/>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9268E" w14:textId="77777777" w:rsidR="0085016A" w:rsidRDefault="00000000">
    <w:pPr>
      <w:pStyle w:val="affff0"/>
    </w:pPr>
    <w:r>
      <w:fldChar w:fldCharType="begin"/>
    </w:r>
    <w:r>
      <w:instrText>PAGE   \* MERGEFORMAT</w:instrText>
    </w:r>
    <w:r>
      <w:fldChar w:fldCharType="separate"/>
    </w:r>
    <w:r>
      <w:rPr>
        <w:lang w:val="zh-CN"/>
      </w:rP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4EE3C" w14:textId="77777777" w:rsidR="0085016A" w:rsidRDefault="00000000">
    <w:pPr>
      <w:pStyle w:val="afffff7"/>
    </w:pPr>
    <w:r>
      <w:fldChar w:fldCharType="begin"/>
    </w:r>
    <w:r>
      <w:instrText>PAGE   \* MERGEFORMAT</w:instrText>
    </w:r>
    <w:r>
      <w:fldChar w:fldCharType="separate"/>
    </w:r>
    <w:r>
      <w:rPr>
        <w:lang w:val="zh-CN"/>
      </w:rPr>
      <w:t>1</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AAA63" w14:textId="77777777" w:rsidR="0085016A" w:rsidRDefault="00000000">
    <w:pPr>
      <w:pStyle w:val="afffff6"/>
    </w:pPr>
    <w:r>
      <w:fldChar w:fldCharType="begin"/>
    </w:r>
    <w:r>
      <w:instrText xml:space="preserve"> PAGE   \* MERGEFORMAT \* MERGEFORMAT </w:instrText>
    </w:r>
    <w:r>
      <w:fldChar w:fldCharType="separate"/>
    </w:r>
    <w:r>
      <w:t>3</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09B41" w14:textId="77777777" w:rsidR="0085016A" w:rsidRDefault="00000000">
    <w:pPr>
      <w:pStyle w:val="afffff7"/>
    </w:pPr>
    <w:r>
      <w:fldChar w:fldCharType="begin"/>
    </w:r>
    <w:r>
      <w:instrText>PAGE   \* MERGEFORMAT</w:instrText>
    </w:r>
    <w:r>
      <w:fldChar w:fldCharType="separate"/>
    </w:r>
    <w:r>
      <w:rPr>
        <w:lang w:val="zh-CN"/>
      </w:rPr>
      <w:t>3</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4B9D8" w14:textId="77777777" w:rsidR="0085016A" w:rsidRDefault="00000000">
    <w:pPr>
      <w:pStyle w:val="afffff6"/>
    </w:pPr>
    <w:r>
      <w:fldChar w:fldCharType="begin"/>
    </w:r>
    <w:r>
      <w:instrText xml:space="preserve"> PAGE   \* MERGEFORMAT \* MERGEFORMAT </w:instrText>
    </w:r>
    <w:r>
      <w:fldChar w:fldCharType="separate"/>
    </w:r>
    <w:r>
      <w:t>3</w:t>
    </w:r>
    <w: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0AD33" w14:textId="77777777" w:rsidR="0085016A" w:rsidRDefault="00000000">
    <w:pPr>
      <w:pStyle w:val="afffff7"/>
    </w:pPr>
    <w:r>
      <w:fldChar w:fldCharType="begin"/>
    </w:r>
    <w:r>
      <w:instrText>PAGE   \* MERGEFORMAT</w:instrText>
    </w:r>
    <w:r>
      <w:fldChar w:fldCharType="separate"/>
    </w:r>
    <w:r>
      <w:rPr>
        <w:lang w:val="zh-CN"/>
      </w:rP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4D118" w14:textId="77777777" w:rsidR="0085016A" w:rsidRDefault="0085016A">
    <w:pPr>
      <w:pStyle w:val="affff0"/>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61D49" w14:textId="77777777" w:rsidR="0085016A" w:rsidRDefault="00000000">
    <w:pPr>
      <w:pStyle w:val="afffff6"/>
    </w:pPr>
    <w:r>
      <w:fldChar w:fldCharType="begin"/>
    </w:r>
    <w:r>
      <w:instrText xml:space="preserve"> PAGE   \* MERGEFORMAT \* MERGEFORMAT </w:instrText>
    </w:r>
    <w:r>
      <w:fldChar w:fldCharType="separate"/>
    </w:r>
    <w:r>
      <w:t>II</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165BB" w14:textId="77777777" w:rsidR="0085016A" w:rsidRDefault="00000000">
    <w:pPr>
      <w:pStyle w:val="afffff7"/>
    </w:pPr>
    <w:r>
      <w:fldChar w:fldCharType="begin"/>
    </w:r>
    <w:r>
      <w:instrText>PAGE   \* MERGEFORMAT</w:instrText>
    </w:r>
    <w:r>
      <w:fldChar w:fldCharType="separate"/>
    </w:r>
    <w:r>
      <w:rPr>
        <w:lang w:val="zh-CN"/>
      </w:rPr>
      <w:t>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5BB21" w14:textId="77777777" w:rsidR="0085016A" w:rsidRDefault="00000000">
    <w:pPr>
      <w:pStyle w:val="afffff6"/>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85684" w14:textId="77777777" w:rsidR="0085016A" w:rsidRDefault="00000000">
    <w:pPr>
      <w:pStyle w:val="afffff7"/>
    </w:pPr>
    <w:r>
      <w:fldChar w:fldCharType="begin"/>
    </w:r>
    <w:r>
      <w:instrText>PAGE   \* MERGEFORMAT</w:instrText>
    </w:r>
    <w:r>
      <w:fldChar w:fldCharType="separate"/>
    </w:r>
    <w:r>
      <w:rPr>
        <w:lang w:val="zh-CN"/>
      </w:rPr>
      <w:t>I</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5480C" w14:textId="77777777" w:rsidR="0085016A" w:rsidRDefault="00000000">
    <w:pPr>
      <w:pStyle w:val="afffff6"/>
    </w:pPr>
    <w:r>
      <w:fldChar w:fldCharType="begin"/>
    </w:r>
    <w:r>
      <w:instrText xml:space="preserve"> PAGE   \* MERGEFORMAT \* MERGEFORMAT </w:instrText>
    </w:r>
    <w:r>
      <w:fldChar w:fldCharType="separate"/>
    </w:r>
    <w:r>
      <w:t>II</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85259" w14:textId="77777777" w:rsidR="0085016A" w:rsidRDefault="00000000">
    <w:pPr>
      <w:pStyle w:val="afffff7"/>
    </w:pPr>
    <w:r>
      <w:fldChar w:fldCharType="begin"/>
    </w:r>
    <w:r>
      <w:instrText>PAGE   \* MERGEFORMAT</w:instrText>
    </w:r>
    <w:r>
      <w:fldChar w:fldCharType="separate"/>
    </w:r>
    <w:r>
      <w:rPr>
        <w:lang w:val="zh-CN"/>
      </w:rPr>
      <w:t>II</w:t>
    </w:r>
    <w:r>
      <w:rPr>
        <w:lang w:val="zh-CN"/>
      </w:rPr>
      <w:t>I</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BE07A" w14:textId="77777777" w:rsidR="0085016A" w:rsidRDefault="00000000">
    <w:pPr>
      <w:pStyle w:val="afffff6"/>
    </w:pPr>
    <w:r>
      <w:fldChar w:fldCharType="begin"/>
    </w:r>
    <w:r>
      <w:instrText xml:space="preserve"> PAGE   \* MERGEFORMAT \* MERGEFORMAT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1A71E" w14:textId="77777777" w:rsidR="00E266AE" w:rsidRDefault="00E266AE">
      <w:pPr>
        <w:spacing w:line="240" w:lineRule="auto"/>
      </w:pPr>
      <w:r>
        <w:separator/>
      </w:r>
    </w:p>
  </w:footnote>
  <w:footnote w:type="continuationSeparator" w:id="0">
    <w:p w14:paraId="7664F0EA" w14:textId="77777777" w:rsidR="00E266AE" w:rsidRDefault="00E266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AFFE8" w14:textId="77777777" w:rsidR="0085016A" w:rsidRDefault="00000000">
    <w:pPr>
      <w:pStyle w:val="affff2"/>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314B0" w14:textId="5BAA3273" w:rsidR="0085016A" w:rsidRDefault="00000000">
    <w:pPr>
      <w:pStyle w:val="affffff"/>
      <w:rPr>
        <w:rFonts w:hint="eastAsia"/>
      </w:rPr>
    </w:pPr>
    <w:r>
      <w:fldChar w:fldCharType="begin"/>
    </w:r>
    <w:r>
      <w:instrText xml:space="preserve"> STYLEREF  标准文件_文件编号  \* MERGEFORMAT </w:instrText>
    </w:r>
    <w:r>
      <w:fldChar w:fldCharType="separate"/>
    </w:r>
    <w:r w:rsidR="00A1249C">
      <w:rPr>
        <w:rFonts w:hint="eastAsia"/>
        <w:noProof/>
      </w:rPr>
      <w:t>T/CSES XXXX—XXXX</w:t>
    </w:r>
    <w: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3720D" w14:textId="0AA01710" w:rsidR="0085016A" w:rsidRDefault="00000000">
    <w:pPr>
      <w:pStyle w:val="affffff0"/>
      <w:rPr>
        <w:rFonts w:hint="eastAsia"/>
      </w:rPr>
    </w:pPr>
    <w:r>
      <w:fldChar w:fldCharType="begin"/>
    </w:r>
    <w:r>
      <w:instrText xml:space="preserve"> STYLEREF  标准文件_文件编号 \* MERGEFORMAT </w:instrText>
    </w:r>
    <w:r>
      <w:fldChar w:fldCharType="separate"/>
    </w:r>
    <w:r w:rsidR="00A1249C">
      <w:rPr>
        <w:rFonts w:hint="eastAsia"/>
        <w:noProof/>
      </w:rPr>
      <w:t>T/CSES XXXX—XXXX</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C4548" w14:textId="1FEEBC43" w:rsidR="0085016A" w:rsidRDefault="00000000">
    <w:pPr>
      <w:pStyle w:val="affffff"/>
      <w:rPr>
        <w:rFonts w:hint="eastAsia"/>
      </w:rPr>
    </w:pPr>
    <w:r>
      <w:fldChar w:fldCharType="begin"/>
    </w:r>
    <w:r>
      <w:instrText xml:space="preserve"> STYLEREF  标准文件_文件编号  \* MERGEFORMAT </w:instrText>
    </w:r>
    <w:r>
      <w:fldChar w:fldCharType="separate"/>
    </w:r>
    <w:r w:rsidR="006C37BE">
      <w:rPr>
        <w:rFonts w:hint="eastAsia"/>
        <w:noProof/>
      </w:rPr>
      <w:t>T/CSES XXXX—XXXX</w:t>
    </w:r>
    <w: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6475C" w14:textId="1913F351" w:rsidR="0085016A" w:rsidRDefault="00000000">
    <w:pPr>
      <w:pStyle w:val="affffff0"/>
      <w:rPr>
        <w:rFonts w:hint="eastAsia"/>
      </w:rPr>
    </w:pPr>
    <w:r>
      <w:fldChar w:fldCharType="begin"/>
    </w:r>
    <w:r>
      <w:instrText xml:space="preserve"> STYLEREF  标准文件_文件编号 \* MERGEFORMAT </w:instrText>
    </w:r>
    <w:r>
      <w:fldChar w:fldCharType="separate"/>
    </w:r>
    <w:r w:rsidR="006C37BE">
      <w:rPr>
        <w:rFonts w:hint="eastAsia"/>
        <w:noProof/>
      </w:rPr>
      <w:t>T/CSES XXXX—XXXX</w:t>
    </w:r>
    <w: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34C86" w14:textId="54C9CF6C" w:rsidR="0085016A" w:rsidRDefault="00000000">
    <w:pPr>
      <w:pStyle w:val="affffff"/>
      <w:rPr>
        <w:rFonts w:hint="eastAsia"/>
      </w:rPr>
    </w:pPr>
    <w:r>
      <w:fldChar w:fldCharType="begin"/>
    </w:r>
    <w:r>
      <w:instrText xml:space="preserve"> STYLEREF  标准文件_文件编号  \* MERGEFORMAT </w:instrText>
    </w:r>
    <w:r>
      <w:fldChar w:fldCharType="separate"/>
    </w:r>
    <w:r w:rsidR="00A1249C">
      <w:rPr>
        <w:rFonts w:hint="eastAsia"/>
        <w:noProof/>
      </w:rPr>
      <w:t>T/CSES XXXX—XXXX</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F602C" w14:textId="77777777" w:rsidR="0085016A" w:rsidRDefault="0085016A">
    <w:pPr>
      <w:pStyle w:val="affff2"/>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8EE3E" w14:textId="77777777" w:rsidR="0085016A" w:rsidRDefault="00000000">
    <w:pPr>
      <w:pStyle w:val="affffff0"/>
      <w:rPr>
        <w:rFonts w:hint="eastAsia"/>
      </w:rPr>
    </w:pPr>
    <w:r>
      <w:fldChar w:fldCharType="begin"/>
    </w:r>
    <w:r>
      <w:instrText xml:space="preserve"> STYLEREF  标准文件_文件编号 \* MERGEFORMAT </w:instrText>
    </w:r>
    <w:r>
      <w:fldChar w:fldCharType="separate"/>
    </w:r>
    <w:r>
      <w:t>T/CSES XXXX</w:t>
    </w:r>
    <w:r>
      <w:t>—</w:t>
    </w:r>
    <w:r>
      <w:t>XXXX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CB3AA" w14:textId="75D9778C" w:rsidR="0085016A" w:rsidRDefault="00000000">
    <w:pPr>
      <w:pStyle w:val="affffff"/>
      <w:rPr>
        <w:rFonts w:hint="eastAsia"/>
      </w:rPr>
    </w:pPr>
    <w:r>
      <w:fldChar w:fldCharType="begin"/>
    </w:r>
    <w:r>
      <w:instrText xml:space="preserve"> STYLEREF  标准文件_文件编号  \* MERGEFORMAT </w:instrText>
    </w:r>
    <w:r>
      <w:fldChar w:fldCharType="separate"/>
    </w:r>
    <w:r w:rsidR="00A1249C">
      <w:rPr>
        <w:rFonts w:hint="eastAsia"/>
        <w:noProof/>
      </w:rPr>
      <w:t>T/CSES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0E259" w14:textId="66E79C02" w:rsidR="0085016A" w:rsidRDefault="00000000">
    <w:pPr>
      <w:pStyle w:val="affffff0"/>
      <w:rPr>
        <w:rFonts w:hint="eastAsia"/>
      </w:rPr>
    </w:pPr>
    <w:r>
      <w:fldChar w:fldCharType="begin"/>
    </w:r>
    <w:r>
      <w:instrText xml:space="preserve"> STYLEREF  标准文件_文件编号 \* MERGEFORMAT </w:instrText>
    </w:r>
    <w:r>
      <w:fldChar w:fldCharType="separate"/>
    </w:r>
    <w:r w:rsidR="00A1249C">
      <w:rPr>
        <w:rFonts w:hint="eastAsia"/>
        <w:noProof/>
      </w:rPr>
      <w:t>T/CSES XXXX—XXXX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6E10E" w14:textId="77777777" w:rsidR="0085016A" w:rsidRDefault="00000000">
    <w:pPr>
      <w:pStyle w:val="affffff"/>
      <w:rPr>
        <w:rFonts w:hint="eastAsia"/>
      </w:rPr>
    </w:pPr>
    <w:r>
      <w:fldChar w:fldCharType="begin"/>
    </w:r>
    <w:r>
      <w:instrText xml:space="preserve"> STYLEREF  标准文件_文件编号  \* MERGEFORMAT </w:instrText>
    </w:r>
    <w:r>
      <w:fldChar w:fldCharType="separate"/>
    </w:r>
    <w:r>
      <w:t>T/CSES XXXX</w:t>
    </w:r>
    <w:r>
      <w:t>—</w:t>
    </w:r>
    <w:r>
      <w:t>XXXX</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82C97" w14:textId="77777777" w:rsidR="0085016A" w:rsidRDefault="00000000">
    <w:pPr>
      <w:pStyle w:val="affffff0"/>
      <w:rPr>
        <w:rFonts w:hint="eastAsia"/>
      </w:rPr>
    </w:pPr>
    <w:r>
      <w:fldChar w:fldCharType="begin"/>
    </w:r>
    <w:r>
      <w:instrText xml:space="preserve"> STYLEREF  标准文件_文件编号 \* MERGEFORMAT </w:instrText>
    </w:r>
    <w:r>
      <w:fldChar w:fldCharType="separate"/>
    </w:r>
    <w:r>
      <w:t>T/CSES XXXX</w:t>
    </w:r>
    <w:r>
      <w:t>—</w:t>
    </w:r>
    <w:r>
      <w:t>XXXX</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BAB23" w14:textId="0B7391EC" w:rsidR="0085016A" w:rsidRDefault="00000000">
    <w:pPr>
      <w:pStyle w:val="affffff"/>
      <w:rPr>
        <w:rFonts w:hint="eastAsia"/>
      </w:rPr>
    </w:pPr>
    <w:r>
      <w:fldChar w:fldCharType="begin"/>
    </w:r>
    <w:r>
      <w:instrText xml:space="preserve"> STYLEREF  标准文件_文件编号  \* MERGEFORMAT </w:instrText>
    </w:r>
    <w:r>
      <w:fldChar w:fldCharType="separate"/>
    </w:r>
    <w:r w:rsidR="00A1249C">
      <w:rPr>
        <w:rFonts w:hint="eastAsia"/>
        <w:noProof/>
      </w:rPr>
      <w:t>T/CSES XXXX—XXXX</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EAEC8" w14:textId="4728F496" w:rsidR="0085016A" w:rsidRDefault="00000000">
    <w:pPr>
      <w:pStyle w:val="affffff0"/>
      <w:rPr>
        <w:rFonts w:hint="eastAsia"/>
      </w:rPr>
    </w:pPr>
    <w:r>
      <w:fldChar w:fldCharType="begin"/>
    </w:r>
    <w:r>
      <w:instrText xml:space="preserve"> STYLEREF  标准文件_文件编号 \* MERGEFORMAT </w:instrText>
    </w:r>
    <w:r>
      <w:fldChar w:fldCharType="separate"/>
    </w:r>
    <w:r w:rsidR="00A1249C">
      <w:rPr>
        <w:rFonts w:hint="eastAsia"/>
        <w:noProof/>
      </w:rPr>
      <w:t>T/CSES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142"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910579299">
    <w:abstractNumId w:val="0"/>
  </w:num>
  <w:num w:numId="2" w16cid:durableId="11685242">
    <w:abstractNumId w:val="27"/>
  </w:num>
  <w:num w:numId="3" w16cid:durableId="1925413547">
    <w:abstractNumId w:val="5"/>
  </w:num>
  <w:num w:numId="4" w16cid:durableId="231433210">
    <w:abstractNumId w:val="23"/>
  </w:num>
  <w:num w:numId="5" w16cid:durableId="1501194292">
    <w:abstractNumId w:val="18"/>
  </w:num>
  <w:num w:numId="6" w16cid:durableId="1094011640">
    <w:abstractNumId w:val="13"/>
  </w:num>
  <w:num w:numId="7" w16cid:durableId="696929667">
    <w:abstractNumId w:val="8"/>
  </w:num>
  <w:num w:numId="8" w16cid:durableId="1197694166">
    <w:abstractNumId w:val="3"/>
  </w:num>
  <w:num w:numId="9" w16cid:durableId="694118241">
    <w:abstractNumId w:val="9"/>
  </w:num>
  <w:num w:numId="10" w16cid:durableId="1949579096">
    <w:abstractNumId w:val="16"/>
  </w:num>
  <w:num w:numId="11" w16cid:durableId="1894730980">
    <w:abstractNumId w:val="25"/>
  </w:num>
  <w:num w:numId="12" w16cid:durableId="544290391">
    <w:abstractNumId w:val="11"/>
  </w:num>
  <w:num w:numId="13" w16cid:durableId="1817800021">
    <w:abstractNumId w:val="12"/>
  </w:num>
  <w:num w:numId="14" w16cid:durableId="102191984">
    <w:abstractNumId w:val="7"/>
  </w:num>
  <w:num w:numId="15" w16cid:durableId="40179505">
    <w:abstractNumId w:val="19"/>
  </w:num>
  <w:num w:numId="16" w16cid:durableId="683555603">
    <w:abstractNumId w:val="21"/>
  </w:num>
  <w:num w:numId="17" w16cid:durableId="780301829">
    <w:abstractNumId w:val="17"/>
  </w:num>
  <w:num w:numId="18" w16cid:durableId="1476489662">
    <w:abstractNumId w:val="29"/>
  </w:num>
  <w:num w:numId="19" w16cid:durableId="810903386">
    <w:abstractNumId w:val="15"/>
  </w:num>
  <w:num w:numId="20" w16cid:durableId="449665404">
    <w:abstractNumId w:val="1"/>
  </w:num>
  <w:num w:numId="21" w16cid:durableId="656346665">
    <w:abstractNumId w:val="10"/>
  </w:num>
  <w:num w:numId="22" w16cid:durableId="601573494">
    <w:abstractNumId w:val="30"/>
  </w:num>
  <w:num w:numId="23" w16cid:durableId="1403723111">
    <w:abstractNumId w:val="20"/>
  </w:num>
  <w:num w:numId="24" w16cid:durableId="1083601336">
    <w:abstractNumId w:val="6"/>
  </w:num>
  <w:num w:numId="25" w16cid:durableId="81267405">
    <w:abstractNumId w:val="26"/>
  </w:num>
  <w:num w:numId="26" w16cid:durableId="1011563211">
    <w:abstractNumId w:val="28"/>
  </w:num>
  <w:num w:numId="27" w16cid:durableId="382221095">
    <w:abstractNumId w:val="2"/>
  </w:num>
  <w:num w:numId="28" w16cid:durableId="1001930234">
    <w:abstractNumId w:val="4"/>
  </w:num>
  <w:num w:numId="29" w16cid:durableId="2021932438">
    <w:abstractNumId w:val="14"/>
  </w:num>
  <w:num w:numId="30" w16cid:durableId="497237576">
    <w:abstractNumId w:val="24"/>
  </w:num>
  <w:num w:numId="31" w16cid:durableId="114631319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ocumentProtection w:edit="forms" w:enforcement="0"/>
  <w:defaultTabStop w:val="420"/>
  <w:evenAndOddHeaders/>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375"/>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37D04"/>
    <w:rsid w:val="0004249A"/>
    <w:rsid w:val="00042AC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3D18"/>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8CB"/>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6FF"/>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2954"/>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C7C"/>
    <w:rsid w:val="0044083F"/>
    <w:rsid w:val="00441AE7"/>
    <w:rsid w:val="00442040"/>
    <w:rsid w:val="00445574"/>
    <w:rsid w:val="004467FB"/>
    <w:rsid w:val="00446C7A"/>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268C"/>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1CEE"/>
    <w:rsid w:val="005E2335"/>
    <w:rsid w:val="005E34CA"/>
    <w:rsid w:val="005E3C18"/>
    <w:rsid w:val="005E4250"/>
    <w:rsid w:val="005E6812"/>
    <w:rsid w:val="005E7881"/>
    <w:rsid w:val="005E78E0"/>
    <w:rsid w:val="005F0D9C"/>
    <w:rsid w:val="005F284E"/>
    <w:rsid w:val="005F64CB"/>
    <w:rsid w:val="006015CE"/>
    <w:rsid w:val="00604784"/>
    <w:rsid w:val="00606419"/>
    <w:rsid w:val="00607D29"/>
    <w:rsid w:val="00612952"/>
    <w:rsid w:val="006138FE"/>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32DB"/>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37BE"/>
    <w:rsid w:val="006C5A62"/>
    <w:rsid w:val="006C5D68"/>
    <w:rsid w:val="006C6976"/>
    <w:rsid w:val="006C6DD0"/>
    <w:rsid w:val="006D04EA"/>
    <w:rsid w:val="006D16C4"/>
    <w:rsid w:val="006D3E96"/>
    <w:rsid w:val="006D4515"/>
    <w:rsid w:val="006D4BB1"/>
    <w:rsid w:val="006D6593"/>
    <w:rsid w:val="006E6C76"/>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3A2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8EA"/>
    <w:rsid w:val="007B7453"/>
    <w:rsid w:val="007C0375"/>
    <w:rsid w:val="007C2D89"/>
    <w:rsid w:val="007C4593"/>
    <w:rsid w:val="007C5309"/>
    <w:rsid w:val="007C6069"/>
    <w:rsid w:val="007C66BF"/>
    <w:rsid w:val="007C76A3"/>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660"/>
    <w:rsid w:val="00823A9F"/>
    <w:rsid w:val="00823C85"/>
    <w:rsid w:val="00825138"/>
    <w:rsid w:val="008269DD"/>
    <w:rsid w:val="00830621"/>
    <w:rsid w:val="0083348C"/>
    <w:rsid w:val="008373D3"/>
    <w:rsid w:val="00840617"/>
    <w:rsid w:val="00840F84"/>
    <w:rsid w:val="008429FE"/>
    <w:rsid w:val="00842A47"/>
    <w:rsid w:val="00843C13"/>
    <w:rsid w:val="008454F8"/>
    <w:rsid w:val="0085016A"/>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475C4"/>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6B80"/>
    <w:rsid w:val="00A07E47"/>
    <w:rsid w:val="00A1249C"/>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162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959"/>
    <w:rsid w:val="00AA6EC9"/>
    <w:rsid w:val="00AB258E"/>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5949"/>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6EED"/>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53AD0"/>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461"/>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893"/>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266AE"/>
    <w:rsid w:val="00E3137A"/>
    <w:rsid w:val="00E32CCF"/>
    <w:rsid w:val="00E34A98"/>
    <w:rsid w:val="00E35D1E"/>
    <w:rsid w:val="00E364F9"/>
    <w:rsid w:val="00E365FA"/>
    <w:rsid w:val="00E36789"/>
    <w:rsid w:val="00E411CD"/>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3AD2"/>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ED12E9"/>
    <w:rsid w:val="09A80FE4"/>
    <w:rsid w:val="24D875CC"/>
    <w:rsid w:val="28DD039D"/>
    <w:rsid w:val="3E962C89"/>
    <w:rsid w:val="434F3F3C"/>
    <w:rsid w:val="489B7043"/>
    <w:rsid w:val="4A2861F7"/>
    <w:rsid w:val="60C5514D"/>
    <w:rsid w:val="652561BA"/>
    <w:rsid w:val="70367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59A50B2"/>
  <w15:docId w15:val="{5C150F08-51AE-4683-B9D0-8EC3F8D37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uiPriority="0"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next w:val="Style1"/>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customStyle="1" w:styleId="Style1">
    <w:name w:val="_Style 1"/>
    <w:basedOn w:val="afff5"/>
    <w:qFormat/>
    <w:pPr>
      <w:spacing w:line="481" w:lineRule="atLeast"/>
      <w:ind w:firstLine="623"/>
      <w:textAlignment w:val="baseline"/>
    </w:pPr>
    <w:rPr>
      <w:rFonts w:eastAsia="仿宋_GB2312"/>
      <w:color w:val="000000"/>
      <w:sz w:val="31"/>
    </w:rPr>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annotation text"/>
    <w:basedOn w:val="afff5"/>
    <w:link w:val="afffb"/>
    <w:uiPriority w:val="99"/>
    <w:semiHidden/>
    <w:unhideWhenUsed/>
    <w:qFormat/>
    <w:pPr>
      <w:jc w:val="left"/>
    </w:pPr>
  </w:style>
  <w:style w:type="paragraph" w:styleId="afffc">
    <w:name w:val="Body Text"/>
    <w:basedOn w:val="afff5"/>
    <w:next w:val="afff5"/>
    <w:link w:val="afffd"/>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e">
    <w:name w:val="Balloon Text"/>
    <w:basedOn w:val="afff5"/>
    <w:link w:val="affff"/>
    <w:uiPriority w:val="99"/>
    <w:semiHidden/>
    <w:unhideWhenUsed/>
    <w:qFormat/>
    <w:rPr>
      <w:sz w:val="18"/>
      <w:szCs w:val="18"/>
    </w:rPr>
  </w:style>
  <w:style w:type="paragraph" w:styleId="affff0">
    <w:name w:val="footer"/>
    <w:basedOn w:val="afff5"/>
    <w:link w:val="affff1"/>
    <w:uiPriority w:val="99"/>
    <w:qFormat/>
    <w:pPr>
      <w:tabs>
        <w:tab w:val="center" w:pos="4153"/>
        <w:tab w:val="right" w:pos="8306"/>
      </w:tabs>
      <w:adjustRightInd/>
      <w:snapToGrid w:val="0"/>
      <w:spacing w:line="240" w:lineRule="auto"/>
      <w:jc w:val="right"/>
    </w:pPr>
    <w:rPr>
      <w:rFonts w:ascii="宋体"/>
      <w:sz w:val="18"/>
      <w:szCs w:val="18"/>
    </w:rPr>
  </w:style>
  <w:style w:type="paragraph" w:styleId="affff2">
    <w:name w:val="header"/>
    <w:basedOn w:val="afff5"/>
    <w:link w:val="affff3"/>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4">
    <w:name w:val="footnote text"/>
    <w:basedOn w:val="afff5"/>
    <w:next w:val="afff5"/>
    <w:link w:val="affff5"/>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6">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pPr>
      <w:tabs>
        <w:tab w:val="right" w:leader="dot" w:pos="9344"/>
      </w:tabs>
      <w:spacing w:line="300" w:lineRule="exact"/>
      <w:ind w:left="210"/>
    </w:pPr>
    <w:rPr>
      <w:rFonts w:ascii="宋体"/>
    </w:rPr>
  </w:style>
  <w:style w:type="paragraph" w:styleId="affff7">
    <w:name w:val="Title"/>
    <w:basedOn w:val="afff5"/>
    <w:link w:val="affff8"/>
    <w:qFormat/>
    <w:pPr>
      <w:spacing w:before="240" w:after="60"/>
      <w:jc w:val="center"/>
      <w:outlineLvl w:val="0"/>
    </w:pPr>
    <w:rPr>
      <w:rFonts w:ascii="Arial" w:hAnsi="Arial" w:cs="Arial"/>
      <w:b/>
      <w:bCs/>
      <w:sz w:val="32"/>
      <w:szCs w:val="32"/>
    </w:rPr>
  </w:style>
  <w:style w:type="paragraph" w:styleId="affff9">
    <w:name w:val="annotation subject"/>
    <w:basedOn w:val="afffa"/>
    <w:next w:val="afffa"/>
    <w:link w:val="affffa"/>
    <w:uiPriority w:val="99"/>
    <w:semiHidden/>
    <w:unhideWhenUsed/>
    <w:qFormat/>
    <w:rPr>
      <w:b/>
      <w:bCs/>
    </w:rPr>
  </w:style>
  <w:style w:type="table" w:styleId="affffb">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c">
    <w:name w:val="Strong"/>
    <w:uiPriority w:val="22"/>
    <w:qFormat/>
    <w:rPr>
      <w:b/>
      <w:bCs/>
    </w:rPr>
  </w:style>
  <w:style w:type="character" w:styleId="affffd">
    <w:name w:val="page number"/>
    <w:qFormat/>
    <w:rPr>
      <w:rFonts w:ascii="宋体" w:eastAsia="宋体" w:hAnsi="Times New Roman"/>
      <w:sz w:val="18"/>
    </w:rPr>
  </w:style>
  <w:style w:type="character" w:styleId="affffe">
    <w:name w:val="Emphasis"/>
    <w:uiPriority w:val="20"/>
    <w:qFormat/>
    <w:rPr>
      <w:i/>
      <w:iCs/>
    </w:rPr>
  </w:style>
  <w:style w:type="character" w:styleId="afffff">
    <w:name w:val="Hyperlink"/>
    <w:uiPriority w:val="99"/>
    <w:qFormat/>
    <w:rPr>
      <w:rFonts w:ascii="宋体" w:eastAsia="宋体" w:hAnsi="Times New Roman"/>
      <w:color w:val="auto"/>
      <w:spacing w:val="0"/>
      <w:w w:val="100"/>
      <w:position w:val="0"/>
      <w:sz w:val="21"/>
      <w:u w:val="none"/>
      <w:vertAlign w:val="baseline"/>
    </w:rPr>
  </w:style>
  <w:style w:type="character" w:styleId="afffff0">
    <w:name w:val="annotation reference"/>
    <w:basedOn w:val="afff6"/>
    <w:uiPriority w:val="99"/>
    <w:semiHidden/>
    <w:unhideWhenUsed/>
    <w:qFormat/>
    <w:rPr>
      <w:sz w:val="21"/>
      <w:szCs w:val="21"/>
    </w:rPr>
  </w:style>
  <w:style w:type="character" w:styleId="afffff1">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3">
    <w:name w:val="标题 2 字符"/>
    <w:link w:val="22"/>
    <w:qFormat/>
    <w:rPr>
      <w:rFonts w:ascii="Arial" w:eastAsia="黑体" w:hAnsi="Arial" w:cs="Times New Roman"/>
      <w:b/>
      <w:bCs/>
      <w:sz w:val="32"/>
      <w:szCs w:val="32"/>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40">
    <w:name w:val="标题 4 字符"/>
    <w:link w:val="4"/>
    <w:qFormat/>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ffff3">
    <w:name w:val="页眉 字符"/>
    <w:link w:val="affff2"/>
    <w:uiPriority w:val="99"/>
    <w:qFormat/>
    <w:rPr>
      <w:rFonts w:ascii="Times New Roman" w:eastAsia="宋体" w:hAnsi="Times New Roman" w:cs="Times New Roman"/>
      <w:sz w:val="18"/>
      <w:szCs w:val="18"/>
    </w:rPr>
  </w:style>
  <w:style w:type="character" w:customStyle="1" w:styleId="affff1">
    <w:name w:val="页脚 字符"/>
    <w:link w:val="affff0"/>
    <w:uiPriority w:val="99"/>
    <w:qFormat/>
    <w:rPr>
      <w:rFonts w:ascii="宋体" w:eastAsia="宋体" w:hAnsi="Times New Roman" w:cs="Times New Roman"/>
      <w:sz w:val="18"/>
      <w:szCs w:val="18"/>
    </w:rPr>
  </w:style>
  <w:style w:type="character" w:customStyle="1" w:styleId="affff">
    <w:name w:val="批注框文本 字符"/>
    <w:link w:val="afffe"/>
    <w:uiPriority w:val="99"/>
    <w:semiHidden/>
    <w:qFormat/>
    <w:rPr>
      <w:sz w:val="18"/>
      <w:szCs w:val="18"/>
    </w:rPr>
  </w:style>
  <w:style w:type="paragraph" w:styleId="afffff2">
    <w:name w:val="Quote"/>
    <w:basedOn w:val="afff5"/>
    <w:next w:val="afff5"/>
    <w:link w:val="afffff3"/>
    <w:uiPriority w:val="29"/>
    <w:qFormat/>
    <w:rPr>
      <w:i/>
      <w:iCs/>
      <w:color w:val="000000"/>
    </w:rPr>
  </w:style>
  <w:style w:type="character" w:customStyle="1" w:styleId="afffff3">
    <w:name w:val="引用 字符"/>
    <w:link w:val="afffff2"/>
    <w:uiPriority w:val="29"/>
    <w:qFormat/>
    <w:rPr>
      <w:i/>
      <w:iCs/>
      <w:color w:val="000000"/>
    </w:rPr>
  </w:style>
  <w:style w:type="character" w:customStyle="1" w:styleId="affff8">
    <w:name w:val="标题 字符"/>
    <w:link w:val="affff7"/>
    <w:qFormat/>
    <w:rPr>
      <w:rFonts w:ascii="Arial" w:eastAsia="宋体" w:hAnsi="Arial" w:cs="Arial"/>
      <w:b/>
      <w:bCs/>
      <w:sz w:val="32"/>
      <w:szCs w:val="32"/>
    </w:rPr>
  </w:style>
  <w:style w:type="paragraph" w:customStyle="1" w:styleId="afffff4">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5">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6">
    <w:name w:val="标准文件_页脚偶数页"/>
    <w:qFormat/>
    <w:pPr>
      <w:ind w:left="198"/>
    </w:pPr>
    <w:rPr>
      <w:rFonts w:ascii="宋体"/>
      <w:sz w:val="18"/>
    </w:rPr>
  </w:style>
  <w:style w:type="paragraph" w:customStyle="1" w:styleId="afffff7">
    <w:name w:val="标准文件_页脚奇数页"/>
    <w:qFormat/>
    <w:pPr>
      <w:ind w:right="227"/>
      <w:jc w:val="right"/>
    </w:pPr>
    <w:rPr>
      <w:rFonts w:ascii="宋体"/>
      <w:sz w:val="18"/>
    </w:rPr>
  </w:style>
  <w:style w:type="paragraph" w:customStyle="1" w:styleId="afffff8">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f9">
    <w:name w:val="标准文件_标准正文"/>
    <w:basedOn w:val="afff5"/>
    <w:next w:val="afffffa"/>
    <w:qFormat/>
    <w:pPr>
      <w:snapToGrid w:val="0"/>
      <w:ind w:firstLineChars="200" w:firstLine="200"/>
    </w:pPr>
    <w:rPr>
      <w:kern w:val="0"/>
    </w:rPr>
  </w:style>
  <w:style w:type="paragraph" w:customStyle="1" w:styleId="afffffa">
    <w:name w:val="标准文件_段"/>
    <w:link w:val="Char"/>
    <w:qFormat/>
    <w:pPr>
      <w:autoSpaceDE w:val="0"/>
      <w:autoSpaceDN w:val="0"/>
      <w:ind w:firstLineChars="200" w:firstLine="200"/>
      <w:jc w:val="both"/>
    </w:pPr>
    <w:rPr>
      <w:rFonts w:ascii="宋体"/>
      <w:sz w:val="21"/>
    </w:rPr>
  </w:style>
  <w:style w:type="paragraph" w:customStyle="1" w:styleId="afffffb">
    <w:name w:val="标准文件_版本"/>
    <w:basedOn w:val="afffff9"/>
    <w:qFormat/>
    <w:pPr>
      <w:adjustRightInd/>
      <w:snapToGrid/>
      <w:ind w:firstLineChars="0" w:firstLine="0"/>
    </w:pPr>
    <w:rPr>
      <w:rFonts w:ascii="宋体" w:hAnsi="宋体"/>
      <w:kern w:val="2"/>
    </w:rPr>
  </w:style>
  <w:style w:type="paragraph" w:customStyle="1" w:styleId="afffffc">
    <w:name w:val="标准文件_标准部门"/>
    <w:basedOn w:val="afff5"/>
    <w:qFormat/>
    <w:pPr>
      <w:jc w:val="center"/>
    </w:pPr>
    <w:rPr>
      <w:rFonts w:ascii="黑体" w:eastAsia="黑体"/>
      <w:kern w:val="0"/>
      <w:sz w:val="44"/>
    </w:rPr>
  </w:style>
  <w:style w:type="paragraph" w:customStyle="1" w:styleId="afffffd">
    <w:name w:val="标准文件_标准代替"/>
    <w:basedOn w:val="afff5"/>
    <w:next w:val="afff5"/>
    <w:qFormat/>
    <w:pPr>
      <w:spacing w:line="310" w:lineRule="exact"/>
      <w:jc w:val="right"/>
    </w:pPr>
    <w:rPr>
      <w:rFonts w:ascii="宋体" w:hAnsi="宋体"/>
      <w:kern w:val="0"/>
    </w:rPr>
  </w:style>
  <w:style w:type="paragraph" w:customStyle="1" w:styleId="afffffe">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f">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f0">
    <w:name w:val="标准文件_页眉偶数页"/>
    <w:basedOn w:val="affffff"/>
    <w:next w:val="afff5"/>
    <w:qFormat/>
    <w:pPr>
      <w:jc w:val="left"/>
    </w:pPr>
  </w:style>
  <w:style w:type="paragraph" w:customStyle="1" w:styleId="affffff1">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fa"/>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2">
    <w:name w:val="标准文件_发布"/>
    <w:qFormat/>
    <w:rPr>
      <w:rFonts w:ascii="黑体" w:eastAsia="黑体"/>
      <w:spacing w:val="0"/>
      <w:w w:val="100"/>
      <w:position w:val="3"/>
      <w:sz w:val="28"/>
    </w:rPr>
  </w:style>
  <w:style w:type="paragraph" w:customStyle="1" w:styleId="ad">
    <w:name w:val="标准文件_方框数字列项"/>
    <w:basedOn w:val="afffffa"/>
    <w:qFormat/>
    <w:pPr>
      <w:numPr>
        <w:numId w:val="3"/>
      </w:numPr>
      <w:ind w:firstLineChars="0" w:firstLine="0"/>
    </w:pPr>
  </w:style>
  <w:style w:type="paragraph" w:customStyle="1" w:styleId="affffff3">
    <w:name w:val="标准文件_封面标准编号"/>
    <w:basedOn w:val="afff5"/>
    <w:next w:val="afffffd"/>
    <w:qFormat/>
    <w:pPr>
      <w:spacing w:line="310" w:lineRule="exact"/>
      <w:jc w:val="right"/>
    </w:pPr>
    <w:rPr>
      <w:rFonts w:ascii="黑体" w:eastAsia="黑体"/>
      <w:kern w:val="0"/>
      <w:sz w:val="28"/>
    </w:rPr>
  </w:style>
  <w:style w:type="paragraph" w:customStyle="1" w:styleId="affffff4">
    <w:name w:val="标准文件_封面标准分类号"/>
    <w:basedOn w:val="afff5"/>
    <w:qFormat/>
    <w:rPr>
      <w:rFonts w:ascii="黑体" w:eastAsia="黑体"/>
      <w:b/>
      <w:kern w:val="0"/>
      <w:sz w:val="28"/>
    </w:rPr>
  </w:style>
  <w:style w:type="paragraph" w:customStyle="1" w:styleId="affffff5">
    <w:name w:val="标准文件_封面标准名称"/>
    <w:basedOn w:val="afff5"/>
    <w:qFormat/>
    <w:pPr>
      <w:spacing w:line="240" w:lineRule="auto"/>
      <w:jc w:val="center"/>
    </w:pPr>
    <w:rPr>
      <w:rFonts w:ascii="黑体" w:eastAsia="黑体"/>
      <w:kern w:val="0"/>
      <w:sz w:val="52"/>
    </w:rPr>
  </w:style>
  <w:style w:type="paragraph" w:customStyle="1" w:styleId="affffff6">
    <w:name w:val="标准文件_封面标准英文名称"/>
    <w:basedOn w:val="afff5"/>
    <w:qFormat/>
    <w:pPr>
      <w:spacing w:line="240" w:lineRule="auto"/>
      <w:jc w:val="center"/>
    </w:pPr>
    <w:rPr>
      <w:rFonts w:ascii="黑体" w:eastAsia="黑体"/>
      <w:b/>
      <w:sz w:val="28"/>
    </w:rPr>
  </w:style>
  <w:style w:type="paragraph" w:customStyle="1" w:styleId="affffff7">
    <w:name w:val="标准文件_封面发布日期"/>
    <w:basedOn w:val="afff5"/>
    <w:qFormat/>
    <w:pPr>
      <w:spacing w:line="310" w:lineRule="exact"/>
    </w:pPr>
    <w:rPr>
      <w:rFonts w:ascii="黑体" w:eastAsia="黑体"/>
      <w:kern w:val="0"/>
      <w:sz w:val="28"/>
    </w:rPr>
  </w:style>
  <w:style w:type="paragraph" w:customStyle="1" w:styleId="affffff8">
    <w:name w:val="标准文件_封面密级"/>
    <w:basedOn w:val="afff5"/>
    <w:qFormat/>
    <w:rPr>
      <w:rFonts w:eastAsia="黑体"/>
      <w:sz w:val="32"/>
    </w:rPr>
  </w:style>
  <w:style w:type="paragraph" w:customStyle="1" w:styleId="affffff9">
    <w:name w:val="标准文件_封面实施日期"/>
    <w:basedOn w:val="afff5"/>
    <w:qFormat/>
    <w:pPr>
      <w:spacing w:line="310" w:lineRule="exact"/>
      <w:jc w:val="right"/>
    </w:pPr>
    <w:rPr>
      <w:rFonts w:ascii="黑体" w:eastAsia="黑体"/>
      <w:sz w:val="28"/>
    </w:rPr>
  </w:style>
  <w:style w:type="paragraph" w:customStyle="1" w:styleId="affffffa">
    <w:name w:val="标准文件_封面抬头"/>
    <w:basedOn w:val="afffffa"/>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a"/>
    <w:qFormat/>
    <w:pPr>
      <w:numPr>
        <w:numId w:val="4"/>
      </w:numPr>
      <w:shd w:val="clear" w:color="FFFFFF" w:fill="FFFFFF"/>
      <w:tabs>
        <w:tab w:val="left" w:pos="6406"/>
      </w:tabs>
      <w:spacing w:beforeLines="25" w:before="25" w:afterLines="50" w:after="50"/>
      <w:jc w:val="center"/>
      <w:outlineLvl w:val="0"/>
    </w:pPr>
    <w:rPr>
      <w:rFonts w:ascii="黑体" w:eastAsia="黑体"/>
      <w:sz w:val="21"/>
    </w:rPr>
  </w:style>
  <w:style w:type="paragraph" w:customStyle="1" w:styleId="aff">
    <w:name w:val="标准文件_附录表标题"/>
    <w:next w:val="afffffa"/>
    <w:qFormat/>
    <w:pPr>
      <w:numPr>
        <w:ilvl w:val="1"/>
        <w:numId w:val="5"/>
      </w:numPr>
      <w:adjustRightInd w:val="0"/>
      <w:snapToGrid w:val="0"/>
      <w:spacing w:beforeLines="50" w:before="50" w:afterLines="50" w:after="50"/>
      <w:ind w:firstLine="420"/>
      <w:jc w:val="center"/>
      <w:textAlignment w:val="baseline"/>
    </w:pPr>
    <w:rPr>
      <w:rFonts w:ascii="黑体" w:eastAsia="黑体"/>
      <w:kern w:val="21"/>
      <w:sz w:val="21"/>
    </w:rPr>
  </w:style>
  <w:style w:type="paragraph" w:customStyle="1" w:styleId="aff4">
    <w:name w:val="标准文件_附录一级条标题"/>
    <w:next w:val="afffffa"/>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a"/>
    <w:qFormat/>
    <w:pPr>
      <w:widowControl/>
      <w:numPr>
        <w:ilvl w:val="2"/>
      </w:numPr>
      <w:wordWrap w:val="0"/>
      <w:overflowPunct w:val="0"/>
      <w:autoSpaceDE w:val="0"/>
      <w:autoSpaceDN w:val="0"/>
      <w:textAlignment w:val="baseline"/>
      <w:outlineLvl w:val="3"/>
    </w:pPr>
  </w:style>
  <w:style w:type="paragraph" w:customStyle="1" w:styleId="affffffb">
    <w:name w:val="标准文件_附录公式"/>
    <w:basedOn w:val="afffff9"/>
    <w:next w:val="afffff9"/>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a"/>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a"/>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a"/>
    <w:qFormat/>
    <w:pPr>
      <w:numPr>
        <w:ilvl w:val="1"/>
        <w:numId w:val="6"/>
      </w:numPr>
      <w:adjustRightInd w:val="0"/>
      <w:snapToGrid w:val="0"/>
      <w:spacing w:beforeLines="50" w:before="50" w:afterLines="50" w:after="50"/>
      <w:ind w:firstLine="420"/>
      <w:jc w:val="center"/>
    </w:pPr>
    <w:rPr>
      <w:rFonts w:ascii="黑体" w:eastAsia="黑体"/>
      <w:sz w:val="21"/>
    </w:rPr>
  </w:style>
  <w:style w:type="paragraph" w:customStyle="1" w:styleId="aff8">
    <w:name w:val="标准文件_附录五级条标题"/>
    <w:next w:val="afffffa"/>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c"/>
    <w:qFormat/>
    <w:pPr>
      <w:numPr>
        <w:numId w:val="7"/>
      </w:numPr>
      <w:tabs>
        <w:tab w:val="left" w:pos="6406"/>
      </w:tabs>
      <w:spacing w:before="220" w:after="320"/>
      <w:jc w:val="center"/>
      <w:outlineLvl w:val="0"/>
    </w:pPr>
    <w:rPr>
      <w:rFonts w:ascii="黑体" w:eastAsia="黑体"/>
      <w:sz w:val="21"/>
    </w:rPr>
  </w:style>
  <w:style w:type="character" w:customStyle="1" w:styleId="afffd">
    <w:name w:val="正文文本 字符"/>
    <w:link w:val="afffc"/>
    <w:qFormat/>
    <w:rPr>
      <w:rFonts w:ascii="Times New Roman" w:eastAsia="宋体" w:hAnsi="Times New Roman" w:cs="Times New Roman"/>
      <w:szCs w:val="20"/>
    </w:rPr>
  </w:style>
  <w:style w:type="paragraph" w:customStyle="1" w:styleId="affffffc">
    <w:name w:val="标准文件_附录章标题"/>
    <w:next w:val="afffffa"/>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d">
    <w:name w:val="标准文件_公式后的破折号"/>
    <w:basedOn w:val="afffffa"/>
    <w:next w:val="afffffa"/>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after="150"/>
      <w:ind w:left="0" w:firstLine="0"/>
      <w:jc w:val="center"/>
      <w:outlineLvl w:val="0"/>
    </w:pPr>
    <w:rPr>
      <w:rFonts w:ascii="黑体" w:eastAsia="黑体"/>
      <w:sz w:val="32"/>
    </w:rPr>
  </w:style>
  <w:style w:type="paragraph" w:customStyle="1" w:styleId="affffffe">
    <w:name w:val="标准文件_目次、标准名称标题"/>
    <w:basedOn w:val="a6"/>
    <w:next w:val="afffffa"/>
    <w:qFormat/>
    <w:pPr>
      <w:spacing w:line="460" w:lineRule="exact"/>
    </w:pPr>
  </w:style>
  <w:style w:type="paragraph" w:customStyle="1" w:styleId="afffffff">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fa"/>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f0">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a"/>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5">
    <w:name w:val="脚注文本 字符"/>
    <w:link w:val="affff4"/>
    <w:semiHidden/>
    <w:qFormat/>
    <w:rPr>
      <w:rFonts w:ascii="宋体" w:eastAsia="宋体" w:hAnsi="Times New Roman" w:cs="Times New Roman"/>
      <w:sz w:val="18"/>
      <w:szCs w:val="18"/>
    </w:rPr>
  </w:style>
  <w:style w:type="paragraph" w:customStyle="1" w:styleId="afffffff1">
    <w:name w:val="标准文件_条文脚注"/>
    <w:basedOn w:val="affff4"/>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a"/>
    <w:qFormat/>
    <w:pPr>
      <w:numPr>
        <w:numId w:val="12"/>
      </w:numPr>
      <w:spacing w:line="240" w:lineRule="auto"/>
      <w:jc w:val="left"/>
    </w:pPr>
    <w:rPr>
      <w:rFonts w:ascii="宋体" w:hAnsi="宋体"/>
      <w:sz w:val="18"/>
    </w:rPr>
  </w:style>
  <w:style w:type="character" w:customStyle="1" w:styleId="afffffff2">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a"/>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a"/>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a"/>
    <w:qFormat/>
    <w:pPr>
      <w:numPr>
        <w:ilvl w:val="2"/>
      </w:numPr>
      <w:spacing w:beforeLines="50" w:before="50" w:afterLines="50" w:after="50"/>
      <w:outlineLvl w:val="1"/>
    </w:pPr>
  </w:style>
  <w:style w:type="paragraph" w:customStyle="1" w:styleId="afffffff3">
    <w:name w:val="标准文件_一致程度"/>
    <w:basedOn w:val="afff5"/>
    <w:qFormat/>
    <w:pPr>
      <w:spacing w:line="440" w:lineRule="exact"/>
      <w:jc w:val="center"/>
    </w:pPr>
    <w:rPr>
      <w:sz w:val="28"/>
    </w:rPr>
  </w:style>
  <w:style w:type="paragraph" w:customStyle="1" w:styleId="afffffff4">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f5">
    <w:name w:val="标准文件_英文图表脚注"/>
    <w:basedOn w:val="afffff9"/>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sz w:val="21"/>
    </w:rPr>
  </w:style>
  <w:style w:type="paragraph" w:customStyle="1" w:styleId="af">
    <w:name w:val="标准文件_英文注："/>
    <w:basedOn w:val="afff5"/>
    <w:next w:val="afffffa"/>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a"/>
    <w:qFormat/>
    <w:pPr>
      <w:numPr>
        <w:numId w:val="16"/>
      </w:numPr>
      <w:tabs>
        <w:tab w:val="left" w:pos="0"/>
      </w:tabs>
      <w:spacing w:beforeLines="50" w:before="50" w:afterLines="50" w:after="50"/>
      <w:jc w:val="center"/>
    </w:pPr>
    <w:rPr>
      <w:rFonts w:ascii="黑体" w:eastAsia="黑体"/>
      <w:sz w:val="21"/>
    </w:rPr>
  </w:style>
  <w:style w:type="paragraph" w:customStyle="1" w:styleId="afffffff6">
    <w:name w:val="标准文件_正文公式"/>
    <w:basedOn w:val="afff5"/>
    <w:next w:val="afffff9"/>
    <w:pPr>
      <w:tabs>
        <w:tab w:val="center" w:pos="4678"/>
        <w:tab w:val="right" w:leader="middleDot" w:pos="9356"/>
      </w:tabs>
      <w:spacing w:line="240" w:lineRule="auto"/>
    </w:pPr>
    <w:rPr>
      <w:rFonts w:ascii="宋体" w:hAnsi="宋体"/>
    </w:rPr>
  </w:style>
  <w:style w:type="paragraph" w:customStyle="1" w:styleId="afd">
    <w:name w:val="标准文件_正文图标题"/>
    <w:next w:val="afffffa"/>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a"/>
    <w:qFormat/>
    <w:pPr>
      <w:numPr>
        <w:numId w:val="18"/>
      </w:numPr>
      <w:jc w:val="center"/>
    </w:pPr>
    <w:rPr>
      <w:rFonts w:ascii="黑体" w:eastAsia="黑体"/>
      <w:sz w:val="21"/>
    </w:rPr>
  </w:style>
  <w:style w:type="paragraph" w:customStyle="1" w:styleId="afb">
    <w:name w:val="标准文件_正文英文图标题"/>
    <w:next w:val="afffffa"/>
    <w:pPr>
      <w:numPr>
        <w:numId w:val="19"/>
      </w:numPr>
      <w:jc w:val="center"/>
    </w:pPr>
    <w:rPr>
      <w:rFonts w:ascii="黑体" w:eastAsia="黑体"/>
      <w:sz w:val="21"/>
    </w:rPr>
  </w:style>
  <w:style w:type="paragraph" w:customStyle="1" w:styleId="af7">
    <w:name w:val="标准文件_编号列项（三级）"/>
    <w:pPr>
      <w:numPr>
        <w:ilvl w:val="2"/>
        <w:numId w:val="13"/>
      </w:numPr>
    </w:pPr>
    <w:rPr>
      <w:rFonts w:ascii="宋体"/>
      <w:sz w:val="21"/>
    </w:rPr>
  </w:style>
  <w:style w:type="paragraph" w:customStyle="1" w:styleId="a1">
    <w:name w:val="二级无标题条"/>
    <w:basedOn w:val="afff5"/>
    <w:pPr>
      <w:numPr>
        <w:ilvl w:val="3"/>
        <w:numId w:val="20"/>
      </w:numPr>
      <w:adjustRightInd/>
      <w:spacing w:line="240" w:lineRule="auto"/>
    </w:pPr>
    <w:rPr>
      <w:rFonts w:ascii="宋体" w:hAnsi="宋体"/>
      <w:szCs w:val="24"/>
    </w:rPr>
  </w:style>
  <w:style w:type="paragraph" w:customStyle="1" w:styleId="afffffff7">
    <w:name w:val="发布部门"/>
    <w:next w:val="afffffa"/>
    <w:pPr>
      <w:framePr w:w="7433" w:h="585" w:hRule="exact" w:hSpace="180" w:vSpace="180" w:wrap="around" w:hAnchor="margin" w:xAlign="center" w:y="14401" w:anchorLock="1"/>
      <w:jc w:val="center"/>
    </w:pPr>
    <w:rPr>
      <w:rFonts w:ascii="宋体"/>
      <w:b/>
      <w:w w:val="135"/>
      <w:sz w:val="36"/>
    </w:rPr>
  </w:style>
  <w:style w:type="paragraph" w:customStyle="1" w:styleId="afffffff8">
    <w:name w:val="发布日期"/>
    <w:qFormat/>
    <w:pPr>
      <w:framePr w:w="4000" w:h="473" w:hRule="exact" w:hSpace="180" w:vSpace="180" w:wrap="around" w:hAnchor="margin" w:y="13511" w:anchorLock="1"/>
    </w:pPr>
    <w:rPr>
      <w:rFonts w:eastAsia="黑体"/>
      <w:sz w:val="28"/>
    </w:rPr>
  </w:style>
  <w:style w:type="paragraph" w:customStyle="1" w:styleId="afffffff9">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a">
    <w:name w:val="封面标准名称"/>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b">
    <w:name w:val="封面标准文稿编辑信息"/>
    <w:pPr>
      <w:spacing w:before="180" w:line="180" w:lineRule="exact"/>
      <w:jc w:val="center"/>
    </w:pPr>
    <w:rPr>
      <w:rFonts w:ascii="宋体"/>
      <w:sz w:val="21"/>
    </w:rPr>
  </w:style>
  <w:style w:type="paragraph" w:customStyle="1" w:styleId="afffffffc">
    <w:name w:val="封面标准文稿类别"/>
    <w:pPr>
      <w:spacing w:before="440" w:line="400" w:lineRule="exact"/>
      <w:jc w:val="center"/>
    </w:pPr>
    <w:rPr>
      <w:rFonts w:ascii="宋体"/>
      <w:sz w:val="24"/>
    </w:rPr>
  </w:style>
  <w:style w:type="paragraph" w:customStyle="1" w:styleId="afffffffd">
    <w:name w:val="封面标准英文名称"/>
    <w:qFormat/>
    <w:pPr>
      <w:widowControl w:val="0"/>
      <w:spacing w:line="360" w:lineRule="exact"/>
      <w:jc w:val="center"/>
    </w:pPr>
    <w:rPr>
      <w:sz w:val="28"/>
    </w:rPr>
  </w:style>
  <w:style w:type="paragraph" w:customStyle="1" w:styleId="afffffffe">
    <w:name w:val="封面一致性程度标识"/>
    <w:qFormat/>
    <w:pPr>
      <w:spacing w:before="440" w:line="440" w:lineRule="exact"/>
      <w:jc w:val="center"/>
    </w:pPr>
    <w:rPr>
      <w:sz w:val="28"/>
    </w:rPr>
  </w:style>
  <w:style w:type="paragraph" w:customStyle="1" w:styleId="affffffff">
    <w:name w:val="封面正文"/>
    <w:pPr>
      <w:jc w:val="both"/>
    </w:pPr>
  </w:style>
  <w:style w:type="paragraph" w:customStyle="1" w:styleId="affffffff0">
    <w:name w:val="附录二级无标题条"/>
    <w:basedOn w:val="afff5"/>
    <w:next w:val="afffffa"/>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1">
    <w:name w:val="附录三级无标题条"/>
    <w:basedOn w:val="affffffff0"/>
    <w:next w:val="afffffa"/>
    <w:qFormat/>
    <w:pPr>
      <w:outlineLvl w:val="4"/>
    </w:pPr>
  </w:style>
  <w:style w:type="paragraph" w:customStyle="1" w:styleId="affffffff2">
    <w:name w:val="附录四级无标题条"/>
    <w:basedOn w:val="affffffff1"/>
    <w:next w:val="afffffa"/>
    <w:pPr>
      <w:outlineLvl w:val="5"/>
    </w:pPr>
  </w:style>
  <w:style w:type="paragraph" w:customStyle="1" w:styleId="affffffff3">
    <w:name w:val="附录图"/>
    <w:next w:val="afffffa"/>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pPr>
      <w:numPr>
        <w:numId w:val="21"/>
      </w:numPr>
    </w:pPr>
    <w:rPr>
      <w:rFonts w:ascii="宋体"/>
      <w:sz w:val="21"/>
    </w:rPr>
  </w:style>
  <w:style w:type="paragraph" w:customStyle="1" w:styleId="affffffff4">
    <w:name w:val="附录五级无标题条"/>
    <w:basedOn w:val="affffffff2"/>
    <w:next w:val="afffffa"/>
    <w:qFormat/>
    <w:pPr>
      <w:outlineLvl w:val="6"/>
    </w:pPr>
  </w:style>
  <w:style w:type="paragraph" w:customStyle="1" w:styleId="affffffff5">
    <w:name w:val="附录性质"/>
    <w:basedOn w:val="afff5"/>
    <w:qFormat/>
    <w:pPr>
      <w:widowControl/>
      <w:adjustRightInd/>
      <w:jc w:val="center"/>
    </w:pPr>
    <w:rPr>
      <w:rFonts w:ascii="黑体" w:eastAsia="黑体"/>
    </w:rPr>
  </w:style>
  <w:style w:type="paragraph" w:customStyle="1" w:styleId="affffffff6">
    <w:name w:val="附录一级无标题条"/>
    <w:basedOn w:val="affffffc"/>
    <w:next w:val="afffffa"/>
    <w:pPr>
      <w:autoSpaceDN w:val="0"/>
      <w:outlineLvl w:val="2"/>
    </w:pPr>
    <w:rPr>
      <w:rFonts w:ascii="宋体" w:eastAsia="宋体" w:hAnsi="宋体"/>
    </w:rPr>
  </w:style>
  <w:style w:type="character" w:customStyle="1" w:styleId="affffffff7">
    <w:name w:val="个人答复风格"/>
    <w:rPr>
      <w:rFonts w:ascii="Arial" w:eastAsia="宋体" w:hAnsi="Arial" w:cs="Arial"/>
      <w:color w:val="auto"/>
      <w:spacing w:val="0"/>
      <w:sz w:val="20"/>
    </w:rPr>
  </w:style>
  <w:style w:type="character" w:customStyle="1" w:styleId="affffffff8">
    <w:name w:val="个人撰写风格"/>
    <w:qFormat/>
    <w:rPr>
      <w:rFonts w:ascii="Arial" w:eastAsia="宋体" w:hAnsi="Arial" w:cs="Arial"/>
      <w:color w:val="auto"/>
      <w:spacing w:val="0"/>
      <w:sz w:val="20"/>
    </w:rPr>
  </w:style>
  <w:style w:type="paragraph" w:customStyle="1" w:styleId="affffffff9">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a">
    <w:name w:val="列项·"/>
    <w:basedOn w:val="afffffa"/>
    <w:pPr>
      <w:tabs>
        <w:tab w:val="left" w:pos="840"/>
      </w:tabs>
    </w:pPr>
  </w:style>
  <w:style w:type="paragraph" w:customStyle="1" w:styleId="affffffffb">
    <w:name w:val="目次、索引正文"/>
    <w:qFormat/>
    <w:pPr>
      <w:spacing w:line="320" w:lineRule="exact"/>
      <w:jc w:val="both"/>
    </w:pPr>
    <w:rPr>
      <w:rFonts w:ascii="宋体"/>
      <w:sz w:val="21"/>
    </w:rPr>
  </w:style>
  <w:style w:type="paragraph" w:customStyle="1" w:styleId="210">
    <w:name w:val="目录 21"/>
    <w:basedOn w:val="afff5"/>
    <w:next w:val="afff5"/>
    <w:autoRedefine/>
    <w:semiHidden/>
    <w:pPr>
      <w:adjustRightInd/>
      <w:spacing w:line="240" w:lineRule="auto"/>
      <w:jc w:val="left"/>
    </w:pPr>
    <w:rPr>
      <w:bCs/>
      <w:iCs/>
    </w:rPr>
  </w:style>
  <w:style w:type="paragraph" w:customStyle="1" w:styleId="31">
    <w:name w:val="目录 31"/>
    <w:basedOn w:val="afff5"/>
    <w:next w:val="afff5"/>
    <w:autoRedefine/>
    <w:semiHidden/>
    <w:pPr>
      <w:spacing w:line="240" w:lineRule="auto"/>
    </w:pPr>
    <w:rPr>
      <w:rFonts w:ascii="宋体" w:hAnsi="宋体"/>
      <w:iCs/>
    </w:rPr>
  </w:style>
  <w:style w:type="paragraph" w:customStyle="1" w:styleId="41">
    <w:name w:val="目录 41"/>
    <w:basedOn w:val="afff5"/>
    <w:next w:val="afff5"/>
    <w:autoRedefine/>
    <w:semiHidden/>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c">
    <w:name w:val="其他标准称谓"/>
    <w:pPr>
      <w:spacing w:line="0" w:lineRule="atLeast"/>
      <w:jc w:val="distribute"/>
    </w:pPr>
    <w:rPr>
      <w:rFonts w:ascii="黑体" w:eastAsia="黑体" w:hAnsi="宋体"/>
      <w:sz w:val="52"/>
    </w:rPr>
  </w:style>
  <w:style w:type="paragraph" w:customStyle="1" w:styleId="affffffffd">
    <w:name w:val="其他发布部门"/>
    <w:basedOn w:val="afffffff7"/>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pPr>
      <w:numPr>
        <w:ilvl w:val="4"/>
        <w:numId w:val="20"/>
      </w:numPr>
      <w:adjustRightInd/>
      <w:spacing w:line="240" w:lineRule="auto"/>
    </w:pPr>
    <w:rPr>
      <w:rFonts w:ascii="宋体" w:hAnsi="宋体"/>
      <w:szCs w:val="24"/>
    </w:rPr>
  </w:style>
  <w:style w:type="paragraph" w:customStyle="1" w:styleId="affffffffe">
    <w:name w:val="实施日期"/>
    <w:basedOn w:val="afffffff8"/>
    <w:qFormat/>
    <w:pPr>
      <w:framePr w:hSpace="0" w:wrap="around" w:xAlign="right"/>
      <w:jc w:val="right"/>
    </w:pPr>
  </w:style>
  <w:style w:type="paragraph" w:customStyle="1" w:styleId="a3">
    <w:name w:val="四级无标题条"/>
    <w:basedOn w:val="afff5"/>
    <w:pPr>
      <w:numPr>
        <w:ilvl w:val="5"/>
        <w:numId w:val="20"/>
      </w:numPr>
      <w:adjustRightInd/>
      <w:spacing w:line="240" w:lineRule="auto"/>
    </w:pPr>
    <w:rPr>
      <w:rFonts w:ascii="宋体" w:hAnsi="宋体"/>
      <w:szCs w:val="24"/>
    </w:rPr>
  </w:style>
  <w:style w:type="paragraph" w:customStyle="1" w:styleId="afffffffff">
    <w:name w:val="文献分类号"/>
    <w:qFormat/>
    <w:pPr>
      <w:framePr w:hSpace="180" w:vSpace="180" w:wrap="around" w:hAnchor="margin" w:y="1" w:anchorLock="1"/>
      <w:widowControl w:val="0"/>
      <w:textAlignment w:val="center"/>
    </w:pPr>
    <w:rPr>
      <w:rFonts w:eastAsia="黑体"/>
      <w:sz w:val="21"/>
    </w:rPr>
  </w:style>
  <w:style w:type="paragraph" w:customStyle="1" w:styleId="afffffffff0">
    <w:name w:val="无标题条"/>
    <w:next w:val="afffffa"/>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f1">
    <w:name w:val="注:后续"/>
    <w:pPr>
      <w:spacing w:line="300" w:lineRule="exact"/>
      <w:ind w:leftChars="400" w:left="600" w:hangingChars="200" w:hanging="200"/>
      <w:jc w:val="both"/>
    </w:pPr>
    <w:rPr>
      <w:rFonts w:ascii="宋体"/>
      <w:sz w:val="18"/>
    </w:rPr>
  </w:style>
  <w:style w:type="paragraph" w:customStyle="1" w:styleId="afffffffff2">
    <w:name w:val="注×:后续"/>
    <w:basedOn w:val="afffffffff1"/>
    <w:pPr>
      <w:ind w:leftChars="0" w:left="1406" w:firstLineChars="0" w:hanging="499"/>
    </w:pPr>
  </w:style>
  <w:style w:type="paragraph" w:customStyle="1" w:styleId="afffffffff3">
    <w:name w:val="标准文件_一级无标题"/>
    <w:basedOn w:val="affd"/>
    <w:qFormat/>
    <w:pPr>
      <w:spacing w:beforeLines="0" w:before="0" w:afterLines="0" w:after="0"/>
      <w:outlineLvl w:val="9"/>
    </w:pPr>
    <w:rPr>
      <w:rFonts w:ascii="宋体" w:eastAsia="宋体"/>
    </w:rPr>
  </w:style>
  <w:style w:type="paragraph" w:customStyle="1" w:styleId="afffffffff4">
    <w:name w:val="标准文件_五级无标题"/>
    <w:basedOn w:val="afff1"/>
    <w:qFormat/>
    <w:pPr>
      <w:spacing w:beforeLines="0" w:before="0" w:afterLines="0" w:after="0"/>
      <w:outlineLvl w:val="9"/>
    </w:pPr>
    <w:rPr>
      <w:rFonts w:ascii="宋体" w:eastAsia="宋体"/>
    </w:rPr>
  </w:style>
  <w:style w:type="paragraph" w:customStyle="1" w:styleId="afffffffff5">
    <w:name w:val="标准文件_三级无标题"/>
    <w:basedOn w:val="afff"/>
    <w:qFormat/>
    <w:pPr>
      <w:spacing w:beforeLines="0" w:before="0" w:afterLines="0" w:after="0"/>
      <w:outlineLvl w:val="9"/>
    </w:pPr>
    <w:rPr>
      <w:rFonts w:ascii="宋体" w:eastAsia="宋体"/>
    </w:rPr>
  </w:style>
  <w:style w:type="paragraph" w:customStyle="1" w:styleId="afffffffff6">
    <w:name w:val="标准文件_二级无标题"/>
    <w:basedOn w:val="affe"/>
    <w:qFormat/>
    <w:pPr>
      <w:spacing w:beforeLines="0" w:before="0" w:afterLines="0" w:after="0"/>
      <w:outlineLvl w:val="9"/>
    </w:pPr>
    <w:rPr>
      <w:rFonts w:ascii="宋体" w:eastAsia="宋体"/>
    </w:rPr>
  </w:style>
  <w:style w:type="paragraph" w:customStyle="1" w:styleId="afffffffff7">
    <w:name w:val="标准_四级无标题"/>
    <w:basedOn w:val="afff0"/>
    <w:next w:val="afffffa"/>
    <w:qFormat/>
    <w:rPr>
      <w:rFonts w:eastAsia="宋体"/>
    </w:rPr>
  </w:style>
  <w:style w:type="paragraph" w:customStyle="1" w:styleId="afffffffff8">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a"/>
    <w:pPr>
      <w:numPr>
        <w:numId w:val="23"/>
      </w:numPr>
      <w:ind w:firstLineChars="0" w:firstLine="0"/>
    </w:pPr>
    <w:rPr>
      <w:rFonts w:ascii="Times New Roman" w:cs="Arial"/>
      <w:szCs w:val="28"/>
    </w:rPr>
  </w:style>
  <w:style w:type="paragraph" w:customStyle="1" w:styleId="ae">
    <w:name w:val="标准文件_小写罗马数字编号列项"/>
    <w:basedOn w:val="afffffa"/>
    <w:pPr>
      <w:numPr>
        <w:numId w:val="24"/>
      </w:numPr>
      <w:ind w:firstLineChars="0" w:firstLine="0"/>
    </w:pPr>
    <w:rPr>
      <w:rFonts w:cs="Arial"/>
      <w:szCs w:val="28"/>
    </w:rPr>
  </w:style>
  <w:style w:type="paragraph" w:customStyle="1" w:styleId="afffffffff9">
    <w:name w:val="标准文件_附录标题"/>
    <w:basedOn w:val="aff3"/>
    <w:qFormat/>
    <w:pPr>
      <w:numPr>
        <w:numId w:val="0"/>
      </w:numPr>
      <w:spacing w:after="280"/>
      <w:outlineLvl w:val="9"/>
    </w:pPr>
  </w:style>
  <w:style w:type="paragraph" w:customStyle="1" w:styleId="afffffffffa">
    <w:name w:val="标准文件_二级项"/>
    <w:qFormat/>
    <w:rPr>
      <w:rFonts w:ascii="宋体"/>
      <w:sz w:val="21"/>
    </w:rPr>
  </w:style>
  <w:style w:type="paragraph" w:customStyle="1" w:styleId="af3">
    <w:name w:val="标准文件_三级项"/>
    <w:basedOn w:val="afff5"/>
    <w:pPr>
      <w:numPr>
        <w:ilvl w:val="2"/>
        <w:numId w:val="21"/>
      </w:numPr>
      <w:spacing w:line="-300" w:lineRule="auto"/>
    </w:pPr>
    <w:rPr>
      <w:rFonts w:ascii="Times New Roman" w:hAnsi="Times New Roman"/>
    </w:rPr>
  </w:style>
  <w:style w:type="paragraph" w:customStyle="1" w:styleId="affa">
    <w:name w:val="图表脚注说明"/>
    <w:basedOn w:val="afff5"/>
    <w:next w:val="afffffa"/>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b">
    <w:name w:val="标准文件_索引字母"/>
    <w:next w:val="afffffa"/>
    <w:qFormat/>
    <w:pPr>
      <w:jc w:val="center"/>
    </w:pPr>
    <w:rPr>
      <w:rFonts w:ascii="宋体" w:eastAsia="Times New Roman" w:hAnsi="宋体"/>
      <w:b/>
      <w:kern w:val="2"/>
      <w:sz w:val="21"/>
    </w:rPr>
  </w:style>
  <w:style w:type="paragraph" w:customStyle="1" w:styleId="afffffffffc">
    <w:name w:val="标准文件_附录前"/>
    <w:next w:val="afffffa"/>
    <w:qFormat/>
    <w:pPr>
      <w:spacing w:line="20" w:lineRule="atLeast"/>
      <w:ind w:firstLine="200"/>
    </w:pPr>
    <w:rPr>
      <w:rFonts w:ascii="宋体" w:hAnsi="宋体"/>
      <w:kern w:val="2"/>
      <w:sz w:val="10"/>
    </w:rPr>
  </w:style>
  <w:style w:type="paragraph" w:customStyle="1" w:styleId="afffffffffd">
    <w:name w:val="标准文件_正文标准名称"/>
    <w:qFormat/>
    <w:pPr>
      <w:spacing w:after="640" w:line="400" w:lineRule="exact"/>
      <w:jc w:val="center"/>
    </w:pPr>
    <w:rPr>
      <w:rFonts w:ascii="黑体" w:eastAsia="黑体" w:hAnsi="黑体"/>
      <w:kern w:val="2"/>
      <w:sz w:val="32"/>
      <w:szCs w:val="32"/>
    </w:rPr>
  </w:style>
  <w:style w:type="paragraph" w:customStyle="1" w:styleId="afffffffffe">
    <w:name w:val="标准文件_表格"/>
    <w:basedOn w:val="afffffa"/>
    <w:qFormat/>
    <w:pPr>
      <w:ind w:firstLineChars="0" w:firstLine="0"/>
      <w:jc w:val="center"/>
    </w:pPr>
    <w:rPr>
      <w:sz w:val="18"/>
    </w:rPr>
  </w:style>
  <w:style w:type="paragraph" w:customStyle="1" w:styleId="afff2">
    <w:name w:val="标准文件_注："/>
    <w:next w:val="afffffa"/>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f"/>
    <w:pPr>
      <w:widowControl w:val="0"/>
      <w:numPr>
        <w:numId w:val="28"/>
      </w:numPr>
      <w:jc w:val="both"/>
    </w:pPr>
    <w:rPr>
      <w:rFonts w:ascii="宋体"/>
      <w:sz w:val="18"/>
      <w:szCs w:val="18"/>
    </w:rPr>
  </w:style>
  <w:style w:type="paragraph" w:customStyle="1" w:styleId="affffffffff">
    <w:name w:val="标准文件_示例内容"/>
    <w:basedOn w:val="afffffa"/>
    <w:qFormat/>
    <w:pPr>
      <w:ind w:firstLine="420"/>
    </w:pPr>
    <w:rPr>
      <w:sz w:val="18"/>
    </w:rPr>
  </w:style>
  <w:style w:type="paragraph" w:customStyle="1" w:styleId="afa">
    <w:name w:val="标准文件_示例×："/>
    <w:basedOn w:val="afff5"/>
    <w:next w:val="affffffffff"/>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a"/>
    <w:rPr>
      <w:rFonts w:ascii="宋体" w:hAnsi="Times New Roman"/>
      <w:sz w:val="21"/>
    </w:rPr>
  </w:style>
  <w:style w:type="paragraph" w:customStyle="1" w:styleId="affffffffff0">
    <w:name w:val="标准文件_表格续"/>
    <w:basedOn w:val="afffffa"/>
    <w:next w:val="afffffa"/>
    <w:qFormat/>
    <w:pPr>
      <w:jc w:val="center"/>
    </w:pPr>
    <w:rPr>
      <w:rFonts w:ascii="黑体" w:eastAsia="黑体" w:hAnsi="黑体"/>
    </w:rPr>
  </w:style>
  <w:style w:type="character" w:styleId="affffffffff1">
    <w:name w:val="Placeholder Text"/>
    <w:basedOn w:val="afff6"/>
    <w:uiPriority w:val="99"/>
    <w:semiHidden/>
    <w:qFormat/>
    <w:rPr>
      <w:color w:val="808080"/>
    </w:rPr>
  </w:style>
  <w:style w:type="paragraph" w:customStyle="1" w:styleId="2">
    <w:name w:val="标准文件_二级项2"/>
    <w:basedOn w:val="afffffa"/>
    <w:qFormat/>
    <w:pPr>
      <w:numPr>
        <w:ilvl w:val="1"/>
        <w:numId w:val="21"/>
      </w:numPr>
      <w:ind w:left="1271" w:firstLineChars="0" w:hanging="420"/>
    </w:pPr>
  </w:style>
  <w:style w:type="paragraph" w:customStyle="1" w:styleId="21">
    <w:name w:val="标准文件_三级项2"/>
    <w:basedOn w:val="afffffa"/>
    <w:qFormat/>
    <w:pPr>
      <w:numPr>
        <w:numId w:val="30"/>
      </w:numPr>
      <w:spacing w:line="300" w:lineRule="exact"/>
      <w:ind w:left="1276" w:firstLineChars="0" w:hanging="425"/>
    </w:pPr>
    <w:rPr>
      <w:rFonts w:ascii="Times New Roman"/>
    </w:rPr>
  </w:style>
  <w:style w:type="paragraph" w:customStyle="1" w:styleId="20">
    <w:name w:val="标准文件_一级项2"/>
    <w:basedOn w:val="afffffa"/>
    <w:qFormat/>
    <w:pPr>
      <w:numPr>
        <w:numId w:val="31"/>
      </w:numPr>
      <w:spacing w:line="300" w:lineRule="exact"/>
      <w:ind w:left="1271" w:firstLineChars="0" w:hanging="420"/>
    </w:pPr>
    <w:rPr>
      <w:rFonts w:ascii="Times New Roman"/>
    </w:rPr>
  </w:style>
  <w:style w:type="paragraph" w:customStyle="1" w:styleId="affffffffff2">
    <w:name w:val="标准文件_提示"/>
    <w:basedOn w:val="afffffa"/>
    <w:next w:val="afffffa"/>
    <w:qFormat/>
    <w:pPr>
      <w:ind w:firstLine="420"/>
    </w:pPr>
    <w:rPr>
      <w:rFonts w:ascii="黑体" w:eastAsia="黑体"/>
    </w:rPr>
  </w:style>
  <w:style w:type="character" w:customStyle="1" w:styleId="affffffffff3">
    <w:name w:val="标准文件_来源"/>
    <w:basedOn w:val="afff6"/>
    <w:uiPriority w:val="1"/>
    <w:qFormat/>
    <w:rPr>
      <w:rFonts w:eastAsia="宋体"/>
      <w:sz w:val="21"/>
    </w:rPr>
  </w:style>
  <w:style w:type="paragraph" w:customStyle="1" w:styleId="affffffffff4">
    <w:name w:val="标准文件_图表说明"/>
    <w:qFormat/>
    <w:pPr>
      <w:spacing w:line="276" w:lineRule="auto"/>
      <w:ind w:firstLine="420"/>
    </w:pPr>
    <w:rPr>
      <w:rFonts w:ascii="宋体" w:hAnsi="宋体"/>
      <w:kern w:val="2"/>
      <w:sz w:val="18"/>
    </w:rPr>
  </w:style>
  <w:style w:type="paragraph" w:customStyle="1" w:styleId="affffffffff5">
    <w:name w:val="其他发布日期"/>
    <w:basedOn w:val="afffffff8"/>
    <w:pPr>
      <w:framePr w:w="3997" w:h="471" w:hRule="exact" w:hSpace="0" w:vSpace="181" w:wrap="around" w:vAnchor="page" w:hAnchor="page" w:x="1419" w:y="14097"/>
    </w:pPr>
  </w:style>
  <w:style w:type="paragraph" w:customStyle="1" w:styleId="affffffffff6">
    <w:name w:val="其他实施日期"/>
    <w:basedOn w:val="affffffffe"/>
    <w:qFormat/>
    <w:pPr>
      <w:framePr w:w="3997" w:h="471" w:hRule="exact" w:vSpace="181" w:wrap="around" w:vAnchor="page" w:hAnchor="page" w:x="7089" w:y="14097"/>
    </w:pPr>
  </w:style>
  <w:style w:type="paragraph" w:customStyle="1" w:styleId="affffffffff7">
    <w:name w:val="标准文件_文件编号"/>
    <w:basedOn w:val="afffffa"/>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8">
    <w:name w:val="标准文件_替换文件编号"/>
    <w:basedOn w:val="affffffffff7"/>
    <w:qFormat/>
    <w:pPr>
      <w:framePr w:wrap="auto"/>
      <w:spacing w:before="57"/>
    </w:pPr>
    <w:rPr>
      <w:sz w:val="21"/>
    </w:rPr>
  </w:style>
  <w:style w:type="paragraph" w:customStyle="1" w:styleId="affffffffff9">
    <w:name w:val="标准文件_文件名称"/>
    <w:basedOn w:val="afffffa"/>
    <w:next w:val="afffffa"/>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a"/>
    <w:next w:val="afffffa"/>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a"/>
    <w:next w:val="afffffa"/>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a"/>
    <w:next w:val="afffffa"/>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a"/>
    <w:next w:val="afffffa"/>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a"/>
    <w:next w:val="afffffa"/>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a"/>
    <w:next w:val="afffffa"/>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a"/>
    <w:next w:val="afffffa"/>
    <w:qFormat/>
    <w:pPr>
      <w:numPr>
        <w:ilvl w:val="5"/>
        <w:numId w:val="8"/>
      </w:numPr>
      <w:spacing w:beforeLines="50" w:before="50" w:afterLines="50" w:after="50"/>
      <w:ind w:firstLineChars="0"/>
    </w:pPr>
    <w:rPr>
      <w:rFonts w:ascii="黑体" w:eastAsia="黑体"/>
    </w:rPr>
  </w:style>
  <w:style w:type="paragraph" w:customStyle="1" w:styleId="affffffffffa">
    <w:name w:val="标准文件_注后"/>
    <w:basedOn w:val="afffffa"/>
    <w:qFormat/>
    <w:pPr>
      <w:ind w:left="811" w:firstLineChars="0" w:firstLine="0"/>
    </w:pPr>
    <w:rPr>
      <w:sz w:val="18"/>
    </w:rPr>
  </w:style>
  <w:style w:type="paragraph" w:customStyle="1" w:styleId="X">
    <w:name w:val="标准文件_注X后"/>
    <w:basedOn w:val="afffffa"/>
    <w:qFormat/>
    <w:pPr>
      <w:ind w:left="811" w:firstLineChars="0" w:firstLine="0"/>
    </w:pPr>
    <w:rPr>
      <w:sz w:val="18"/>
    </w:rPr>
  </w:style>
  <w:style w:type="paragraph" w:customStyle="1" w:styleId="affffffffffb">
    <w:name w:val="标准文件_示例后"/>
    <w:basedOn w:val="afffffa"/>
    <w:qFormat/>
    <w:pPr>
      <w:ind w:left="964" w:firstLineChars="0" w:firstLine="0"/>
    </w:pPr>
    <w:rPr>
      <w:sz w:val="18"/>
    </w:rPr>
  </w:style>
  <w:style w:type="paragraph" w:customStyle="1" w:styleId="X0">
    <w:name w:val="标准文件_示例X后"/>
    <w:basedOn w:val="afffffa"/>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c">
    <w:name w:val="标准文件_索引项"/>
    <w:basedOn w:val="afffffa"/>
    <w:next w:val="afffffa"/>
    <w:qFormat/>
    <w:pPr>
      <w:tabs>
        <w:tab w:val="right" w:leader="dot" w:pos="9356"/>
      </w:tabs>
      <w:ind w:left="210" w:firstLineChars="0" w:hanging="210"/>
      <w:jc w:val="left"/>
    </w:pPr>
  </w:style>
  <w:style w:type="paragraph" w:customStyle="1" w:styleId="affffffffffd">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e">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f">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f0">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f1">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f2">
    <w:name w:val="标准文件_引言一级无标题"/>
    <w:basedOn w:val="a7"/>
    <w:next w:val="afffffa"/>
    <w:qFormat/>
    <w:pPr>
      <w:spacing w:beforeLines="0" w:before="0" w:afterLines="0" w:after="0" w:line="276" w:lineRule="auto"/>
    </w:pPr>
    <w:rPr>
      <w:rFonts w:ascii="宋体" w:eastAsia="宋体"/>
    </w:rPr>
  </w:style>
  <w:style w:type="paragraph" w:customStyle="1" w:styleId="afffffffffff3">
    <w:name w:val="标准文件_引言二级无标题"/>
    <w:basedOn w:val="a8"/>
    <w:next w:val="afffffa"/>
    <w:qFormat/>
    <w:pPr>
      <w:spacing w:beforeLines="0" w:before="0" w:afterLines="0" w:after="0" w:line="276" w:lineRule="auto"/>
    </w:pPr>
    <w:rPr>
      <w:rFonts w:ascii="宋体" w:eastAsia="宋体"/>
    </w:rPr>
  </w:style>
  <w:style w:type="paragraph" w:customStyle="1" w:styleId="afffffffffff4">
    <w:name w:val="标准文件_引言三级无标题"/>
    <w:basedOn w:val="a9"/>
    <w:next w:val="afffffa"/>
    <w:qFormat/>
    <w:pPr>
      <w:spacing w:beforeLines="0" w:before="0" w:afterLines="0" w:after="0" w:line="276" w:lineRule="auto"/>
    </w:pPr>
    <w:rPr>
      <w:rFonts w:ascii="宋体" w:eastAsia="宋体"/>
    </w:rPr>
  </w:style>
  <w:style w:type="paragraph" w:customStyle="1" w:styleId="afffffffffff5">
    <w:name w:val="标准文件_引言四级无标题"/>
    <w:basedOn w:val="aa"/>
    <w:next w:val="afffffa"/>
    <w:qFormat/>
    <w:pPr>
      <w:spacing w:beforeLines="0" w:before="0" w:afterLines="0" w:after="0" w:line="276" w:lineRule="auto"/>
    </w:pPr>
    <w:rPr>
      <w:rFonts w:ascii="宋体" w:eastAsia="宋体"/>
    </w:rPr>
  </w:style>
  <w:style w:type="paragraph" w:customStyle="1" w:styleId="afffffffffff6">
    <w:name w:val="标准文件_引言五级无标题"/>
    <w:basedOn w:val="ab"/>
    <w:next w:val="afffffa"/>
    <w:qFormat/>
    <w:pPr>
      <w:spacing w:beforeLines="0" w:before="0" w:afterLines="0" w:after="0" w:line="276" w:lineRule="auto"/>
    </w:pPr>
    <w:rPr>
      <w:rFonts w:ascii="宋体" w:eastAsia="宋体"/>
    </w:rPr>
  </w:style>
  <w:style w:type="paragraph" w:customStyle="1" w:styleId="afffffffffff7">
    <w:name w:val="标准文件_索引标题"/>
    <w:basedOn w:val="affffff1"/>
    <w:next w:val="afffffa"/>
    <w:qFormat/>
    <w:rPr>
      <w:rFonts w:hAnsi="黑体"/>
    </w:rPr>
  </w:style>
  <w:style w:type="paragraph" w:customStyle="1" w:styleId="afffffffffff8">
    <w:name w:val="标准文件_脚注内容"/>
    <w:basedOn w:val="afffffa"/>
    <w:qFormat/>
    <w:pPr>
      <w:ind w:leftChars="200" w:left="400" w:hangingChars="200" w:hanging="200"/>
    </w:pPr>
    <w:rPr>
      <w:sz w:val="15"/>
    </w:rPr>
  </w:style>
  <w:style w:type="paragraph" w:customStyle="1" w:styleId="afffffffffff9">
    <w:name w:val="标准文件_术语条一"/>
    <w:basedOn w:val="afffffffff3"/>
    <w:next w:val="afffffa"/>
    <w:qFormat/>
  </w:style>
  <w:style w:type="paragraph" w:customStyle="1" w:styleId="afffffffffffa">
    <w:name w:val="标准文件_术语条二"/>
    <w:basedOn w:val="afffffffff6"/>
    <w:next w:val="afffffa"/>
    <w:qFormat/>
  </w:style>
  <w:style w:type="paragraph" w:customStyle="1" w:styleId="afffffffffffb">
    <w:name w:val="标准文件_术语条三"/>
    <w:basedOn w:val="afffffffff5"/>
    <w:next w:val="afffffa"/>
    <w:qFormat/>
  </w:style>
  <w:style w:type="paragraph" w:customStyle="1" w:styleId="afffffffffffc">
    <w:name w:val="标准文件_术语条四"/>
    <w:basedOn w:val="afffffffff8"/>
    <w:next w:val="afffffa"/>
    <w:qFormat/>
  </w:style>
  <w:style w:type="paragraph" w:customStyle="1" w:styleId="afffffffffffd">
    <w:name w:val="标准文件_术语条五"/>
    <w:basedOn w:val="afffffffff4"/>
    <w:next w:val="afffffa"/>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e">
    <w:name w:val="发布"/>
    <w:basedOn w:val="afff6"/>
    <w:qFormat/>
    <w:rPr>
      <w:rFonts w:ascii="黑体" w:eastAsia="黑体"/>
      <w:spacing w:val="85"/>
      <w:w w:val="100"/>
      <w:position w:val="3"/>
      <w:sz w:val="28"/>
      <w:szCs w:val="28"/>
    </w:rPr>
  </w:style>
  <w:style w:type="character" w:customStyle="1" w:styleId="afffb">
    <w:name w:val="批注文字 字符"/>
    <w:basedOn w:val="afff6"/>
    <w:link w:val="afffa"/>
    <w:uiPriority w:val="99"/>
    <w:semiHidden/>
    <w:qFormat/>
    <w:rPr>
      <w:kern w:val="2"/>
      <w:sz w:val="21"/>
      <w:szCs w:val="21"/>
    </w:rPr>
  </w:style>
  <w:style w:type="character" w:customStyle="1" w:styleId="affffa">
    <w:name w:val="批注主题 字符"/>
    <w:basedOn w:val="afffb"/>
    <w:link w:val="affff9"/>
    <w:uiPriority w:val="99"/>
    <w:semiHidden/>
    <w:rPr>
      <w:b/>
      <w:bCs/>
      <w:kern w:val="2"/>
      <w:sz w:val="21"/>
      <w:szCs w:val="21"/>
    </w:rPr>
  </w:style>
  <w:style w:type="paragraph" w:customStyle="1" w:styleId="affffffffffff">
    <w:name w:val="段"/>
    <w:qFormat/>
    <w:pPr>
      <w:tabs>
        <w:tab w:val="center" w:pos="4201"/>
        <w:tab w:val="right" w:leader="dot" w:pos="9298"/>
      </w:tabs>
      <w:autoSpaceDE w:val="0"/>
      <w:autoSpaceDN w:val="0"/>
      <w:ind w:firstLineChars="200" w:firstLine="420"/>
      <w:jc w:val="both"/>
    </w:pPr>
    <w:rPr>
      <w:rFonts w:ascii="宋体"/>
      <w:sz w:val="21"/>
    </w:rPr>
  </w:style>
  <w:style w:type="paragraph" w:customStyle="1" w:styleId="12">
    <w:name w:val="列表段落1"/>
    <w:basedOn w:val="afff5"/>
    <w:uiPriority w:val="99"/>
    <w:qFormat/>
    <w:pPr>
      <w:ind w:firstLine="420"/>
    </w:pPr>
  </w:style>
  <w:style w:type="table" w:customStyle="1" w:styleId="13">
    <w:name w:val="网格型浅色1"/>
    <w:basedOn w:val="afff7"/>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fffffffffff0">
    <w:name w:val="正文四号"/>
    <w:basedOn w:val="afff5"/>
    <w:uiPriority w:val="99"/>
    <w:qFormat/>
    <w:pPr>
      <w:spacing w:line="600" w:lineRule="exact"/>
      <w:ind w:firstLine="200"/>
      <w:jc w:val="left"/>
    </w:pPr>
    <w:rPr>
      <w:rFonts w:eastAsia="仿宋_GB2312"/>
      <w:sz w:val="28"/>
      <w:szCs w:val="28"/>
    </w:rPr>
  </w:style>
  <w:style w:type="paragraph" w:customStyle="1" w:styleId="000">
    <w:name w:val="000正文样式"/>
    <w:basedOn w:val="afff5"/>
    <w:qFormat/>
    <w:pPr>
      <w:spacing w:line="620" w:lineRule="exact"/>
    </w:pPr>
    <w:rPr>
      <w:rFonts w:ascii="仿宋_GB2312" w:eastAsia="仿宋_GB2312" w:hAnsi="宋体" w:cstheme="minorBidi"/>
      <w:sz w:val="32"/>
      <w:szCs w:val="32"/>
    </w:rPr>
  </w:style>
  <w:style w:type="paragraph" w:styleId="affffffffffff1">
    <w:name w:val="Plain Text"/>
    <w:basedOn w:val="afff5"/>
    <w:link w:val="affffffffffff2"/>
    <w:uiPriority w:val="99"/>
    <w:semiHidden/>
    <w:unhideWhenUsed/>
    <w:qFormat/>
    <w:rsid w:val="006C37BE"/>
    <w:pPr>
      <w:suppressAutoHyphens/>
      <w:autoSpaceDE w:val="0"/>
      <w:autoSpaceDN w:val="0"/>
      <w:spacing w:line="240" w:lineRule="auto"/>
    </w:pPr>
    <w:rPr>
      <w:rFonts w:ascii="宋体"/>
      <w:szCs w:val="24"/>
    </w:rPr>
  </w:style>
  <w:style w:type="character" w:customStyle="1" w:styleId="affffffffffff2">
    <w:name w:val="纯文本 字符"/>
    <w:basedOn w:val="afff6"/>
    <w:link w:val="affffffffffff1"/>
    <w:uiPriority w:val="99"/>
    <w:semiHidden/>
    <w:qFormat/>
    <w:rsid w:val="006C37BE"/>
    <w:rPr>
      <w:rFonts w:ascii="宋体"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10.xml"/><Relationship Id="rId36"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9.xml"/><Relationship Id="rId30" Type="http://schemas.openxmlformats.org/officeDocument/2006/relationships/header" Target="header12.xml"/><Relationship Id="rId35" Type="http://schemas.openxmlformats.org/officeDocument/2006/relationships/footer" Target="footer13.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72F4FE3A5242C98876936A4D5A7CDD"/>
        <w:category>
          <w:name w:val="常规"/>
          <w:gallery w:val="placeholder"/>
        </w:category>
        <w:types>
          <w:type w:val="bbPlcHdr"/>
        </w:types>
        <w:behaviors>
          <w:behavior w:val="content"/>
        </w:behaviors>
        <w:guid w:val="{393FDA10-800D-41B1-A2C0-45E5DBD84985}"/>
      </w:docPartPr>
      <w:docPartBody>
        <w:p w:rsidR="00E45E4C" w:rsidRDefault="00000000">
          <w:pPr>
            <w:pStyle w:val="1372F4FE3A5242C98876936A4D5A7CDD"/>
            <w:rPr>
              <w:rFonts w:hint="eastAsia"/>
            </w:rPr>
          </w:pPr>
          <w:r>
            <w:rPr>
              <w:rStyle w:val="a3"/>
              <w:rFonts w:hint="eastAsia"/>
            </w:rPr>
            <w:t>单击或点击此处输入文字。</w:t>
          </w:r>
        </w:p>
      </w:docPartBody>
    </w:docPart>
    <w:docPart>
      <w:docPartPr>
        <w:name w:val="DC964944E7AE40958021BBAF26211563"/>
        <w:category>
          <w:name w:val="常规"/>
          <w:gallery w:val="placeholder"/>
        </w:category>
        <w:types>
          <w:type w:val="bbPlcHdr"/>
        </w:types>
        <w:behaviors>
          <w:behavior w:val="content"/>
        </w:behaviors>
        <w:guid w:val="{5EB0063D-84F0-465C-915E-3EA293316F66}"/>
      </w:docPartPr>
      <w:docPartBody>
        <w:p w:rsidR="00E45E4C" w:rsidRDefault="00000000">
          <w:pPr>
            <w:pStyle w:val="DC964944E7AE40958021BBAF26211563"/>
            <w:rPr>
              <w:rFonts w:hint="eastAsia"/>
            </w:rPr>
          </w:pPr>
          <w:r>
            <w:rPr>
              <w:rStyle w:val="a3"/>
              <w:rFonts w:hint="eastAsia"/>
            </w:rPr>
            <w:t>选择一项。</w:t>
          </w:r>
        </w:p>
      </w:docPartBody>
    </w:docPart>
    <w:docPart>
      <w:docPartPr>
        <w:name w:val="A454B307285A4DAEA22E8E1D89E19A89"/>
        <w:category>
          <w:name w:val="常规"/>
          <w:gallery w:val="placeholder"/>
        </w:category>
        <w:types>
          <w:type w:val="bbPlcHdr"/>
        </w:types>
        <w:behaviors>
          <w:behavior w:val="content"/>
        </w:behaviors>
        <w:guid w:val="{B9ACC384-0DC7-4433-ACD3-5CBE303AD6A0}"/>
      </w:docPartPr>
      <w:docPartBody>
        <w:p w:rsidR="00E45E4C" w:rsidRDefault="00000000">
          <w:pPr>
            <w:pStyle w:val="A454B307285A4DAEA22E8E1D89E19A89"/>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汉仪旗黑 Lenovo 60S">
    <w:panose1 w:val="00000500000000000000"/>
    <w:charset w:val="86"/>
    <w:family w:val="auto"/>
    <w:pitch w:val="variable"/>
    <w:sig w:usb0="00000297" w:usb1="080F1810" w:usb2="00000016" w:usb3="00000000" w:csb0="0004009F" w:csb1="00000000"/>
  </w:font>
  <w:font w:name="Cambria Math">
    <w:panose1 w:val="02040503050406030204"/>
    <w:charset w:val="00"/>
    <w:family w:val="roman"/>
    <w:pitch w:val="variable"/>
    <w:sig w:usb0="E00006FF" w:usb1="420024FF" w:usb2="02000000" w:usb3="00000000" w:csb0="0000019F" w:csb1="00000000"/>
  </w:font>
  <w:font w:name="DejaVu Math TeX Gyre">
    <w:altName w:val="Calibri"/>
    <w:charset w:val="00"/>
    <w:family w:val="auto"/>
    <w:pitch w:val="default"/>
    <w:sig w:usb0="A10000EF" w:usb1="4201F9EE" w:usb2="02000000" w:usb3="00000000" w:csb0="60000193" w:csb1="0DD4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D73"/>
    <w:rsid w:val="002B08CB"/>
    <w:rsid w:val="00356643"/>
    <w:rsid w:val="003C2954"/>
    <w:rsid w:val="00442040"/>
    <w:rsid w:val="0056212E"/>
    <w:rsid w:val="005E1CEE"/>
    <w:rsid w:val="006E6C76"/>
    <w:rsid w:val="00733A20"/>
    <w:rsid w:val="007E062A"/>
    <w:rsid w:val="009E3D2C"/>
    <w:rsid w:val="009F1063"/>
    <w:rsid w:val="00D84D73"/>
    <w:rsid w:val="00E45E4C"/>
    <w:rsid w:val="00E85299"/>
    <w:rsid w:val="00FD16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1372F4FE3A5242C98876936A4D5A7CDD">
    <w:name w:val="1372F4FE3A5242C98876936A4D5A7CDD"/>
    <w:pPr>
      <w:widowControl w:val="0"/>
      <w:jc w:val="both"/>
    </w:pPr>
    <w:rPr>
      <w:kern w:val="2"/>
      <w:sz w:val="21"/>
      <w:szCs w:val="22"/>
    </w:rPr>
  </w:style>
  <w:style w:type="paragraph" w:customStyle="1" w:styleId="DC964944E7AE40958021BBAF26211563">
    <w:name w:val="DC964944E7AE40958021BBAF26211563"/>
    <w:pPr>
      <w:widowControl w:val="0"/>
      <w:jc w:val="both"/>
    </w:pPr>
    <w:rPr>
      <w:kern w:val="2"/>
      <w:sz w:val="21"/>
      <w:szCs w:val="22"/>
    </w:rPr>
  </w:style>
  <w:style w:type="paragraph" w:customStyle="1" w:styleId="A454B307285A4DAEA22E8E1D89E19A89">
    <w:name w:val="A454B307285A4DAEA22E8E1D89E19A89"/>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21EEB5-B2D5-40EC-AAAD-1DAC59929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77</TotalTime>
  <Pages>1</Pages>
  <Words>1651</Words>
  <Characters>9413</Characters>
  <Application>Microsoft Office Word</Application>
  <DocSecurity>0</DocSecurity>
  <Lines>78</Lines>
  <Paragraphs>22</Paragraphs>
  <ScaleCrop>false</ScaleCrop>
  <Company>PCMI</Company>
  <LinksUpToDate>false</LinksUpToDate>
  <CharactersWithSpaces>11042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54257</dc:creator>
  <dc:description>&lt;config cover="true" show_menu="true" version="1.0.0" doctype="SDKXY"&gt;_x000d_
&lt;/config&gt;</dc:description>
  <cp:lastModifiedBy>cupsongqian@163.com</cp:lastModifiedBy>
  <cp:revision>22</cp:revision>
  <cp:lastPrinted>2021-02-02T08:22:00Z</cp:lastPrinted>
  <dcterms:created xsi:type="dcterms:W3CDTF">2021-07-15T09:25:00Z</dcterms:created>
  <dcterms:modified xsi:type="dcterms:W3CDTF">2026-04-26T10:30:00Z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eyJoZGlkIjoiZjgwNjMxMDVjMTNlMTQ2MTUzODc4ZWNiNGYxZmUwYTgiLCJ1c2VySWQiOiI0MzgxNjM2OTgifQ==</vt:lpwstr>
  </property>
  <property fmtid="{D5CDD505-2E9C-101B-9397-08002B2CF9AE}" pid="16" name="KSOProductBuildVer">
    <vt:lpwstr>2052-12.1.0.25225</vt:lpwstr>
  </property>
  <property fmtid="{D5CDD505-2E9C-101B-9397-08002B2CF9AE}" pid="17" name="ICV">
    <vt:lpwstr>9C957B1ED98E4FD7A702E8E6EC913077_12</vt:lpwstr>
  </property>
</Properties>
</file>