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285" w:rsidRDefault="00012285" w:rsidP="00012285">
      <w:pPr>
        <w:spacing w:afterLines="50" w:after="156" w:line="560" w:lineRule="exact"/>
        <w:rPr>
          <w:rFonts w:eastAsia="仿宋"/>
          <w:sz w:val="28"/>
          <w:szCs w:val="28"/>
        </w:rPr>
      </w:pPr>
      <w:r>
        <w:rPr>
          <w:rFonts w:eastAsia="仿宋" w:hAnsi="仿宋"/>
          <w:sz w:val="28"/>
          <w:szCs w:val="28"/>
        </w:rPr>
        <w:t>附件</w:t>
      </w:r>
      <w:r>
        <w:rPr>
          <w:rFonts w:eastAsia="仿宋" w:hAnsi="仿宋" w:hint="eastAsia"/>
          <w:sz w:val="28"/>
          <w:szCs w:val="28"/>
        </w:rPr>
        <w:t>1</w:t>
      </w:r>
    </w:p>
    <w:p w:rsidR="00012285" w:rsidRDefault="00012285" w:rsidP="00012285">
      <w:pPr>
        <w:pStyle w:val="a5"/>
        <w:rPr>
          <w:rFonts w:eastAsia="仿宋"/>
          <w:sz w:val="52"/>
          <w:szCs w:val="52"/>
        </w:rPr>
      </w:pPr>
    </w:p>
    <w:p w:rsidR="00012285" w:rsidRDefault="00012285" w:rsidP="00012285">
      <w:pPr>
        <w:pStyle w:val="a5"/>
        <w:rPr>
          <w:rFonts w:eastAsia="仿宋"/>
          <w:sz w:val="52"/>
          <w:szCs w:val="52"/>
        </w:rPr>
      </w:pPr>
    </w:p>
    <w:p w:rsidR="00012285" w:rsidRPr="00D100CB" w:rsidRDefault="00012285" w:rsidP="00012285">
      <w:pPr>
        <w:pStyle w:val="a5"/>
        <w:rPr>
          <w:rFonts w:ascii="华文中宋" w:eastAsia="华文中宋" w:hAnsi="华文中宋"/>
          <w:b/>
          <w:sz w:val="36"/>
          <w:szCs w:val="36"/>
        </w:rPr>
      </w:pPr>
      <w:r w:rsidRPr="00D100CB">
        <w:rPr>
          <w:rFonts w:ascii="华文中宋" w:eastAsia="华文中宋" w:hAnsi="华文中宋" w:hint="eastAsia"/>
          <w:b/>
          <w:sz w:val="36"/>
          <w:szCs w:val="36"/>
        </w:rPr>
        <w:t>化纤</w:t>
      </w:r>
      <w:r w:rsidRPr="00D100CB">
        <w:rPr>
          <w:rFonts w:ascii="华文中宋" w:eastAsia="华文中宋" w:hAnsi="华文中宋"/>
          <w:b/>
          <w:sz w:val="36"/>
          <w:szCs w:val="36"/>
        </w:rPr>
        <w:t>行业节能减排先进适用技术申报书</w:t>
      </w:r>
    </w:p>
    <w:p w:rsidR="00012285" w:rsidRDefault="00012285" w:rsidP="00012285">
      <w:pPr>
        <w:spacing w:line="560" w:lineRule="exact"/>
        <w:rPr>
          <w:rFonts w:eastAsia="仿宋"/>
          <w:sz w:val="34"/>
        </w:rPr>
      </w:pPr>
    </w:p>
    <w:p w:rsidR="00012285" w:rsidRDefault="00012285" w:rsidP="00012285">
      <w:pPr>
        <w:spacing w:line="560" w:lineRule="exact"/>
        <w:rPr>
          <w:rFonts w:eastAsia="仿宋"/>
          <w:sz w:val="32"/>
          <w:szCs w:val="32"/>
        </w:rPr>
      </w:pPr>
    </w:p>
    <w:p w:rsidR="00012285" w:rsidRPr="00F177C7" w:rsidRDefault="00012285" w:rsidP="00012285">
      <w:pPr>
        <w:spacing w:line="560" w:lineRule="exact"/>
        <w:ind w:firstLineChars="700" w:firstLine="2072"/>
        <w:rPr>
          <w:rFonts w:eastAsia="仿宋"/>
          <w:spacing w:val="-12"/>
          <w:sz w:val="32"/>
          <w:szCs w:val="32"/>
          <w:u w:val="single"/>
        </w:rPr>
      </w:pPr>
      <w:r>
        <w:rPr>
          <w:rFonts w:eastAsia="仿宋" w:hAnsi="仿宋"/>
          <w:spacing w:val="-12"/>
          <w:sz w:val="32"/>
          <w:szCs w:val="32"/>
        </w:rPr>
        <w:t>技术名称：</w:t>
      </w:r>
      <w:r w:rsidRPr="00F177C7">
        <w:rPr>
          <w:rFonts w:eastAsia="仿宋" w:hAnsi="仿宋" w:hint="eastAsia"/>
          <w:spacing w:val="-12"/>
          <w:sz w:val="32"/>
          <w:szCs w:val="32"/>
          <w:u w:val="single"/>
        </w:rPr>
        <w:t xml:space="preserve"> </w:t>
      </w:r>
      <w:r w:rsidRPr="00F177C7">
        <w:rPr>
          <w:rFonts w:eastAsia="仿宋" w:hAnsi="仿宋"/>
          <w:spacing w:val="-12"/>
          <w:sz w:val="32"/>
          <w:szCs w:val="32"/>
          <w:u w:val="single"/>
        </w:rPr>
        <w:t xml:space="preserve">     </w:t>
      </w:r>
      <w:r>
        <w:rPr>
          <w:rFonts w:eastAsia="仿宋" w:hAnsi="仿宋"/>
          <w:spacing w:val="-12"/>
          <w:sz w:val="32"/>
          <w:szCs w:val="32"/>
          <w:u w:val="single"/>
        </w:rPr>
        <w:t xml:space="preserve">      </w:t>
      </w:r>
      <w:r w:rsidRPr="00F177C7">
        <w:rPr>
          <w:rFonts w:eastAsia="仿宋" w:hAnsi="仿宋"/>
          <w:spacing w:val="-12"/>
          <w:sz w:val="32"/>
          <w:szCs w:val="32"/>
          <w:u w:val="single"/>
        </w:rPr>
        <w:t xml:space="preserve">        </w:t>
      </w:r>
    </w:p>
    <w:p w:rsidR="00012285" w:rsidRPr="00F177C7" w:rsidRDefault="00012285" w:rsidP="00012285">
      <w:pPr>
        <w:spacing w:line="560" w:lineRule="exact"/>
        <w:ind w:firstLineChars="700" w:firstLine="2072"/>
        <w:rPr>
          <w:rFonts w:eastAsia="仿宋"/>
          <w:spacing w:val="-12"/>
          <w:sz w:val="32"/>
          <w:szCs w:val="32"/>
          <w:u w:val="single"/>
        </w:rPr>
      </w:pPr>
      <w:r>
        <w:rPr>
          <w:rFonts w:eastAsia="仿宋" w:hAnsi="仿宋"/>
          <w:spacing w:val="-12"/>
          <w:sz w:val="32"/>
          <w:szCs w:val="32"/>
        </w:rPr>
        <w:t>申报单位：</w:t>
      </w:r>
      <w:r w:rsidRPr="00F177C7">
        <w:rPr>
          <w:rFonts w:eastAsia="仿宋" w:hAnsi="仿宋" w:hint="eastAsia"/>
          <w:spacing w:val="-12"/>
          <w:sz w:val="32"/>
          <w:szCs w:val="32"/>
          <w:u w:val="single"/>
        </w:rPr>
        <w:t xml:space="preserve"> </w:t>
      </w:r>
      <w:r w:rsidRPr="00F177C7">
        <w:rPr>
          <w:rFonts w:eastAsia="仿宋" w:hAnsi="仿宋"/>
          <w:spacing w:val="-12"/>
          <w:sz w:val="32"/>
          <w:szCs w:val="32"/>
          <w:u w:val="single"/>
        </w:rPr>
        <w:t xml:space="preserve">     </w:t>
      </w:r>
      <w:r>
        <w:rPr>
          <w:rFonts w:eastAsia="仿宋" w:hAnsi="仿宋"/>
          <w:spacing w:val="-12"/>
          <w:sz w:val="32"/>
          <w:szCs w:val="32"/>
          <w:u w:val="single"/>
        </w:rPr>
        <w:t xml:space="preserve">      </w:t>
      </w:r>
      <w:r w:rsidRPr="00F177C7">
        <w:rPr>
          <w:rFonts w:eastAsia="仿宋" w:hAnsi="仿宋"/>
          <w:spacing w:val="-12"/>
          <w:sz w:val="32"/>
          <w:szCs w:val="32"/>
          <w:u w:val="single"/>
        </w:rPr>
        <w:t xml:space="preserve">        </w:t>
      </w:r>
    </w:p>
    <w:p w:rsidR="00012285" w:rsidRPr="00F177C7" w:rsidRDefault="00012285" w:rsidP="00012285">
      <w:pPr>
        <w:spacing w:line="560" w:lineRule="exact"/>
        <w:ind w:firstLineChars="700" w:firstLine="2072"/>
        <w:rPr>
          <w:rFonts w:eastAsia="仿宋"/>
          <w:spacing w:val="-12"/>
          <w:sz w:val="32"/>
          <w:szCs w:val="32"/>
          <w:u w:val="single"/>
        </w:rPr>
      </w:pPr>
      <w:r>
        <w:rPr>
          <w:rFonts w:eastAsia="仿宋" w:hAnsi="仿宋"/>
          <w:spacing w:val="-12"/>
          <w:sz w:val="32"/>
          <w:szCs w:val="32"/>
        </w:rPr>
        <w:t>技术类别：</w:t>
      </w:r>
      <w:r w:rsidRPr="00F177C7">
        <w:rPr>
          <w:rFonts w:eastAsia="仿宋" w:hAnsi="仿宋" w:hint="eastAsia"/>
          <w:spacing w:val="-12"/>
          <w:sz w:val="32"/>
          <w:szCs w:val="32"/>
          <w:u w:val="single"/>
        </w:rPr>
        <w:t xml:space="preserve"> </w:t>
      </w:r>
      <w:r w:rsidRPr="00F177C7">
        <w:rPr>
          <w:rFonts w:eastAsia="仿宋" w:hAnsi="仿宋"/>
          <w:spacing w:val="-12"/>
          <w:sz w:val="32"/>
          <w:szCs w:val="32"/>
          <w:u w:val="single"/>
        </w:rPr>
        <w:t xml:space="preserve">     </w:t>
      </w:r>
      <w:r>
        <w:rPr>
          <w:rFonts w:eastAsia="仿宋" w:hAnsi="仿宋"/>
          <w:spacing w:val="-12"/>
          <w:sz w:val="32"/>
          <w:szCs w:val="32"/>
          <w:u w:val="single"/>
        </w:rPr>
        <w:t xml:space="preserve">      </w:t>
      </w:r>
      <w:r w:rsidRPr="00F177C7">
        <w:rPr>
          <w:rFonts w:eastAsia="仿宋" w:hAnsi="仿宋"/>
          <w:spacing w:val="-12"/>
          <w:sz w:val="32"/>
          <w:szCs w:val="32"/>
          <w:u w:val="single"/>
        </w:rPr>
        <w:t xml:space="preserve">        </w:t>
      </w:r>
    </w:p>
    <w:p w:rsidR="00012285" w:rsidRDefault="00012285" w:rsidP="00012285">
      <w:pPr>
        <w:spacing w:line="560" w:lineRule="exact"/>
        <w:jc w:val="center"/>
        <w:rPr>
          <w:rFonts w:eastAsia="仿宋"/>
          <w:spacing w:val="-12"/>
          <w:sz w:val="32"/>
          <w:szCs w:val="32"/>
        </w:rPr>
      </w:pPr>
      <w:r>
        <w:rPr>
          <w:rFonts w:eastAsia="仿宋" w:hAnsi="仿宋"/>
          <w:spacing w:val="-12"/>
          <w:sz w:val="32"/>
          <w:szCs w:val="32"/>
        </w:rPr>
        <w:t>填报日期：</w:t>
      </w:r>
      <w:r>
        <w:rPr>
          <w:rFonts w:eastAsia="仿宋" w:hint="eastAsia"/>
          <w:spacing w:val="-12"/>
          <w:sz w:val="32"/>
          <w:szCs w:val="32"/>
          <w:u w:val="single"/>
        </w:rPr>
        <w:t xml:space="preserve">     </w:t>
      </w:r>
      <w:r>
        <w:rPr>
          <w:rFonts w:eastAsia="仿宋" w:hint="eastAsia"/>
          <w:spacing w:val="-12"/>
          <w:sz w:val="32"/>
          <w:szCs w:val="32"/>
          <w:u w:val="single"/>
        </w:rPr>
        <w:t>年</w:t>
      </w:r>
      <w:r>
        <w:rPr>
          <w:rFonts w:eastAsia="仿宋" w:hint="eastAsia"/>
          <w:spacing w:val="-12"/>
          <w:sz w:val="32"/>
          <w:szCs w:val="32"/>
          <w:u w:val="single"/>
        </w:rPr>
        <w:t xml:space="preserve">     </w:t>
      </w:r>
      <w:r>
        <w:rPr>
          <w:rFonts w:eastAsia="仿宋" w:hint="eastAsia"/>
          <w:spacing w:val="-12"/>
          <w:sz w:val="32"/>
          <w:szCs w:val="32"/>
          <w:u w:val="single"/>
        </w:rPr>
        <w:t>月</w:t>
      </w:r>
      <w:r>
        <w:rPr>
          <w:rFonts w:eastAsia="仿宋" w:hint="eastAsia"/>
          <w:spacing w:val="-12"/>
          <w:sz w:val="32"/>
          <w:szCs w:val="32"/>
          <w:u w:val="single"/>
        </w:rPr>
        <w:t xml:space="preserve">   </w:t>
      </w:r>
      <w:r>
        <w:rPr>
          <w:rFonts w:eastAsia="仿宋" w:hint="eastAsia"/>
          <w:spacing w:val="-12"/>
          <w:sz w:val="32"/>
          <w:szCs w:val="32"/>
          <w:u w:val="single"/>
        </w:rPr>
        <w:t>日</w:t>
      </w:r>
    </w:p>
    <w:p w:rsidR="00012285" w:rsidRDefault="00012285" w:rsidP="00012285">
      <w:pPr>
        <w:spacing w:line="560" w:lineRule="exact"/>
        <w:rPr>
          <w:rFonts w:eastAsia="仿宋"/>
          <w:sz w:val="32"/>
          <w:szCs w:val="32"/>
        </w:rPr>
      </w:pPr>
    </w:p>
    <w:p w:rsidR="00012285" w:rsidRDefault="00012285" w:rsidP="00012285">
      <w:pPr>
        <w:spacing w:line="560" w:lineRule="exact"/>
        <w:rPr>
          <w:rFonts w:eastAsia="仿宋"/>
          <w:sz w:val="32"/>
          <w:szCs w:val="32"/>
        </w:rPr>
      </w:pPr>
    </w:p>
    <w:p w:rsidR="00012285" w:rsidRDefault="00012285" w:rsidP="00012285">
      <w:pPr>
        <w:spacing w:line="560" w:lineRule="exact"/>
        <w:rPr>
          <w:rFonts w:eastAsia="仿宋"/>
          <w:sz w:val="32"/>
          <w:szCs w:val="32"/>
        </w:rPr>
      </w:pPr>
    </w:p>
    <w:p w:rsidR="00012285" w:rsidRDefault="00012285" w:rsidP="00012285">
      <w:pPr>
        <w:spacing w:line="560" w:lineRule="exact"/>
        <w:rPr>
          <w:rFonts w:eastAsia="仿宋"/>
          <w:sz w:val="32"/>
          <w:szCs w:val="32"/>
        </w:rPr>
      </w:pPr>
    </w:p>
    <w:p w:rsidR="00012285" w:rsidRDefault="00012285" w:rsidP="00012285">
      <w:pPr>
        <w:spacing w:line="560" w:lineRule="exact"/>
        <w:rPr>
          <w:rFonts w:eastAsia="仿宋"/>
          <w:sz w:val="32"/>
          <w:szCs w:val="32"/>
        </w:rPr>
      </w:pPr>
    </w:p>
    <w:p w:rsidR="00012285" w:rsidRDefault="00012285" w:rsidP="00012285">
      <w:pPr>
        <w:spacing w:line="560" w:lineRule="exact"/>
        <w:jc w:val="center"/>
        <w:rPr>
          <w:rFonts w:eastAsia="仿宋"/>
          <w:sz w:val="32"/>
          <w:szCs w:val="32"/>
        </w:rPr>
      </w:pPr>
      <w:r>
        <w:rPr>
          <w:rFonts w:eastAsia="仿宋" w:hAnsi="仿宋"/>
          <w:sz w:val="32"/>
          <w:szCs w:val="32"/>
        </w:rPr>
        <w:t>中国</w:t>
      </w:r>
      <w:r>
        <w:rPr>
          <w:rFonts w:eastAsia="仿宋" w:hAnsi="仿宋" w:hint="eastAsia"/>
          <w:sz w:val="32"/>
          <w:szCs w:val="32"/>
        </w:rPr>
        <w:t>化学纤维</w:t>
      </w:r>
      <w:r>
        <w:rPr>
          <w:rFonts w:eastAsia="仿宋" w:hAnsi="仿宋"/>
          <w:sz w:val="32"/>
          <w:szCs w:val="32"/>
        </w:rPr>
        <w:t>工业</w:t>
      </w:r>
      <w:r>
        <w:rPr>
          <w:rFonts w:eastAsia="仿宋" w:hAnsi="仿宋" w:hint="eastAsia"/>
          <w:sz w:val="32"/>
          <w:szCs w:val="32"/>
        </w:rPr>
        <w:t>协</w:t>
      </w:r>
      <w:r>
        <w:rPr>
          <w:rFonts w:eastAsia="仿宋" w:hAnsi="仿宋"/>
          <w:sz w:val="32"/>
          <w:szCs w:val="32"/>
        </w:rPr>
        <w:t>会编制</w:t>
      </w:r>
    </w:p>
    <w:p w:rsidR="00012285" w:rsidRDefault="00012285" w:rsidP="00012285">
      <w:pPr>
        <w:spacing w:line="560" w:lineRule="exact"/>
        <w:rPr>
          <w:rFonts w:eastAsia="仿宋"/>
          <w:sz w:val="36"/>
        </w:rPr>
      </w:pPr>
      <w:r>
        <w:rPr>
          <w:rFonts w:eastAsia="仿宋"/>
          <w:sz w:val="36"/>
        </w:rPr>
        <w:br w:type="page"/>
      </w:r>
    </w:p>
    <w:p w:rsidR="00012285" w:rsidRDefault="00012285" w:rsidP="00012285">
      <w:pPr>
        <w:spacing w:line="560" w:lineRule="exact"/>
        <w:jc w:val="center"/>
        <w:rPr>
          <w:rFonts w:eastAsia="仿宋"/>
          <w:sz w:val="36"/>
        </w:rPr>
      </w:pPr>
    </w:p>
    <w:p w:rsidR="00012285" w:rsidRDefault="00012285" w:rsidP="00012285">
      <w:pPr>
        <w:spacing w:line="560" w:lineRule="exact"/>
        <w:jc w:val="center"/>
        <w:rPr>
          <w:rFonts w:eastAsia="仿宋"/>
          <w:sz w:val="32"/>
          <w:szCs w:val="32"/>
        </w:rPr>
      </w:pPr>
      <w:r>
        <w:rPr>
          <w:rFonts w:eastAsia="仿宋" w:hAnsi="仿宋"/>
          <w:sz w:val="32"/>
          <w:szCs w:val="32"/>
        </w:rPr>
        <w:t>填写说明</w:t>
      </w:r>
    </w:p>
    <w:p w:rsidR="00012285" w:rsidRDefault="00012285" w:rsidP="00012285">
      <w:pPr>
        <w:spacing w:before="0" w:beforeAutospacing="0" w:after="0" w:afterAutospacing="0"/>
        <w:rPr>
          <w:rFonts w:eastAsia="仿宋"/>
          <w:sz w:val="28"/>
        </w:rPr>
      </w:pPr>
    </w:p>
    <w:p w:rsidR="00012285" w:rsidRPr="0003104E" w:rsidRDefault="00012285" w:rsidP="00012285">
      <w:pPr>
        <w:spacing w:before="0" w:beforeAutospacing="0" w:after="0" w:afterAutospacing="0"/>
        <w:ind w:firstLineChars="200" w:firstLine="560"/>
        <w:rPr>
          <w:rFonts w:eastAsia="仿宋"/>
          <w:sz w:val="28"/>
          <w:szCs w:val="24"/>
        </w:rPr>
      </w:pPr>
      <w:r w:rsidRPr="0003104E">
        <w:rPr>
          <w:rFonts w:eastAsia="仿宋"/>
          <w:sz w:val="28"/>
          <w:szCs w:val="24"/>
        </w:rPr>
        <w:t>1.</w:t>
      </w:r>
      <w:r w:rsidRPr="0003104E">
        <w:rPr>
          <w:rFonts w:eastAsia="仿宋" w:hAnsi="仿宋"/>
          <w:sz w:val="28"/>
          <w:szCs w:val="24"/>
        </w:rPr>
        <w:t>技术名称：所报送的节能减排技术名称。</w:t>
      </w:r>
    </w:p>
    <w:p w:rsidR="00012285" w:rsidRPr="0003104E" w:rsidRDefault="00012285" w:rsidP="00012285">
      <w:pPr>
        <w:spacing w:before="0" w:beforeAutospacing="0" w:after="0" w:afterAutospacing="0"/>
        <w:ind w:firstLineChars="200" w:firstLine="560"/>
        <w:rPr>
          <w:rFonts w:eastAsia="仿宋"/>
          <w:spacing w:val="-12"/>
          <w:sz w:val="28"/>
          <w:szCs w:val="24"/>
        </w:rPr>
      </w:pPr>
      <w:r w:rsidRPr="0003104E">
        <w:rPr>
          <w:rFonts w:eastAsia="仿宋"/>
          <w:sz w:val="28"/>
          <w:szCs w:val="24"/>
        </w:rPr>
        <w:t>2.</w:t>
      </w:r>
      <w:r w:rsidRPr="0003104E">
        <w:rPr>
          <w:rFonts w:eastAsia="仿宋" w:hAnsi="仿宋"/>
          <w:sz w:val="28"/>
          <w:szCs w:val="24"/>
        </w:rPr>
        <w:t>技术类别：</w:t>
      </w:r>
      <w:r w:rsidRPr="0003104E">
        <w:rPr>
          <w:rFonts w:eastAsia="仿宋" w:hAnsi="仿宋" w:hint="eastAsia"/>
          <w:spacing w:val="-12"/>
          <w:sz w:val="28"/>
          <w:szCs w:val="24"/>
        </w:rPr>
        <w:t>能源节约</w:t>
      </w:r>
      <w:r w:rsidRPr="0003104E">
        <w:rPr>
          <w:rFonts w:eastAsia="仿宋" w:hAnsi="仿宋"/>
          <w:spacing w:val="-12"/>
          <w:sz w:val="28"/>
          <w:szCs w:val="24"/>
        </w:rPr>
        <w:t>、</w:t>
      </w:r>
      <w:r w:rsidRPr="0003104E">
        <w:rPr>
          <w:rFonts w:eastAsia="仿宋" w:hAnsi="仿宋" w:hint="eastAsia"/>
          <w:spacing w:val="-12"/>
          <w:sz w:val="28"/>
          <w:szCs w:val="24"/>
        </w:rPr>
        <w:t>余热利用、水资源节约</w:t>
      </w:r>
      <w:r w:rsidRPr="0003104E">
        <w:rPr>
          <w:rFonts w:eastAsia="仿宋" w:hAnsi="仿宋"/>
          <w:spacing w:val="-12"/>
          <w:sz w:val="28"/>
          <w:szCs w:val="24"/>
        </w:rPr>
        <w:t>、</w:t>
      </w:r>
      <w:r w:rsidRPr="0003104E">
        <w:rPr>
          <w:rFonts w:eastAsia="仿宋" w:hAnsi="仿宋" w:hint="eastAsia"/>
          <w:spacing w:val="-12"/>
          <w:sz w:val="28"/>
          <w:szCs w:val="24"/>
        </w:rPr>
        <w:t>大气污染防治、水污染防治、固废处理、资源综合利用</w:t>
      </w:r>
      <w:r w:rsidRPr="0003104E">
        <w:rPr>
          <w:rFonts w:eastAsia="仿宋" w:hAnsi="仿宋"/>
          <w:spacing w:val="-12"/>
          <w:sz w:val="28"/>
          <w:szCs w:val="24"/>
        </w:rPr>
        <w:t>等</w:t>
      </w:r>
      <w:r w:rsidRPr="0003104E">
        <w:rPr>
          <w:rFonts w:eastAsia="仿宋" w:hAnsi="仿宋" w:hint="eastAsia"/>
          <w:spacing w:val="-12"/>
          <w:sz w:val="28"/>
          <w:szCs w:val="24"/>
        </w:rPr>
        <w:t>6</w:t>
      </w:r>
      <w:r w:rsidRPr="0003104E">
        <w:rPr>
          <w:rFonts w:eastAsia="仿宋" w:hAnsi="仿宋" w:hint="eastAsia"/>
          <w:spacing w:val="-12"/>
          <w:sz w:val="28"/>
          <w:szCs w:val="24"/>
        </w:rPr>
        <w:t>类</w:t>
      </w:r>
      <w:r w:rsidRPr="0003104E">
        <w:rPr>
          <w:rFonts w:eastAsia="仿宋" w:hAnsi="仿宋"/>
          <w:spacing w:val="-12"/>
          <w:sz w:val="28"/>
          <w:szCs w:val="24"/>
        </w:rPr>
        <w:t>。</w:t>
      </w:r>
    </w:p>
    <w:p w:rsidR="00012285" w:rsidRPr="0003104E" w:rsidRDefault="00012285" w:rsidP="00012285">
      <w:pPr>
        <w:spacing w:before="0" w:beforeAutospacing="0" w:after="0" w:afterAutospacing="0"/>
        <w:ind w:firstLineChars="200" w:firstLine="560"/>
        <w:rPr>
          <w:rFonts w:eastAsia="仿宋"/>
          <w:sz w:val="28"/>
          <w:szCs w:val="24"/>
        </w:rPr>
      </w:pPr>
      <w:r w:rsidRPr="0003104E">
        <w:rPr>
          <w:rFonts w:eastAsia="仿宋" w:hint="eastAsia"/>
          <w:sz w:val="28"/>
          <w:szCs w:val="24"/>
        </w:rPr>
        <w:t>3</w:t>
      </w:r>
      <w:r w:rsidRPr="0003104E">
        <w:rPr>
          <w:rFonts w:eastAsia="仿宋"/>
          <w:sz w:val="28"/>
          <w:szCs w:val="24"/>
        </w:rPr>
        <w:t>.</w:t>
      </w:r>
      <w:r w:rsidRPr="0003104E">
        <w:rPr>
          <w:rFonts w:eastAsia="仿宋" w:hAnsi="仿宋" w:hint="eastAsia"/>
          <w:sz w:val="28"/>
          <w:szCs w:val="24"/>
        </w:rPr>
        <w:t>适用</w:t>
      </w:r>
      <w:r w:rsidRPr="0003104E">
        <w:rPr>
          <w:rFonts w:eastAsia="仿宋" w:hAnsi="仿宋"/>
          <w:sz w:val="28"/>
          <w:szCs w:val="24"/>
        </w:rPr>
        <w:t>领域：该技术</w:t>
      </w:r>
      <w:r w:rsidRPr="0003104E">
        <w:rPr>
          <w:rFonts w:eastAsia="仿宋" w:hAnsi="仿宋" w:hint="eastAsia"/>
          <w:sz w:val="28"/>
          <w:szCs w:val="24"/>
        </w:rPr>
        <w:t>适</w:t>
      </w:r>
      <w:r w:rsidRPr="0003104E">
        <w:rPr>
          <w:rFonts w:eastAsia="仿宋" w:hAnsi="仿宋"/>
          <w:sz w:val="28"/>
          <w:szCs w:val="24"/>
        </w:rPr>
        <w:t>用的领域，如</w:t>
      </w:r>
      <w:r w:rsidRPr="0003104E">
        <w:rPr>
          <w:rFonts w:eastAsia="仿宋" w:hAnsi="仿宋" w:hint="eastAsia"/>
          <w:sz w:val="28"/>
          <w:szCs w:val="24"/>
        </w:rPr>
        <w:t>聚酯涤纶、粘胶纤维、氨纶、维纶、再生聚酯</w:t>
      </w:r>
      <w:r w:rsidRPr="0003104E">
        <w:rPr>
          <w:rFonts w:eastAsia="仿宋" w:hAnsi="仿宋"/>
          <w:sz w:val="28"/>
          <w:szCs w:val="24"/>
        </w:rPr>
        <w:t>等，可详细到工序</w:t>
      </w:r>
      <w:r w:rsidRPr="0003104E">
        <w:rPr>
          <w:rFonts w:eastAsia="仿宋" w:hAnsi="仿宋" w:hint="eastAsia"/>
          <w:sz w:val="28"/>
          <w:szCs w:val="24"/>
        </w:rPr>
        <w:t>聚酯聚合</w:t>
      </w:r>
      <w:r w:rsidRPr="0003104E">
        <w:rPr>
          <w:rFonts w:eastAsia="仿宋" w:hAnsi="仿宋"/>
          <w:sz w:val="28"/>
          <w:szCs w:val="24"/>
        </w:rPr>
        <w:t>等。</w:t>
      </w:r>
    </w:p>
    <w:p w:rsidR="00012285" w:rsidRPr="0003104E" w:rsidRDefault="00012285" w:rsidP="00012285">
      <w:pPr>
        <w:spacing w:before="0" w:beforeAutospacing="0" w:after="0" w:afterAutospacing="0"/>
        <w:ind w:firstLineChars="200" w:firstLine="560"/>
        <w:rPr>
          <w:rFonts w:eastAsia="仿宋"/>
          <w:sz w:val="28"/>
          <w:szCs w:val="24"/>
        </w:rPr>
      </w:pPr>
      <w:r w:rsidRPr="0003104E">
        <w:rPr>
          <w:rFonts w:eastAsia="仿宋" w:hint="eastAsia"/>
          <w:sz w:val="28"/>
          <w:szCs w:val="24"/>
        </w:rPr>
        <w:t>4</w:t>
      </w:r>
      <w:r>
        <w:rPr>
          <w:rFonts w:eastAsia="仿宋"/>
          <w:sz w:val="28"/>
          <w:szCs w:val="24"/>
        </w:rPr>
        <w:t>.</w:t>
      </w:r>
      <w:r w:rsidRPr="0003104E">
        <w:rPr>
          <w:rFonts w:eastAsia="仿宋" w:hAnsi="仿宋"/>
          <w:sz w:val="28"/>
          <w:szCs w:val="24"/>
        </w:rPr>
        <w:t>技术简介：简要表述该技术的基本原理、工艺路线、技术核心、节能减排、资源再利用成效（节能减排、资源再利用成效与替代工艺技术进行对比，有关数据请用百分比和绝对量两种方式表述）简述该项目被推广的优势和必要性。</w:t>
      </w:r>
    </w:p>
    <w:p w:rsidR="00012285" w:rsidRPr="0003104E" w:rsidRDefault="00012285" w:rsidP="00012285">
      <w:pPr>
        <w:spacing w:before="0" w:beforeAutospacing="0" w:after="0" w:afterAutospacing="0"/>
        <w:ind w:firstLineChars="200" w:firstLine="560"/>
        <w:rPr>
          <w:rFonts w:eastAsia="仿宋"/>
          <w:sz w:val="28"/>
          <w:szCs w:val="24"/>
        </w:rPr>
      </w:pPr>
      <w:r w:rsidRPr="0003104E">
        <w:rPr>
          <w:rFonts w:eastAsia="仿宋" w:hint="eastAsia"/>
          <w:sz w:val="28"/>
          <w:szCs w:val="24"/>
        </w:rPr>
        <w:t>5</w:t>
      </w:r>
      <w:r>
        <w:rPr>
          <w:rFonts w:eastAsia="仿宋"/>
          <w:sz w:val="28"/>
          <w:szCs w:val="24"/>
        </w:rPr>
        <w:t>.</w:t>
      </w:r>
      <w:r w:rsidRPr="0003104E">
        <w:rPr>
          <w:rFonts w:eastAsia="仿宋" w:hAnsi="仿宋"/>
          <w:sz w:val="28"/>
          <w:szCs w:val="24"/>
        </w:rPr>
        <w:t>对表格中没有的项目，要填写</w:t>
      </w:r>
      <w:r w:rsidRPr="0003104E">
        <w:rPr>
          <w:rFonts w:eastAsia="仿宋"/>
          <w:sz w:val="28"/>
          <w:szCs w:val="24"/>
        </w:rPr>
        <w:t>“</w:t>
      </w:r>
      <w:r w:rsidRPr="0003104E">
        <w:rPr>
          <w:rFonts w:eastAsia="仿宋" w:hAnsi="仿宋"/>
          <w:sz w:val="28"/>
          <w:szCs w:val="24"/>
        </w:rPr>
        <w:t>无</w:t>
      </w:r>
      <w:r w:rsidRPr="0003104E">
        <w:rPr>
          <w:rFonts w:eastAsia="仿宋"/>
          <w:sz w:val="28"/>
          <w:szCs w:val="24"/>
        </w:rPr>
        <w:t>”</w:t>
      </w:r>
      <w:r w:rsidRPr="0003104E">
        <w:rPr>
          <w:rFonts w:eastAsia="仿宋" w:hAnsi="仿宋"/>
          <w:sz w:val="28"/>
          <w:szCs w:val="24"/>
        </w:rPr>
        <w:t>。</w:t>
      </w:r>
    </w:p>
    <w:p w:rsidR="00012285" w:rsidRPr="0003104E" w:rsidRDefault="00012285" w:rsidP="00012285">
      <w:pPr>
        <w:spacing w:before="0" w:beforeAutospacing="0" w:after="0" w:afterAutospacing="0"/>
        <w:ind w:firstLineChars="200" w:firstLine="560"/>
        <w:rPr>
          <w:rFonts w:eastAsia="仿宋"/>
          <w:sz w:val="28"/>
          <w:szCs w:val="24"/>
        </w:rPr>
      </w:pPr>
    </w:p>
    <w:p w:rsidR="00012285" w:rsidRDefault="00012285" w:rsidP="00012285">
      <w:pPr>
        <w:spacing w:line="560" w:lineRule="exact"/>
        <w:ind w:firstLineChars="200" w:firstLine="480"/>
        <w:rPr>
          <w:rFonts w:eastAsia="仿宋"/>
          <w:sz w:val="24"/>
          <w:szCs w:val="24"/>
        </w:rPr>
      </w:pPr>
    </w:p>
    <w:p w:rsidR="00012285" w:rsidRDefault="00012285" w:rsidP="00012285">
      <w:pPr>
        <w:spacing w:line="560" w:lineRule="exact"/>
        <w:ind w:firstLineChars="200" w:firstLine="480"/>
        <w:rPr>
          <w:rFonts w:eastAsia="仿宋"/>
          <w:sz w:val="24"/>
          <w:szCs w:val="24"/>
        </w:rPr>
      </w:pPr>
    </w:p>
    <w:p w:rsidR="00012285" w:rsidRDefault="00012285" w:rsidP="00012285">
      <w:pPr>
        <w:widowControl/>
        <w:spacing w:before="0" w:beforeAutospacing="0" w:after="0" w:afterAutospacing="0"/>
        <w:jc w:val="left"/>
        <w:rPr>
          <w:rFonts w:eastAsia="仿宋" w:hAnsi="仿宋"/>
          <w:sz w:val="32"/>
          <w:szCs w:val="32"/>
        </w:rPr>
      </w:pPr>
      <w:r>
        <w:rPr>
          <w:rFonts w:eastAsia="仿宋" w:hAnsi="仿宋"/>
          <w:sz w:val="32"/>
          <w:szCs w:val="32"/>
        </w:rPr>
        <w:br w:type="page"/>
      </w:r>
    </w:p>
    <w:p w:rsidR="00012285" w:rsidRDefault="00012285" w:rsidP="00012285">
      <w:pPr>
        <w:spacing w:line="560" w:lineRule="exact"/>
        <w:jc w:val="center"/>
        <w:rPr>
          <w:rFonts w:eastAsia="仿宋"/>
          <w:sz w:val="32"/>
          <w:szCs w:val="32"/>
        </w:rPr>
      </w:pPr>
      <w:r>
        <w:rPr>
          <w:rFonts w:eastAsia="仿宋" w:hAnsi="仿宋"/>
          <w:sz w:val="32"/>
          <w:szCs w:val="32"/>
        </w:rPr>
        <w:lastRenderedPageBreak/>
        <w:t>一、基本情况</w:t>
      </w:r>
    </w:p>
    <w:p w:rsidR="00012285" w:rsidRDefault="00012285" w:rsidP="00012285">
      <w:pPr>
        <w:spacing w:afterLines="50" w:after="156" w:line="560" w:lineRule="exact"/>
        <w:rPr>
          <w:rFonts w:eastAsia="仿宋"/>
          <w:sz w:val="24"/>
          <w:szCs w:val="24"/>
        </w:rPr>
      </w:pPr>
      <w:r>
        <w:rPr>
          <w:rFonts w:eastAsia="仿宋" w:hAnsi="仿宋"/>
          <w:sz w:val="24"/>
          <w:szCs w:val="24"/>
        </w:rPr>
        <w:t>（一）技术基本情况</w:t>
      </w:r>
    </w:p>
    <w:tbl>
      <w:tblPr>
        <w:tblW w:w="82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414"/>
        <w:gridCol w:w="1410"/>
        <w:gridCol w:w="788"/>
        <w:gridCol w:w="208"/>
        <w:gridCol w:w="1234"/>
        <w:gridCol w:w="166"/>
        <w:gridCol w:w="661"/>
        <w:gridCol w:w="179"/>
        <w:gridCol w:w="360"/>
        <w:gridCol w:w="1457"/>
      </w:tblGrid>
      <w:tr w:rsidR="00012285" w:rsidTr="00406F7F">
        <w:trPr>
          <w:cantSplit/>
          <w:trHeight w:val="520"/>
        </w:trPr>
        <w:tc>
          <w:tcPr>
            <w:tcW w:w="1834" w:type="dxa"/>
            <w:gridSpan w:val="2"/>
            <w:vAlign w:val="center"/>
          </w:tcPr>
          <w:p w:rsidR="00012285" w:rsidRDefault="00012285" w:rsidP="00406F7F">
            <w:pPr>
              <w:spacing w:line="400" w:lineRule="exact"/>
              <w:ind w:firstLineChars="98" w:firstLine="235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申报单位</w:t>
            </w:r>
          </w:p>
        </w:tc>
        <w:tc>
          <w:tcPr>
            <w:tcW w:w="3640" w:type="dxa"/>
            <w:gridSpan w:val="4"/>
            <w:vAlign w:val="center"/>
          </w:tcPr>
          <w:p w:rsidR="00012285" w:rsidRDefault="00012285" w:rsidP="00406F7F">
            <w:pPr>
              <w:spacing w:line="4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vAlign w:val="center"/>
          </w:tcPr>
          <w:p w:rsidR="00012285" w:rsidRDefault="00012285" w:rsidP="00406F7F">
            <w:pPr>
              <w:spacing w:line="40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法人代表</w:t>
            </w:r>
          </w:p>
        </w:tc>
        <w:tc>
          <w:tcPr>
            <w:tcW w:w="1457" w:type="dxa"/>
            <w:vAlign w:val="center"/>
          </w:tcPr>
          <w:p w:rsidR="00012285" w:rsidRDefault="00012285" w:rsidP="00406F7F">
            <w:pPr>
              <w:spacing w:line="40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012285" w:rsidTr="00406F7F">
        <w:trPr>
          <w:cantSplit/>
          <w:trHeight w:val="590"/>
        </w:trPr>
        <w:tc>
          <w:tcPr>
            <w:tcW w:w="1834" w:type="dxa"/>
            <w:gridSpan w:val="2"/>
            <w:vAlign w:val="center"/>
          </w:tcPr>
          <w:p w:rsidR="00012285" w:rsidRDefault="00012285" w:rsidP="00406F7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通讯地址</w:t>
            </w:r>
          </w:p>
        </w:tc>
        <w:tc>
          <w:tcPr>
            <w:tcW w:w="6463" w:type="dxa"/>
            <w:gridSpan w:val="9"/>
            <w:vAlign w:val="center"/>
          </w:tcPr>
          <w:p w:rsidR="00012285" w:rsidRDefault="00012285" w:rsidP="00406F7F">
            <w:pPr>
              <w:spacing w:line="40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012285" w:rsidTr="00406F7F">
        <w:trPr>
          <w:cantSplit/>
          <w:trHeight w:val="590"/>
        </w:trPr>
        <w:tc>
          <w:tcPr>
            <w:tcW w:w="1834" w:type="dxa"/>
            <w:gridSpan w:val="2"/>
            <w:vAlign w:val="center"/>
          </w:tcPr>
          <w:p w:rsidR="00012285" w:rsidRDefault="00012285" w:rsidP="00406F7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联系人</w:t>
            </w:r>
          </w:p>
        </w:tc>
        <w:tc>
          <w:tcPr>
            <w:tcW w:w="1410" w:type="dxa"/>
            <w:vAlign w:val="center"/>
          </w:tcPr>
          <w:p w:rsidR="00012285" w:rsidRDefault="00012285" w:rsidP="00406F7F">
            <w:pPr>
              <w:spacing w:line="4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012285" w:rsidRDefault="00012285" w:rsidP="00406F7F">
            <w:pPr>
              <w:spacing w:line="40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手机</w:t>
            </w:r>
          </w:p>
        </w:tc>
        <w:tc>
          <w:tcPr>
            <w:tcW w:w="1608" w:type="dxa"/>
            <w:gridSpan w:val="3"/>
            <w:vAlign w:val="center"/>
          </w:tcPr>
          <w:p w:rsidR="00012285" w:rsidRDefault="00012285" w:rsidP="00406F7F">
            <w:pPr>
              <w:spacing w:line="4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12285" w:rsidRDefault="00012285" w:rsidP="00406F7F">
            <w:pPr>
              <w:spacing w:line="40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座机</w:t>
            </w:r>
          </w:p>
        </w:tc>
        <w:tc>
          <w:tcPr>
            <w:tcW w:w="1817" w:type="dxa"/>
            <w:gridSpan w:val="2"/>
            <w:vAlign w:val="center"/>
          </w:tcPr>
          <w:p w:rsidR="00012285" w:rsidRDefault="00012285" w:rsidP="00406F7F">
            <w:pPr>
              <w:spacing w:line="40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012285" w:rsidTr="00406F7F">
        <w:trPr>
          <w:cantSplit/>
          <w:trHeight w:val="562"/>
        </w:trPr>
        <w:tc>
          <w:tcPr>
            <w:tcW w:w="1834" w:type="dxa"/>
            <w:gridSpan w:val="2"/>
            <w:vAlign w:val="center"/>
          </w:tcPr>
          <w:p w:rsidR="00012285" w:rsidRDefault="00012285" w:rsidP="00406F7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邮箱</w:t>
            </w:r>
          </w:p>
        </w:tc>
        <w:tc>
          <w:tcPr>
            <w:tcW w:w="3806" w:type="dxa"/>
            <w:gridSpan w:val="5"/>
            <w:vAlign w:val="center"/>
          </w:tcPr>
          <w:p w:rsidR="00012285" w:rsidRDefault="00012285" w:rsidP="00406F7F">
            <w:pPr>
              <w:spacing w:line="4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12285" w:rsidRDefault="00012285" w:rsidP="00406F7F">
            <w:pPr>
              <w:spacing w:line="40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传真</w:t>
            </w:r>
          </w:p>
        </w:tc>
        <w:tc>
          <w:tcPr>
            <w:tcW w:w="1817" w:type="dxa"/>
            <w:gridSpan w:val="2"/>
            <w:vAlign w:val="center"/>
          </w:tcPr>
          <w:p w:rsidR="00012285" w:rsidRDefault="00012285" w:rsidP="00406F7F">
            <w:pPr>
              <w:spacing w:line="40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012285" w:rsidTr="00406F7F">
        <w:trPr>
          <w:cantSplit/>
          <w:trHeight w:val="591"/>
        </w:trPr>
        <w:tc>
          <w:tcPr>
            <w:tcW w:w="1834" w:type="dxa"/>
            <w:gridSpan w:val="2"/>
            <w:vAlign w:val="center"/>
          </w:tcPr>
          <w:p w:rsidR="00012285" w:rsidRDefault="00012285" w:rsidP="00406F7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技术名称</w:t>
            </w:r>
          </w:p>
        </w:tc>
        <w:tc>
          <w:tcPr>
            <w:tcW w:w="6463" w:type="dxa"/>
            <w:gridSpan w:val="9"/>
            <w:vAlign w:val="center"/>
          </w:tcPr>
          <w:p w:rsidR="00012285" w:rsidRDefault="00012285" w:rsidP="00406F7F">
            <w:pPr>
              <w:spacing w:line="40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012285" w:rsidTr="00406F7F">
        <w:trPr>
          <w:cantSplit/>
          <w:trHeight w:val="744"/>
        </w:trPr>
        <w:tc>
          <w:tcPr>
            <w:tcW w:w="1834" w:type="dxa"/>
            <w:gridSpan w:val="2"/>
            <w:vAlign w:val="center"/>
          </w:tcPr>
          <w:p w:rsidR="00012285" w:rsidRDefault="00012285" w:rsidP="00406F7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适用领域</w:t>
            </w:r>
          </w:p>
        </w:tc>
        <w:tc>
          <w:tcPr>
            <w:tcW w:w="6463" w:type="dxa"/>
            <w:gridSpan w:val="9"/>
            <w:vAlign w:val="center"/>
          </w:tcPr>
          <w:p w:rsidR="00012285" w:rsidRDefault="00012285" w:rsidP="00406F7F">
            <w:pPr>
              <w:spacing w:line="40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012285" w:rsidTr="00406F7F">
        <w:trPr>
          <w:cantSplit/>
          <w:trHeight w:val="772"/>
        </w:trPr>
        <w:tc>
          <w:tcPr>
            <w:tcW w:w="1834" w:type="dxa"/>
            <w:gridSpan w:val="2"/>
            <w:vAlign w:val="center"/>
          </w:tcPr>
          <w:p w:rsidR="00012285" w:rsidRDefault="00012285" w:rsidP="00406F7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技术来源</w:t>
            </w:r>
          </w:p>
        </w:tc>
        <w:tc>
          <w:tcPr>
            <w:tcW w:w="6463" w:type="dxa"/>
            <w:gridSpan w:val="9"/>
            <w:vAlign w:val="center"/>
          </w:tcPr>
          <w:p w:rsidR="00012285" w:rsidRDefault="00012285" w:rsidP="00406F7F">
            <w:pPr>
              <w:spacing w:line="40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□</w:t>
            </w:r>
            <w:r>
              <w:rPr>
                <w:rFonts w:eastAsia="仿宋" w:hAnsi="仿宋"/>
                <w:sz w:val="24"/>
                <w:szCs w:val="24"/>
              </w:rPr>
              <w:t>自主创新</w:t>
            </w:r>
            <w:r>
              <w:rPr>
                <w:rFonts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eastAsia="仿宋" w:hint="eastAsia"/>
                <w:sz w:val="24"/>
                <w:szCs w:val="24"/>
              </w:rPr>
              <w:t>□</w:t>
            </w:r>
            <w:r>
              <w:rPr>
                <w:rFonts w:eastAsia="仿宋" w:hAnsi="仿宋"/>
                <w:sz w:val="24"/>
                <w:szCs w:val="24"/>
              </w:rPr>
              <w:t>国外引进</w:t>
            </w:r>
            <w:r>
              <w:rPr>
                <w:rFonts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eastAsia="仿宋" w:hint="eastAsia"/>
                <w:sz w:val="24"/>
                <w:szCs w:val="24"/>
              </w:rPr>
              <w:t>□</w:t>
            </w:r>
            <w:r>
              <w:rPr>
                <w:rFonts w:eastAsia="仿宋" w:hAnsi="仿宋"/>
                <w:sz w:val="24"/>
                <w:szCs w:val="24"/>
              </w:rPr>
              <w:t>引进后消化吸收再创新</w:t>
            </w:r>
          </w:p>
        </w:tc>
      </w:tr>
      <w:tr w:rsidR="00012285" w:rsidTr="00406F7F">
        <w:trPr>
          <w:cantSplit/>
          <w:trHeight w:val="1066"/>
        </w:trPr>
        <w:tc>
          <w:tcPr>
            <w:tcW w:w="1834" w:type="dxa"/>
            <w:gridSpan w:val="2"/>
            <w:vAlign w:val="center"/>
          </w:tcPr>
          <w:p w:rsidR="00012285" w:rsidRDefault="00012285" w:rsidP="00406F7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是否组织过相关技术鉴定</w:t>
            </w:r>
          </w:p>
        </w:tc>
        <w:tc>
          <w:tcPr>
            <w:tcW w:w="6463" w:type="dxa"/>
            <w:gridSpan w:val="9"/>
            <w:vAlign w:val="center"/>
          </w:tcPr>
          <w:p w:rsidR="00012285" w:rsidRDefault="00012285" w:rsidP="00406F7F">
            <w:pPr>
              <w:spacing w:line="40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是</w:t>
            </w:r>
            <w:r>
              <w:rPr>
                <w:rFonts w:eastAsia="仿宋" w:hint="eastAsia"/>
                <w:sz w:val="24"/>
                <w:szCs w:val="24"/>
              </w:rPr>
              <w:t>□</w:t>
            </w:r>
            <w:r>
              <w:rPr>
                <w:rFonts w:eastAsia="仿宋" w:hint="eastAsia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否</w:t>
            </w:r>
            <w:r>
              <w:rPr>
                <w:rFonts w:eastAsia="仿宋" w:hint="eastAsia"/>
                <w:sz w:val="24"/>
                <w:szCs w:val="24"/>
              </w:rPr>
              <w:t>□</w:t>
            </w:r>
            <w:r>
              <w:rPr>
                <w:rFonts w:eastAsia="仿宋" w:hint="eastAsia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若是，请附上相关材料。</w:t>
            </w:r>
          </w:p>
        </w:tc>
      </w:tr>
      <w:tr w:rsidR="00012285" w:rsidTr="00406F7F">
        <w:trPr>
          <w:cantSplit/>
          <w:trHeight w:val="1470"/>
        </w:trPr>
        <w:tc>
          <w:tcPr>
            <w:tcW w:w="1834" w:type="dxa"/>
            <w:gridSpan w:val="2"/>
            <w:vAlign w:val="center"/>
          </w:tcPr>
          <w:p w:rsidR="00012285" w:rsidRDefault="00012285" w:rsidP="00406F7F">
            <w:pPr>
              <w:spacing w:line="40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有无专利或其它知识产权证明文件</w:t>
            </w:r>
          </w:p>
        </w:tc>
        <w:tc>
          <w:tcPr>
            <w:tcW w:w="6463" w:type="dxa"/>
            <w:gridSpan w:val="9"/>
            <w:vAlign w:val="center"/>
          </w:tcPr>
          <w:p w:rsidR="00012285" w:rsidRDefault="00012285" w:rsidP="00406F7F">
            <w:pPr>
              <w:spacing w:line="40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有</w:t>
            </w:r>
            <w:r>
              <w:rPr>
                <w:rFonts w:eastAsia="仿宋" w:hint="eastAsia"/>
                <w:sz w:val="24"/>
                <w:szCs w:val="24"/>
              </w:rPr>
              <w:t>□</w:t>
            </w:r>
            <w:r>
              <w:rPr>
                <w:rFonts w:eastAsia="仿宋" w:hint="eastAsia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无</w:t>
            </w:r>
            <w:r>
              <w:rPr>
                <w:rFonts w:eastAsia="仿宋" w:hint="eastAsia"/>
                <w:sz w:val="24"/>
                <w:szCs w:val="24"/>
              </w:rPr>
              <w:t>□</w:t>
            </w:r>
            <w:r>
              <w:rPr>
                <w:rFonts w:eastAsia="仿宋" w:hint="eastAsia"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sz w:val="24"/>
                <w:szCs w:val="24"/>
              </w:rPr>
              <w:t>若有，请附上证明文件。</w:t>
            </w:r>
          </w:p>
        </w:tc>
      </w:tr>
      <w:tr w:rsidR="00012285" w:rsidTr="00406F7F">
        <w:trPr>
          <w:cantSplit/>
          <w:trHeight w:val="660"/>
        </w:trPr>
        <w:tc>
          <w:tcPr>
            <w:tcW w:w="420" w:type="dxa"/>
            <w:vMerge w:val="restart"/>
            <w:vAlign w:val="center"/>
          </w:tcPr>
          <w:p w:rsidR="00012285" w:rsidRDefault="00012285" w:rsidP="00406F7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获奖情况</w:t>
            </w:r>
          </w:p>
        </w:tc>
        <w:tc>
          <w:tcPr>
            <w:tcW w:w="1414" w:type="dxa"/>
            <w:vAlign w:val="center"/>
          </w:tcPr>
          <w:p w:rsidR="00012285" w:rsidRDefault="00012285" w:rsidP="00406F7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时间</w:t>
            </w:r>
          </w:p>
        </w:tc>
        <w:tc>
          <w:tcPr>
            <w:tcW w:w="4467" w:type="dxa"/>
            <w:gridSpan w:val="6"/>
            <w:vAlign w:val="center"/>
          </w:tcPr>
          <w:p w:rsidR="00012285" w:rsidRDefault="00012285" w:rsidP="00406F7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奖励名称及等级</w:t>
            </w:r>
          </w:p>
        </w:tc>
        <w:tc>
          <w:tcPr>
            <w:tcW w:w="1996" w:type="dxa"/>
            <w:gridSpan w:val="3"/>
            <w:vAlign w:val="center"/>
          </w:tcPr>
          <w:p w:rsidR="00012285" w:rsidRDefault="00012285" w:rsidP="00406F7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授奖部门</w:t>
            </w:r>
          </w:p>
        </w:tc>
      </w:tr>
      <w:tr w:rsidR="00012285" w:rsidTr="00406F7F">
        <w:trPr>
          <w:cantSplit/>
          <w:trHeight w:val="660"/>
        </w:trPr>
        <w:tc>
          <w:tcPr>
            <w:tcW w:w="420" w:type="dxa"/>
            <w:vMerge/>
            <w:vAlign w:val="center"/>
          </w:tcPr>
          <w:p w:rsidR="00012285" w:rsidRDefault="00012285" w:rsidP="00406F7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012285" w:rsidRDefault="00012285" w:rsidP="00406F7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67" w:type="dxa"/>
            <w:gridSpan w:val="6"/>
            <w:vAlign w:val="center"/>
          </w:tcPr>
          <w:p w:rsidR="00012285" w:rsidRDefault="00012285" w:rsidP="00406F7F">
            <w:pPr>
              <w:spacing w:line="4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012285" w:rsidRDefault="00012285" w:rsidP="00406F7F">
            <w:pPr>
              <w:spacing w:line="40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012285" w:rsidTr="00406F7F">
        <w:trPr>
          <w:cantSplit/>
          <w:trHeight w:val="660"/>
        </w:trPr>
        <w:tc>
          <w:tcPr>
            <w:tcW w:w="420" w:type="dxa"/>
            <w:vMerge/>
            <w:vAlign w:val="center"/>
          </w:tcPr>
          <w:p w:rsidR="00012285" w:rsidRDefault="00012285" w:rsidP="00406F7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012285" w:rsidRDefault="00012285" w:rsidP="00406F7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467" w:type="dxa"/>
            <w:gridSpan w:val="6"/>
            <w:vAlign w:val="center"/>
          </w:tcPr>
          <w:p w:rsidR="00012285" w:rsidRDefault="00012285" w:rsidP="00406F7F">
            <w:pPr>
              <w:spacing w:line="4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012285" w:rsidRDefault="00012285" w:rsidP="00406F7F">
            <w:pPr>
              <w:spacing w:line="40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012285" w:rsidTr="00406F7F">
        <w:trPr>
          <w:cantSplit/>
          <w:trHeight w:val="520"/>
        </w:trPr>
        <w:tc>
          <w:tcPr>
            <w:tcW w:w="1834" w:type="dxa"/>
            <w:gridSpan w:val="2"/>
            <w:vMerge w:val="restart"/>
            <w:vAlign w:val="center"/>
          </w:tcPr>
          <w:p w:rsidR="00012285" w:rsidRDefault="00012285" w:rsidP="00406F7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是否已列入</w:t>
            </w:r>
          </w:p>
          <w:p w:rsidR="00012285" w:rsidRDefault="00012285" w:rsidP="00406F7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国家或省</w:t>
            </w:r>
            <w:r>
              <w:rPr>
                <w:rFonts w:eastAsia="仿宋" w:hAnsi="仿宋"/>
                <w:spacing w:val="-30"/>
                <w:sz w:val="24"/>
                <w:szCs w:val="24"/>
              </w:rPr>
              <w:t>（部）</w:t>
            </w:r>
            <w:r>
              <w:rPr>
                <w:rFonts w:eastAsia="仿宋" w:hAnsi="仿宋"/>
                <w:sz w:val="24"/>
                <w:szCs w:val="24"/>
              </w:rPr>
              <w:t>级推广计划</w:t>
            </w:r>
          </w:p>
        </w:tc>
        <w:tc>
          <w:tcPr>
            <w:tcW w:w="2406" w:type="dxa"/>
            <w:gridSpan w:val="3"/>
            <w:vAlign w:val="center"/>
          </w:tcPr>
          <w:p w:rsidR="00012285" w:rsidRDefault="00012285" w:rsidP="00406F7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计划名称</w:t>
            </w:r>
          </w:p>
        </w:tc>
        <w:tc>
          <w:tcPr>
            <w:tcW w:w="2061" w:type="dxa"/>
            <w:gridSpan w:val="3"/>
            <w:vAlign w:val="center"/>
          </w:tcPr>
          <w:p w:rsidR="00012285" w:rsidRDefault="00012285" w:rsidP="00406F7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计划管理部门</w:t>
            </w:r>
          </w:p>
        </w:tc>
        <w:tc>
          <w:tcPr>
            <w:tcW w:w="1996" w:type="dxa"/>
            <w:gridSpan w:val="3"/>
            <w:vAlign w:val="center"/>
          </w:tcPr>
          <w:p w:rsidR="00012285" w:rsidRDefault="00012285" w:rsidP="00406F7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计划年度</w:t>
            </w:r>
          </w:p>
        </w:tc>
      </w:tr>
      <w:tr w:rsidR="00012285" w:rsidTr="00406F7F">
        <w:trPr>
          <w:cantSplit/>
          <w:trHeight w:val="646"/>
        </w:trPr>
        <w:tc>
          <w:tcPr>
            <w:tcW w:w="1834" w:type="dxa"/>
            <w:gridSpan w:val="2"/>
            <w:vMerge/>
            <w:vAlign w:val="center"/>
          </w:tcPr>
          <w:p w:rsidR="00012285" w:rsidRDefault="00012285" w:rsidP="00406F7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6" w:type="dxa"/>
            <w:gridSpan w:val="3"/>
            <w:vAlign w:val="center"/>
          </w:tcPr>
          <w:p w:rsidR="00012285" w:rsidRDefault="00012285" w:rsidP="00406F7F">
            <w:pPr>
              <w:spacing w:line="4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012285" w:rsidRDefault="00012285" w:rsidP="00406F7F">
            <w:pPr>
              <w:spacing w:line="4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012285" w:rsidRDefault="00012285" w:rsidP="00406F7F">
            <w:pPr>
              <w:spacing w:line="40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012285" w:rsidTr="00406F7F">
        <w:trPr>
          <w:cantSplit/>
          <w:trHeight w:val="730"/>
        </w:trPr>
        <w:tc>
          <w:tcPr>
            <w:tcW w:w="1834" w:type="dxa"/>
            <w:gridSpan w:val="2"/>
            <w:vMerge/>
            <w:vAlign w:val="center"/>
          </w:tcPr>
          <w:p w:rsidR="00012285" w:rsidRDefault="00012285" w:rsidP="00406F7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6" w:type="dxa"/>
            <w:gridSpan w:val="3"/>
            <w:vAlign w:val="center"/>
          </w:tcPr>
          <w:p w:rsidR="00012285" w:rsidRDefault="00012285" w:rsidP="00406F7F">
            <w:pPr>
              <w:spacing w:line="4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012285" w:rsidRDefault="00012285" w:rsidP="00406F7F">
            <w:pPr>
              <w:spacing w:line="40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012285" w:rsidRDefault="00012285" w:rsidP="00406F7F">
            <w:pPr>
              <w:spacing w:line="400" w:lineRule="exact"/>
              <w:rPr>
                <w:rFonts w:eastAsia="仿宋"/>
                <w:sz w:val="24"/>
                <w:szCs w:val="24"/>
              </w:rPr>
            </w:pPr>
          </w:p>
        </w:tc>
      </w:tr>
    </w:tbl>
    <w:p w:rsidR="00012285" w:rsidRDefault="00012285" w:rsidP="00012285">
      <w:pPr>
        <w:spacing w:line="560" w:lineRule="exact"/>
        <w:rPr>
          <w:rFonts w:eastAsia="仿宋"/>
          <w:sz w:val="24"/>
        </w:rPr>
      </w:pPr>
    </w:p>
    <w:p w:rsidR="00012285" w:rsidRDefault="00012285" w:rsidP="00012285">
      <w:pPr>
        <w:spacing w:afterLines="50" w:after="156" w:line="5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</w:rPr>
        <w:br w:type="page"/>
      </w:r>
      <w:r>
        <w:rPr>
          <w:rFonts w:eastAsia="仿宋" w:hAnsi="仿宋"/>
          <w:sz w:val="24"/>
          <w:szCs w:val="24"/>
        </w:rPr>
        <w:lastRenderedPageBreak/>
        <w:t>（二）申报单位基本情况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012285" w:rsidTr="00406F7F">
        <w:trPr>
          <w:trHeight w:val="6365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85" w:rsidRDefault="00012285" w:rsidP="00406F7F">
            <w:pPr>
              <w:spacing w:line="360" w:lineRule="auto"/>
              <w:ind w:firstLine="420"/>
              <w:rPr>
                <w:rFonts w:eastAsia="仿宋"/>
                <w:spacing w:val="-4"/>
                <w:sz w:val="24"/>
                <w:szCs w:val="24"/>
              </w:rPr>
            </w:pPr>
          </w:p>
        </w:tc>
      </w:tr>
    </w:tbl>
    <w:p w:rsidR="00012285" w:rsidRDefault="00012285" w:rsidP="00012285">
      <w:pPr>
        <w:spacing w:line="560" w:lineRule="exact"/>
        <w:jc w:val="center"/>
        <w:rPr>
          <w:rFonts w:eastAsia="仿宋"/>
          <w:sz w:val="32"/>
          <w:szCs w:val="32"/>
        </w:rPr>
      </w:pPr>
      <w:r>
        <w:rPr>
          <w:rFonts w:eastAsia="仿宋" w:hAnsi="仿宋"/>
          <w:sz w:val="32"/>
          <w:szCs w:val="32"/>
        </w:rPr>
        <w:t>二、技术和经济可行性分析</w:t>
      </w:r>
    </w:p>
    <w:p w:rsidR="00012285" w:rsidRDefault="00012285" w:rsidP="00012285">
      <w:pPr>
        <w:spacing w:line="560" w:lineRule="exact"/>
        <w:rPr>
          <w:rFonts w:eastAsia="仿宋"/>
          <w:sz w:val="24"/>
          <w:szCs w:val="24"/>
        </w:rPr>
      </w:pPr>
      <w:r>
        <w:rPr>
          <w:rFonts w:eastAsia="仿宋" w:hAnsi="仿宋"/>
          <w:sz w:val="24"/>
          <w:szCs w:val="24"/>
        </w:rPr>
        <w:t>（一）技术简介</w:t>
      </w:r>
    </w:p>
    <w:tbl>
      <w:tblPr>
        <w:tblW w:w="8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5"/>
      </w:tblGrid>
      <w:tr w:rsidR="00012285" w:rsidTr="00406F7F">
        <w:trPr>
          <w:trHeight w:val="656"/>
        </w:trPr>
        <w:tc>
          <w:tcPr>
            <w:tcW w:w="8295" w:type="dxa"/>
          </w:tcPr>
          <w:p w:rsidR="00012285" w:rsidRDefault="00012285" w:rsidP="00406F7F">
            <w:pPr>
              <w:spacing w:line="560" w:lineRule="exact"/>
              <w:ind w:left="464"/>
              <w:rPr>
                <w:rFonts w:eastAsia="仿宋"/>
                <w:sz w:val="24"/>
                <w:szCs w:val="24"/>
              </w:rPr>
            </w:pPr>
          </w:p>
          <w:p w:rsidR="00012285" w:rsidRDefault="00012285" w:rsidP="00406F7F">
            <w:pPr>
              <w:spacing w:line="560" w:lineRule="exact"/>
              <w:ind w:left="464"/>
              <w:rPr>
                <w:rFonts w:eastAsia="仿宋"/>
                <w:sz w:val="24"/>
                <w:szCs w:val="24"/>
              </w:rPr>
            </w:pPr>
          </w:p>
          <w:p w:rsidR="00012285" w:rsidRDefault="00012285" w:rsidP="00406F7F">
            <w:pPr>
              <w:spacing w:line="560" w:lineRule="exact"/>
              <w:ind w:left="464"/>
              <w:rPr>
                <w:rFonts w:eastAsia="仿宋"/>
                <w:sz w:val="24"/>
                <w:szCs w:val="24"/>
              </w:rPr>
            </w:pPr>
          </w:p>
          <w:p w:rsidR="00012285" w:rsidRDefault="00012285" w:rsidP="00406F7F">
            <w:pPr>
              <w:spacing w:line="560" w:lineRule="exact"/>
              <w:ind w:left="464"/>
              <w:rPr>
                <w:rFonts w:eastAsia="仿宋"/>
                <w:sz w:val="24"/>
                <w:szCs w:val="24"/>
              </w:rPr>
            </w:pPr>
          </w:p>
          <w:p w:rsidR="00012285" w:rsidRDefault="00012285" w:rsidP="00406F7F">
            <w:pPr>
              <w:spacing w:line="560" w:lineRule="exact"/>
              <w:rPr>
                <w:rFonts w:eastAsia="仿宋"/>
                <w:sz w:val="24"/>
                <w:szCs w:val="24"/>
              </w:rPr>
            </w:pPr>
          </w:p>
        </w:tc>
      </w:tr>
    </w:tbl>
    <w:p w:rsidR="00012285" w:rsidRDefault="00012285" w:rsidP="00012285">
      <w:pPr>
        <w:spacing w:line="560" w:lineRule="exact"/>
        <w:rPr>
          <w:rFonts w:eastAsia="仿宋"/>
          <w:sz w:val="24"/>
          <w:szCs w:val="24"/>
        </w:rPr>
      </w:pPr>
      <w:r>
        <w:rPr>
          <w:rFonts w:eastAsia="仿宋" w:hAnsi="仿宋"/>
          <w:sz w:val="24"/>
          <w:szCs w:val="24"/>
        </w:rPr>
        <w:lastRenderedPageBreak/>
        <w:t>（二）主要经济指标</w:t>
      </w:r>
    </w:p>
    <w:tbl>
      <w:tblPr>
        <w:tblW w:w="8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1936"/>
        <w:gridCol w:w="2235"/>
        <w:gridCol w:w="2100"/>
      </w:tblGrid>
      <w:tr w:rsidR="00012285" w:rsidTr="00406F7F">
        <w:trPr>
          <w:trHeight w:val="520"/>
        </w:trPr>
        <w:tc>
          <w:tcPr>
            <w:tcW w:w="2024" w:type="dxa"/>
            <w:vMerge w:val="restart"/>
            <w:vAlign w:val="center"/>
          </w:tcPr>
          <w:p w:rsidR="00012285" w:rsidRDefault="00012285" w:rsidP="00406F7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总投资</w:t>
            </w:r>
          </w:p>
        </w:tc>
        <w:tc>
          <w:tcPr>
            <w:tcW w:w="1936" w:type="dxa"/>
            <w:vMerge w:val="restart"/>
            <w:vAlign w:val="center"/>
          </w:tcPr>
          <w:p w:rsidR="00012285" w:rsidRDefault="00012285" w:rsidP="00406F7F">
            <w:pPr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012285" w:rsidRDefault="00012285" w:rsidP="00406F7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012285" w:rsidRDefault="00012285" w:rsidP="00406F7F">
            <w:pPr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</w:p>
        </w:tc>
      </w:tr>
      <w:tr w:rsidR="00012285" w:rsidTr="00406F7F">
        <w:trPr>
          <w:trHeight w:val="520"/>
        </w:trPr>
        <w:tc>
          <w:tcPr>
            <w:tcW w:w="2024" w:type="dxa"/>
            <w:vMerge/>
            <w:vAlign w:val="center"/>
          </w:tcPr>
          <w:p w:rsidR="00012285" w:rsidRDefault="00012285" w:rsidP="00406F7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012285" w:rsidRDefault="00012285" w:rsidP="00406F7F">
            <w:pPr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012285" w:rsidRDefault="00012285" w:rsidP="00406F7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012285" w:rsidRDefault="00012285" w:rsidP="00406F7F">
            <w:pPr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</w:p>
        </w:tc>
      </w:tr>
      <w:tr w:rsidR="00012285" w:rsidTr="00406F7F">
        <w:trPr>
          <w:trHeight w:val="520"/>
        </w:trPr>
        <w:tc>
          <w:tcPr>
            <w:tcW w:w="2024" w:type="dxa"/>
            <w:vAlign w:val="center"/>
          </w:tcPr>
          <w:p w:rsidR="00012285" w:rsidRDefault="00012285" w:rsidP="00406F7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运行费用</w:t>
            </w:r>
          </w:p>
        </w:tc>
        <w:tc>
          <w:tcPr>
            <w:tcW w:w="1936" w:type="dxa"/>
            <w:vAlign w:val="center"/>
          </w:tcPr>
          <w:p w:rsidR="00012285" w:rsidRDefault="00012285" w:rsidP="00406F7F">
            <w:pPr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012285" w:rsidRDefault="00012285" w:rsidP="00406F7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012285" w:rsidRDefault="00012285" w:rsidP="00406F7F">
            <w:pPr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</w:p>
        </w:tc>
      </w:tr>
      <w:tr w:rsidR="00012285" w:rsidTr="00406F7F">
        <w:trPr>
          <w:trHeight w:val="520"/>
        </w:trPr>
        <w:tc>
          <w:tcPr>
            <w:tcW w:w="2024" w:type="dxa"/>
            <w:vAlign w:val="center"/>
          </w:tcPr>
          <w:p w:rsidR="00012285" w:rsidRDefault="00012285" w:rsidP="00406F7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经济效益</w:t>
            </w:r>
          </w:p>
        </w:tc>
        <w:tc>
          <w:tcPr>
            <w:tcW w:w="1936" w:type="dxa"/>
            <w:vAlign w:val="center"/>
          </w:tcPr>
          <w:p w:rsidR="00012285" w:rsidRDefault="00012285" w:rsidP="00406F7F">
            <w:pPr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012285" w:rsidRDefault="00012285" w:rsidP="00406F7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012285" w:rsidRDefault="00012285" w:rsidP="00406F7F">
            <w:pPr>
              <w:spacing w:line="400" w:lineRule="exact"/>
              <w:jc w:val="right"/>
              <w:rPr>
                <w:rFonts w:eastAsia="仿宋"/>
                <w:sz w:val="24"/>
                <w:szCs w:val="24"/>
              </w:rPr>
            </w:pPr>
          </w:p>
        </w:tc>
      </w:tr>
      <w:tr w:rsidR="00012285" w:rsidTr="00406F7F">
        <w:trPr>
          <w:trHeight w:val="2114"/>
        </w:trPr>
        <w:tc>
          <w:tcPr>
            <w:tcW w:w="8295" w:type="dxa"/>
            <w:gridSpan w:val="4"/>
          </w:tcPr>
          <w:p w:rsidR="00012285" w:rsidRDefault="00012285" w:rsidP="00406F7F">
            <w:pPr>
              <w:spacing w:line="40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根据实际案例计算经济指标。</w:t>
            </w:r>
          </w:p>
          <w:p w:rsidR="00012285" w:rsidRDefault="00012285" w:rsidP="00406F7F">
            <w:pPr>
              <w:spacing w:line="400" w:lineRule="exact"/>
              <w:rPr>
                <w:rFonts w:eastAsia="仿宋"/>
                <w:sz w:val="24"/>
                <w:szCs w:val="24"/>
              </w:rPr>
            </w:pPr>
          </w:p>
        </w:tc>
      </w:tr>
    </w:tbl>
    <w:p w:rsidR="00012285" w:rsidRDefault="00012285" w:rsidP="00012285">
      <w:pPr>
        <w:spacing w:line="560" w:lineRule="exact"/>
        <w:rPr>
          <w:rFonts w:eastAsia="仿宋" w:hAnsi="仿宋"/>
          <w:sz w:val="24"/>
          <w:szCs w:val="24"/>
        </w:rPr>
      </w:pPr>
    </w:p>
    <w:tbl>
      <w:tblPr>
        <w:tblpPr w:leftFromText="180" w:rightFromText="180" w:vertAnchor="text" w:horzAnchor="margin" w:tblpY="957"/>
        <w:tblW w:w="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5"/>
      </w:tblGrid>
      <w:tr w:rsidR="00012285" w:rsidTr="00406F7F">
        <w:trPr>
          <w:trHeight w:val="7035"/>
        </w:trPr>
        <w:tc>
          <w:tcPr>
            <w:tcW w:w="8295" w:type="dxa"/>
          </w:tcPr>
          <w:p w:rsidR="00012285" w:rsidRDefault="00012285" w:rsidP="00406F7F">
            <w:pPr>
              <w:spacing w:line="560" w:lineRule="exact"/>
              <w:rPr>
                <w:rFonts w:eastAsia="仿宋"/>
                <w:sz w:val="24"/>
                <w:szCs w:val="24"/>
              </w:rPr>
            </w:pPr>
          </w:p>
        </w:tc>
      </w:tr>
    </w:tbl>
    <w:p w:rsidR="00012285" w:rsidRDefault="00012285" w:rsidP="00012285">
      <w:pPr>
        <w:spacing w:line="560" w:lineRule="exact"/>
        <w:rPr>
          <w:rFonts w:eastAsia="仿宋"/>
          <w:sz w:val="24"/>
          <w:szCs w:val="24"/>
        </w:rPr>
      </w:pPr>
      <w:r>
        <w:rPr>
          <w:rFonts w:eastAsia="仿宋" w:hAnsi="仿宋"/>
          <w:sz w:val="24"/>
          <w:szCs w:val="24"/>
        </w:rPr>
        <w:t>（三）国内外同类技术比较</w:t>
      </w:r>
    </w:p>
    <w:p w:rsidR="00012285" w:rsidRDefault="00012285" w:rsidP="00012285">
      <w:pPr>
        <w:spacing w:line="56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</w:rPr>
        <w:br w:type="page"/>
      </w:r>
      <w:r>
        <w:rPr>
          <w:rFonts w:eastAsia="仿宋" w:hAnsi="仿宋"/>
          <w:sz w:val="24"/>
          <w:szCs w:val="24"/>
        </w:rPr>
        <w:lastRenderedPageBreak/>
        <w:t>（四）应用推广情况</w:t>
      </w:r>
    </w:p>
    <w:tbl>
      <w:tblPr>
        <w:tblW w:w="8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920"/>
        <w:gridCol w:w="5955"/>
      </w:tblGrid>
      <w:tr w:rsidR="00012285" w:rsidTr="00406F7F">
        <w:trPr>
          <w:trHeight w:val="677"/>
        </w:trPr>
        <w:tc>
          <w:tcPr>
            <w:tcW w:w="8295" w:type="dxa"/>
            <w:gridSpan w:val="3"/>
            <w:vAlign w:val="center"/>
          </w:tcPr>
          <w:p w:rsidR="00012285" w:rsidRDefault="00012285" w:rsidP="00406F7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已推广应用情况</w:t>
            </w:r>
          </w:p>
        </w:tc>
      </w:tr>
      <w:tr w:rsidR="00012285" w:rsidTr="00406F7F">
        <w:trPr>
          <w:cantSplit/>
          <w:trHeight w:val="660"/>
        </w:trPr>
        <w:tc>
          <w:tcPr>
            <w:tcW w:w="2340" w:type="dxa"/>
            <w:gridSpan w:val="2"/>
            <w:vAlign w:val="center"/>
          </w:tcPr>
          <w:p w:rsidR="00012285" w:rsidRDefault="00012285" w:rsidP="00406F7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已应用厂家数</w:t>
            </w:r>
          </w:p>
        </w:tc>
        <w:tc>
          <w:tcPr>
            <w:tcW w:w="5955" w:type="dxa"/>
            <w:vAlign w:val="center"/>
          </w:tcPr>
          <w:p w:rsidR="00012285" w:rsidRDefault="00012285" w:rsidP="00406F7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12285" w:rsidTr="00406F7F">
        <w:trPr>
          <w:cantSplit/>
          <w:trHeight w:val="674"/>
        </w:trPr>
        <w:tc>
          <w:tcPr>
            <w:tcW w:w="2340" w:type="dxa"/>
            <w:gridSpan w:val="2"/>
            <w:vAlign w:val="center"/>
          </w:tcPr>
          <w:p w:rsidR="00012285" w:rsidRDefault="00012285" w:rsidP="00406F7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装备售出台数</w:t>
            </w:r>
          </w:p>
        </w:tc>
        <w:tc>
          <w:tcPr>
            <w:tcW w:w="5955" w:type="dxa"/>
            <w:vAlign w:val="center"/>
          </w:tcPr>
          <w:p w:rsidR="00012285" w:rsidRDefault="00012285" w:rsidP="00406F7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12285" w:rsidTr="00406F7F">
        <w:trPr>
          <w:cantSplit/>
          <w:trHeight w:val="4324"/>
        </w:trPr>
        <w:tc>
          <w:tcPr>
            <w:tcW w:w="420" w:type="dxa"/>
            <w:vAlign w:val="center"/>
          </w:tcPr>
          <w:p w:rsidR="00012285" w:rsidRDefault="00012285" w:rsidP="00406F7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目前存在的问题</w:t>
            </w:r>
          </w:p>
        </w:tc>
        <w:tc>
          <w:tcPr>
            <w:tcW w:w="7875" w:type="dxa"/>
            <w:gridSpan w:val="2"/>
          </w:tcPr>
          <w:p w:rsidR="00012285" w:rsidRDefault="00012285" w:rsidP="00406F7F">
            <w:pPr>
              <w:spacing w:line="40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012285" w:rsidTr="00406F7F">
        <w:trPr>
          <w:cantSplit/>
          <w:trHeight w:val="5286"/>
        </w:trPr>
        <w:tc>
          <w:tcPr>
            <w:tcW w:w="420" w:type="dxa"/>
            <w:vAlign w:val="center"/>
          </w:tcPr>
          <w:p w:rsidR="00012285" w:rsidRDefault="00012285" w:rsidP="00406F7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市场前景及公司规划</w:t>
            </w:r>
          </w:p>
        </w:tc>
        <w:tc>
          <w:tcPr>
            <w:tcW w:w="7875" w:type="dxa"/>
            <w:gridSpan w:val="2"/>
          </w:tcPr>
          <w:p w:rsidR="00012285" w:rsidRDefault="00012285" w:rsidP="00406F7F">
            <w:pPr>
              <w:spacing w:line="400" w:lineRule="exact"/>
              <w:ind w:firstLineChars="200" w:firstLine="480"/>
              <w:rPr>
                <w:rFonts w:eastAsia="仿宋"/>
                <w:sz w:val="24"/>
                <w:szCs w:val="24"/>
              </w:rPr>
            </w:pPr>
          </w:p>
        </w:tc>
      </w:tr>
    </w:tbl>
    <w:p w:rsidR="00012285" w:rsidRDefault="00012285" w:rsidP="00012285">
      <w:pPr>
        <w:spacing w:afterLines="50" w:after="156" w:line="560" w:lineRule="exact"/>
        <w:rPr>
          <w:rFonts w:eastAsia="仿宋"/>
          <w:sz w:val="28"/>
          <w:szCs w:val="28"/>
        </w:rPr>
      </w:pPr>
    </w:p>
    <w:p w:rsidR="00EB1599" w:rsidRDefault="00EB1599">
      <w:bookmarkStart w:id="0" w:name="_GoBack"/>
      <w:bookmarkEnd w:id="0"/>
    </w:p>
    <w:sectPr w:rsidR="00EB1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7F7" w:rsidRDefault="000227F7" w:rsidP="00012285">
      <w:pPr>
        <w:spacing w:before="0" w:after="0"/>
      </w:pPr>
      <w:r>
        <w:separator/>
      </w:r>
    </w:p>
  </w:endnote>
  <w:endnote w:type="continuationSeparator" w:id="0">
    <w:p w:rsidR="000227F7" w:rsidRDefault="000227F7" w:rsidP="000122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CS大宋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7F7" w:rsidRDefault="000227F7" w:rsidP="00012285">
      <w:pPr>
        <w:spacing w:before="0" w:after="0"/>
      </w:pPr>
      <w:r>
        <w:separator/>
      </w:r>
    </w:p>
  </w:footnote>
  <w:footnote w:type="continuationSeparator" w:id="0">
    <w:p w:rsidR="000227F7" w:rsidRDefault="000227F7" w:rsidP="0001228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2E"/>
    <w:rsid w:val="00012285"/>
    <w:rsid w:val="000227F7"/>
    <w:rsid w:val="00357C62"/>
    <w:rsid w:val="004F182E"/>
    <w:rsid w:val="00EB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E65BE4-CA80-45D0-943F-625D149B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285"/>
    <w:pPr>
      <w:widowControl w:val="0"/>
      <w:spacing w:before="100" w:beforeAutospacing="1" w:after="100" w:afterAutospacing="1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afterAutospacing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22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2285"/>
    <w:pPr>
      <w:tabs>
        <w:tab w:val="center" w:pos="4153"/>
        <w:tab w:val="right" w:pos="8306"/>
      </w:tabs>
      <w:snapToGrid w:val="0"/>
      <w:spacing w:before="0" w:beforeAutospacing="0" w:after="0" w:afterAutospacing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2285"/>
    <w:rPr>
      <w:sz w:val="18"/>
      <w:szCs w:val="18"/>
    </w:rPr>
  </w:style>
  <w:style w:type="paragraph" w:styleId="a5">
    <w:name w:val="Body Text"/>
    <w:basedOn w:val="a"/>
    <w:link w:val="Char1"/>
    <w:rsid w:val="00012285"/>
    <w:pPr>
      <w:spacing w:before="0" w:beforeAutospacing="0" w:after="0" w:afterAutospacing="0"/>
      <w:jc w:val="center"/>
    </w:pPr>
    <w:rPr>
      <w:rFonts w:ascii="Times New Roman" w:eastAsia="文鼎CS大宋" w:hAnsi="Times New Roman" w:cs="Times New Roman"/>
      <w:sz w:val="84"/>
      <w:szCs w:val="20"/>
    </w:rPr>
  </w:style>
  <w:style w:type="character" w:customStyle="1" w:styleId="Char1">
    <w:name w:val="正文文本 Char"/>
    <w:basedOn w:val="a0"/>
    <w:link w:val="a5"/>
    <w:rsid w:val="00012285"/>
    <w:rPr>
      <w:rFonts w:ascii="Times New Roman" w:eastAsia="文鼎CS大宋" w:hAnsi="Times New Roman" w:cs="Times New Roman"/>
      <w:sz w:val="8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世扬</dc:creator>
  <cp:keywords/>
  <dc:description/>
  <cp:lastModifiedBy>刘 世扬</cp:lastModifiedBy>
  <cp:revision>2</cp:revision>
  <dcterms:created xsi:type="dcterms:W3CDTF">2019-11-21T08:30:00Z</dcterms:created>
  <dcterms:modified xsi:type="dcterms:W3CDTF">2019-11-21T08:31:00Z</dcterms:modified>
</cp:coreProperties>
</file>