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86" w:rsidRDefault="00532886" w:rsidP="00532886">
      <w:pPr>
        <w:pStyle w:val="a5"/>
        <w:shd w:val="clear" w:color="auto" w:fill="FFFFFF"/>
        <w:ind w:left="142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1</w:t>
      </w:r>
      <w:r>
        <w:rPr>
          <w:rFonts w:ascii="Times New Roman" w:eastAsia="仿宋_GB2312" w:hAnsi="Times New Roman" w:cs="Times New Roman" w:hint="eastAsia"/>
          <w:b/>
          <w:bCs/>
          <w:color w:val="000000"/>
          <w:kern w:val="2"/>
        </w:rPr>
        <w:t>、</w:t>
      </w:r>
    </w:p>
    <w:p w:rsidR="00532886" w:rsidRDefault="00532886" w:rsidP="00532886">
      <w:pPr>
        <w:pStyle w:val="a5"/>
        <w:shd w:val="clear" w:color="auto" w:fill="FFFFFF"/>
        <w:spacing w:line="360" w:lineRule="atLeast"/>
        <w:jc w:val="center"/>
        <w:rPr>
          <w:rFonts w:ascii="Times New Roman" w:eastAsia="仿宋_GB2312" w:hAnsi="Times New Roman" w:cs="Times New Roman"/>
          <w:b/>
          <w:color w:val="000000"/>
          <w:kern w:val="2"/>
          <w:sz w:val="30"/>
          <w:szCs w:val="30"/>
        </w:rPr>
      </w:pPr>
      <w:r>
        <w:rPr>
          <w:rFonts w:ascii="Times New Roman" w:eastAsia="仿宋_GB2312" w:hAnsi="Times New Roman" w:cs="Times New Roman"/>
          <w:b/>
          <w:color w:val="000000"/>
          <w:kern w:val="2"/>
          <w:sz w:val="30"/>
          <w:szCs w:val="30"/>
        </w:rPr>
        <w:t>2017</w:t>
      </w:r>
      <w:r>
        <w:rPr>
          <w:rFonts w:ascii="Times New Roman" w:eastAsia="仿宋_GB2312" w:hAnsi="Times New Roman" w:cs="Times New Roman" w:hint="eastAsia"/>
          <w:b/>
          <w:color w:val="000000"/>
          <w:kern w:val="2"/>
          <w:sz w:val="30"/>
          <w:szCs w:val="30"/>
        </w:rPr>
        <w:t>年全国纺织复合人才培养工程培训班报名表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1701"/>
        <w:gridCol w:w="1701"/>
        <w:gridCol w:w="1559"/>
        <w:gridCol w:w="2176"/>
      </w:tblGrid>
      <w:tr w:rsidR="00532886">
        <w:trPr>
          <w:trHeight w:val="73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民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二寸照片</w:t>
            </w:r>
          </w:p>
        </w:tc>
      </w:tr>
      <w:tr w:rsidR="00532886">
        <w:trPr>
          <w:trHeight w:val="7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性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68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70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电话</w:t>
            </w:r>
            <w:r>
              <w:rPr>
                <w:rFonts w:eastAsia="仿宋"/>
                <w:color w:val="000000"/>
                <w:kern w:val="0"/>
                <w:sz w:val="24"/>
              </w:rPr>
              <w:t>/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69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职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701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邮箱</w:t>
            </w:r>
            <w:r>
              <w:rPr>
                <w:rFonts w:eastAsia="仿宋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71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59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开户单位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556"/>
          <w:jc w:val="center"/>
        </w:trPr>
        <w:tc>
          <w:tcPr>
            <w:tcW w:w="8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开户行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551"/>
          <w:jc w:val="center"/>
        </w:trPr>
        <w:tc>
          <w:tcPr>
            <w:tcW w:w="8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账号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568"/>
          <w:jc w:val="center"/>
        </w:trPr>
        <w:tc>
          <w:tcPr>
            <w:tcW w:w="8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单位地址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552"/>
          <w:jc w:val="center"/>
        </w:trPr>
        <w:tc>
          <w:tcPr>
            <w:tcW w:w="8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税务登记证号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>
        <w:trPr>
          <w:trHeight w:val="560"/>
          <w:jc w:val="center"/>
        </w:trPr>
        <w:tc>
          <w:tcPr>
            <w:tcW w:w="8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>
            <w:pPr>
              <w:spacing w:line="360" w:lineRule="auto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 w:hint="eastAsia"/>
                <w:color w:val="000000"/>
                <w:sz w:val="22"/>
              </w:rPr>
              <w:t>电话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86" w:rsidRDefault="00532886">
            <w:pPr>
              <w:spacing w:line="360" w:lineRule="auto"/>
              <w:jc w:val="center"/>
              <w:rPr>
                <w:rFonts w:eastAsia="仿宋"/>
                <w:color w:val="000000"/>
              </w:rPr>
            </w:pPr>
          </w:p>
        </w:tc>
      </w:tr>
      <w:tr w:rsidR="00532886" w:rsidTr="00532886">
        <w:trPr>
          <w:trHeight w:val="1818"/>
          <w:jc w:val="center"/>
        </w:trPr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 w:rsidP="007942D3">
            <w:pPr>
              <w:spacing w:afterLines="5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请于</w:t>
            </w:r>
            <w:r>
              <w:rPr>
                <w:rFonts w:eastAsia="仿宋"/>
                <w:color w:val="000000"/>
                <w:kern w:val="0"/>
                <w:sz w:val="24"/>
              </w:rPr>
              <w:t>2017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>24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日之前将报名回执发送至：</w:t>
            </w:r>
          </w:p>
          <w:p w:rsidR="00532886" w:rsidRDefault="00532886">
            <w:pPr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中国化学纤维工业协会会员工作部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窦娟</w:t>
            </w:r>
          </w:p>
          <w:p w:rsidR="00532886" w:rsidRDefault="00532886" w:rsidP="007942D3">
            <w:pPr>
              <w:spacing w:afterLines="5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传真：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010-51292251-629,  E-mail: </w:t>
            </w:r>
            <w:hyperlink r:id="rId6" w:history="1">
              <w:r>
                <w:rPr>
                  <w:rStyle w:val="a6"/>
                  <w:rFonts w:eastAsia="仿宋"/>
                  <w:color w:val="000000"/>
                  <w:kern w:val="0"/>
                  <w:sz w:val="24"/>
                </w:rPr>
                <w:t>doutjuan@126.com</w:t>
              </w:r>
            </w:hyperlink>
          </w:p>
        </w:tc>
      </w:tr>
      <w:tr w:rsidR="00532886">
        <w:trPr>
          <w:trHeight w:val="1775"/>
          <w:jc w:val="center"/>
        </w:trPr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86" w:rsidRDefault="00532886" w:rsidP="007942D3">
            <w:pPr>
              <w:spacing w:afterLines="5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请于</w:t>
            </w:r>
            <w:r>
              <w:rPr>
                <w:rFonts w:eastAsia="仿宋"/>
                <w:color w:val="000000"/>
                <w:kern w:val="0"/>
                <w:sz w:val="24"/>
              </w:rPr>
              <w:t>2017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>31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日之前将费用汇至以下账户：</w:t>
            </w:r>
          </w:p>
          <w:p w:rsidR="00532886" w:rsidRDefault="00532886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开户名称：中国化学纤维工业协会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</w:p>
          <w:p w:rsidR="00532886" w:rsidRDefault="00532886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开户银行：中国银行北京针织路支行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</w:p>
          <w:p w:rsidR="00532886" w:rsidRDefault="00532886" w:rsidP="00532886">
            <w:pPr>
              <w:spacing w:afterLines="5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帐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号：</w:t>
            </w:r>
            <w:r>
              <w:rPr>
                <w:rFonts w:eastAsia="仿宋_GB2312"/>
                <w:color w:val="000000"/>
                <w:sz w:val="24"/>
              </w:rPr>
              <w:t xml:space="preserve">329856034014              </w:t>
            </w:r>
          </w:p>
        </w:tc>
      </w:tr>
    </w:tbl>
    <w:p w:rsidR="00000000" w:rsidRDefault="00B7547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86" w:rsidRDefault="00532886" w:rsidP="00532886">
      <w:r>
        <w:separator/>
      </w:r>
    </w:p>
  </w:endnote>
  <w:endnote w:type="continuationSeparator" w:id="1">
    <w:p w:rsidR="00532886" w:rsidRDefault="00532886" w:rsidP="0053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86" w:rsidRDefault="00532886" w:rsidP="00532886">
      <w:r>
        <w:separator/>
      </w:r>
    </w:p>
  </w:footnote>
  <w:footnote w:type="continuationSeparator" w:id="1">
    <w:p w:rsidR="00532886" w:rsidRDefault="00532886" w:rsidP="00532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886"/>
    <w:rsid w:val="00532886"/>
    <w:rsid w:val="00B7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8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8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2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532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tju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2017-01-05T02:14:00Z</dcterms:created>
  <dcterms:modified xsi:type="dcterms:W3CDTF">2017-01-05T02:14:00Z</dcterms:modified>
</cp:coreProperties>
</file>