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63" w:rsidRDefault="00F25663" w:rsidP="00F25663">
      <w:pPr>
        <w:widowControl/>
        <w:spacing w:line="360" w:lineRule="auto"/>
        <w:jc w:val="lef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 w:hint="eastAsia"/>
          <w:color w:val="000000"/>
          <w:kern w:val="0"/>
          <w:sz w:val="28"/>
          <w:szCs w:val="28"/>
        </w:rPr>
        <w:t>附件</w:t>
      </w:r>
      <w:r>
        <w:rPr>
          <w:rFonts w:eastAsiaTheme="minorEastAsia"/>
          <w:color w:val="000000"/>
          <w:kern w:val="0"/>
          <w:sz w:val="28"/>
          <w:szCs w:val="28"/>
        </w:rPr>
        <w:t>3</w:t>
      </w:r>
    </w:p>
    <w:p w:rsidR="00F25663" w:rsidRDefault="00F25663" w:rsidP="00F25663">
      <w:pPr>
        <w:spacing w:line="360" w:lineRule="auto"/>
        <w:ind w:firstLine="643"/>
        <w:jc w:val="center"/>
        <w:rPr>
          <w:rFonts w:eastAsia="仿宋"/>
          <w:b/>
          <w:color w:val="000000"/>
          <w:kern w:val="0"/>
          <w:sz w:val="32"/>
          <w:szCs w:val="32"/>
        </w:rPr>
      </w:pPr>
      <w:r>
        <w:rPr>
          <w:rFonts w:eastAsia="仿宋"/>
          <w:b/>
          <w:color w:val="000000"/>
          <w:kern w:val="0"/>
          <w:sz w:val="32"/>
          <w:szCs w:val="32"/>
        </w:rPr>
        <w:t>2018</w:t>
      </w:r>
      <w:r>
        <w:rPr>
          <w:rFonts w:eastAsia="仿宋" w:hint="eastAsia"/>
          <w:b/>
          <w:color w:val="000000"/>
          <w:kern w:val="0"/>
          <w:sz w:val="32"/>
          <w:szCs w:val="32"/>
        </w:rPr>
        <w:t>中国国际纺织纱线（春夏）展览会</w:t>
      </w:r>
    </w:p>
    <w:p w:rsidR="00F25663" w:rsidRDefault="00F25663" w:rsidP="00F25663">
      <w:pPr>
        <w:spacing w:line="360" w:lineRule="auto"/>
        <w:ind w:firstLine="643"/>
        <w:jc w:val="center"/>
        <w:rPr>
          <w:rFonts w:eastAsia="仿宋"/>
          <w:b/>
          <w:color w:val="000000"/>
          <w:kern w:val="0"/>
          <w:sz w:val="32"/>
          <w:szCs w:val="32"/>
        </w:rPr>
      </w:pPr>
      <w:r>
        <w:rPr>
          <w:rFonts w:eastAsia="仿宋" w:hint="eastAsia"/>
          <w:b/>
          <w:color w:val="000000"/>
          <w:kern w:val="0"/>
          <w:sz w:val="32"/>
          <w:szCs w:val="32"/>
        </w:rPr>
        <w:t>“中国纤维展区”</w:t>
      </w:r>
    </w:p>
    <w:p w:rsidR="00F25663" w:rsidRDefault="00F25663" w:rsidP="00F25663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2018</w:t>
      </w:r>
      <w:r>
        <w:rPr>
          <w:rFonts w:eastAsia="仿宋" w:hint="eastAsia"/>
          <w:sz w:val="28"/>
          <w:szCs w:val="28"/>
        </w:rPr>
        <w:t>年春夏纱线展</w:t>
      </w:r>
      <w:r>
        <w:rPr>
          <w:rFonts w:eastAsia="仿宋"/>
          <w:sz w:val="28"/>
          <w:szCs w:val="28"/>
        </w:rPr>
        <w:t>“</w:t>
      </w:r>
      <w:r>
        <w:rPr>
          <w:rFonts w:eastAsia="仿宋" w:hint="eastAsia"/>
          <w:sz w:val="28"/>
          <w:szCs w:val="28"/>
        </w:rPr>
        <w:t>中国纤维展区</w:t>
      </w:r>
      <w:r>
        <w:rPr>
          <w:rFonts w:eastAsia="仿宋"/>
          <w:sz w:val="28"/>
          <w:szCs w:val="28"/>
        </w:rPr>
        <w:t>”</w:t>
      </w:r>
      <w:r>
        <w:rPr>
          <w:rFonts w:eastAsia="仿宋" w:hint="eastAsia"/>
          <w:sz w:val="28"/>
          <w:szCs w:val="28"/>
        </w:rPr>
        <w:t>分为</w:t>
      </w:r>
      <w:r>
        <w:rPr>
          <w:rFonts w:eastAsia="仿宋"/>
          <w:sz w:val="28"/>
          <w:szCs w:val="28"/>
        </w:rPr>
        <w:t>“</w:t>
      </w:r>
      <w:r>
        <w:rPr>
          <w:rFonts w:eastAsia="仿宋" w:hint="eastAsia"/>
          <w:sz w:val="28"/>
          <w:szCs w:val="28"/>
        </w:rPr>
        <w:t>中国纤维流行趋势</w:t>
      </w:r>
      <w:r>
        <w:rPr>
          <w:rFonts w:eastAsia="仿宋"/>
          <w:sz w:val="28"/>
          <w:szCs w:val="28"/>
        </w:rPr>
        <w:t>2018/2019</w:t>
      </w:r>
      <w:r>
        <w:rPr>
          <w:rFonts w:eastAsia="仿宋" w:hint="eastAsia"/>
          <w:sz w:val="28"/>
          <w:szCs w:val="28"/>
        </w:rPr>
        <w:t>展区</w:t>
      </w:r>
      <w:r>
        <w:rPr>
          <w:rFonts w:eastAsia="仿宋"/>
          <w:sz w:val="28"/>
          <w:szCs w:val="28"/>
        </w:rPr>
        <w:t>”</w:t>
      </w:r>
      <w:r>
        <w:rPr>
          <w:rFonts w:eastAsia="仿宋" w:hint="eastAsia"/>
          <w:sz w:val="28"/>
          <w:szCs w:val="28"/>
        </w:rPr>
        <w:t>、“创新功能展区”、“绿色环保展区”、“产业联盟展区”四个主题展区，绿色、功能、健康、时尚相互辉映，充分展示化纤作为纺织之“源”对国家纺织工业、国防军工、交通运输等领域的发展所做的贡献，为塑造中国纤维形象，打造中国纤维品牌，展现中国化纤行业整体实力，提升我国化纤行业的国际话语权提供了广阔的平台。</w:t>
      </w:r>
    </w:p>
    <w:p w:rsidR="00F25663" w:rsidRDefault="00F25663" w:rsidP="00F25663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展出时间：</w:t>
      </w:r>
      <w:r>
        <w:rPr>
          <w:rFonts w:eastAsia="仿宋"/>
          <w:sz w:val="28"/>
          <w:szCs w:val="28"/>
        </w:rPr>
        <w:t>2018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/>
          <w:sz w:val="28"/>
          <w:szCs w:val="28"/>
        </w:rPr>
        <w:t>3</w:t>
      </w:r>
      <w:r>
        <w:rPr>
          <w:rFonts w:eastAsia="仿宋" w:hint="eastAsia"/>
          <w:sz w:val="28"/>
          <w:szCs w:val="28"/>
        </w:rPr>
        <w:t>月</w:t>
      </w:r>
      <w:r>
        <w:rPr>
          <w:rFonts w:eastAsia="仿宋"/>
          <w:sz w:val="28"/>
          <w:szCs w:val="28"/>
        </w:rPr>
        <w:t>14-16</w:t>
      </w:r>
      <w:r>
        <w:rPr>
          <w:rFonts w:eastAsia="仿宋" w:hint="eastAsia"/>
          <w:sz w:val="28"/>
          <w:szCs w:val="28"/>
        </w:rPr>
        <w:t>日</w:t>
      </w:r>
    </w:p>
    <w:p w:rsidR="00F25663" w:rsidRDefault="00F25663" w:rsidP="00F25663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展出地点：国家会展中心（上海）</w:t>
      </w:r>
      <w:r>
        <w:rPr>
          <w:rFonts w:eastAsia="仿宋"/>
          <w:sz w:val="28"/>
          <w:szCs w:val="28"/>
        </w:rPr>
        <w:t>5.1</w:t>
      </w:r>
      <w:r>
        <w:rPr>
          <w:rFonts w:eastAsia="仿宋" w:hint="eastAsia"/>
          <w:sz w:val="28"/>
          <w:szCs w:val="28"/>
        </w:rPr>
        <w:t>号馆</w:t>
      </w:r>
    </w:p>
    <w:p w:rsidR="00F25663" w:rsidRDefault="00F25663" w:rsidP="00F25663">
      <w:pPr>
        <w:spacing w:line="360" w:lineRule="auto"/>
        <w:rPr>
          <w:rFonts w:eastAsia="仿宋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99060</wp:posOffset>
            </wp:positionV>
            <wp:extent cx="4067175" cy="3133725"/>
            <wp:effectExtent l="0" t="0" r="9525" b="9525"/>
            <wp:wrapTight wrapText="bothSides">
              <wp:wrapPolygon edited="0">
                <wp:start x="0" y="0"/>
                <wp:lineTo x="0" y="21534"/>
                <wp:lineTo x="21549" y="21534"/>
                <wp:lineTo x="21549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663" w:rsidRDefault="00F25663" w:rsidP="00F25663">
      <w:pPr>
        <w:spacing w:line="360" w:lineRule="auto"/>
        <w:rPr>
          <w:rFonts w:eastAsia="仿宋"/>
          <w:sz w:val="24"/>
          <w:szCs w:val="24"/>
        </w:rPr>
      </w:pPr>
    </w:p>
    <w:p w:rsidR="00F25663" w:rsidRDefault="00F25663" w:rsidP="00F25663">
      <w:pPr>
        <w:spacing w:line="360" w:lineRule="auto"/>
        <w:rPr>
          <w:rFonts w:eastAsia="仿宋"/>
          <w:sz w:val="24"/>
          <w:szCs w:val="24"/>
        </w:rPr>
      </w:pPr>
    </w:p>
    <w:p w:rsidR="00F25663" w:rsidRDefault="00F25663" w:rsidP="00F25663">
      <w:pPr>
        <w:tabs>
          <w:tab w:val="right" w:pos="8312"/>
        </w:tabs>
        <w:spacing w:line="380" w:lineRule="exact"/>
        <w:rPr>
          <w:rFonts w:eastAsia="仿宋"/>
          <w:b/>
          <w:sz w:val="24"/>
          <w:szCs w:val="24"/>
        </w:rPr>
      </w:pPr>
    </w:p>
    <w:p w:rsidR="00F25663" w:rsidRDefault="00F25663" w:rsidP="00F25663">
      <w:pPr>
        <w:widowControl/>
        <w:spacing w:line="360" w:lineRule="auto"/>
        <w:rPr>
          <w:rFonts w:eastAsia="仿宋"/>
          <w:color w:val="000000"/>
          <w:kern w:val="0"/>
          <w:sz w:val="28"/>
          <w:szCs w:val="28"/>
        </w:rPr>
      </w:pPr>
    </w:p>
    <w:p w:rsidR="00F25663" w:rsidRDefault="00F25663" w:rsidP="00F25663">
      <w:pPr>
        <w:widowControl/>
        <w:spacing w:line="360" w:lineRule="auto"/>
        <w:rPr>
          <w:rFonts w:eastAsia="仿宋"/>
          <w:color w:val="000000"/>
          <w:kern w:val="0"/>
          <w:sz w:val="28"/>
          <w:szCs w:val="28"/>
        </w:rPr>
      </w:pPr>
    </w:p>
    <w:p w:rsidR="00F25663" w:rsidRDefault="00F25663" w:rsidP="00F25663">
      <w:pPr>
        <w:widowControl/>
        <w:spacing w:line="360" w:lineRule="auto"/>
        <w:rPr>
          <w:rFonts w:eastAsia="仿宋"/>
          <w:color w:val="000000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162560</wp:posOffset>
            </wp:positionV>
            <wp:extent cx="1047750" cy="1047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663" w:rsidRDefault="00F25663" w:rsidP="00F25663">
      <w:pPr>
        <w:widowControl/>
        <w:spacing w:line="360" w:lineRule="auto"/>
        <w:rPr>
          <w:rFonts w:eastAsia="仿宋"/>
          <w:color w:val="000000"/>
          <w:kern w:val="0"/>
          <w:sz w:val="28"/>
          <w:szCs w:val="28"/>
        </w:rPr>
      </w:pPr>
    </w:p>
    <w:p w:rsidR="00F25663" w:rsidRDefault="00F25663" w:rsidP="00F25663">
      <w:pPr>
        <w:widowControl/>
        <w:spacing w:line="360" w:lineRule="auto"/>
        <w:rPr>
          <w:rFonts w:eastAsia="仿宋"/>
          <w:color w:val="000000"/>
          <w:kern w:val="0"/>
          <w:sz w:val="28"/>
          <w:szCs w:val="28"/>
        </w:rPr>
      </w:pPr>
    </w:p>
    <w:p w:rsidR="00F25663" w:rsidRDefault="00F25663" w:rsidP="00F25663">
      <w:pPr>
        <w:widowControl/>
        <w:spacing w:line="360" w:lineRule="auto"/>
        <w:rPr>
          <w:rFonts w:eastAsiaTheme="minorEastAsia"/>
          <w:color w:val="000000"/>
          <w:kern w:val="0"/>
          <w:sz w:val="28"/>
          <w:szCs w:val="28"/>
        </w:rPr>
      </w:pPr>
    </w:p>
    <w:p w:rsidR="001F3F4D" w:rsidRPr="00F25663" w:rsidRDefault="001F3F4D">
      <w:bookmarkStart w:id="0" w:name="_GoBack"/>
      <w:bookmarkEnd w:id="0"/>
    </w:p>
    <w:sectPr w:rsidR="001F3F4D" w:rsidRPr="00F25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ED"/>
    <w:rsid w:val="001F3F4D"/>
    <w:rsid w:val="007D71ED"/>
    <w:rsid w:val="00F2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2CC79-4045-4D26-B865-61BCFA66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663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王永生</dc:creator>
  <cp:keywords/>
  <dc:description/>
  <cp:lastModifiedBy>王永生</cp:lastModifiedBy>
  <cp:revision>2</cp:revision>
  <dcterms:created xsi:type="dcterms:W3CDTF">2018-02-09T08:02:00Z</dcterms:created>
  <dcterms:modified xsi:type="dcterms:W3CDTF">2018-02-09T08:04:00Z</dcterms:modified>
</cp:coreProperties>
</file>