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A4" w:rsidRPr="00134726" w:rsidRDefault="00F91FA4" w:rsidP="00F91FA4">
      <w:pPr>
        <w:widowControl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0" w:name="_GoBack"/>
      <w:bookmarkEnd w:id="0"/>
      <w:r w:rsidRPr="00134726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附件一：</w:t>
      </w:r>
      <w:r w:rsidRPr="00134726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201</w:t>
      </w:r>
      <w:r w:rsidR="00FE1AD4" w:rsidRPr="00134726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8</w:t>
      </w:r>
      <w:r w:rsidRPr="00134726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年化纤标准化工作会议回执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329"/>
        <w:gridCol w:w="2160"/>
        <w:gridCol w:w="1371"/>
        <w:gridCol w:w="720"/>
        <w:gridCol w:w="720"/>
      </w:tblGrid>
      <w:tr w:rsidR="00134726" w:rsidRPr="00134726" w:rsidTr="00DE784D">
        <w:tc>
          <w:tcPr>
            <w:tcW w:w="1548" w:type="dxa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单位名称</w:t>
            </w:r>
          </w:p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（开票名称）</w:t>
            </w:r>
          </w:p>
        </w:tc>
        <w:tc>
          <w:tcPr>
            <w:tcW w:w="7020" w:type="dxa"/>
            <w:gridSpan w:val="6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</w:rPr>
              <w:t>税</w:t>
            </w:r>
            <w:r w:rsidRPr="00134726">
              <w:rPr>
                <w:rFonts w:ascii="Times New Roman" w:hAnsi="Times New Roman" w:cs="Times New Roman"/>
              </w:rPr>
              <w:t xml:space="preserve">    </w:t>
            </w:r>
            <w:r w:rsidRPr="00134726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7020" w:type="dxa"/>
            <w:gridSpan w:val="6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</w:rPr>
              <w:t>帐</w:t>
            </w:r>
            <w:r w:rsidRPr="00134726">
              <w:rPr>
                <w:rFonts w:ascii="Times New Roman" w:hAnsi="Times New Roman" w:cs="Times New Roman"/>
              </w:rPr>
              <w:t xml:space="preserve">    </w:t>
            </w:r>
            <w:r w:rsidRPr="00134726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7020" w:type="dxa"/>
            <w:gridSpan w:val="6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开户银行</w:t>
            </w:r>
          </w:p>
        </w:tc>
        <w:tc>
          <w:tcPr>
            <w:tcW w:w="7020" w:type="dxa"/>
            <w:gridSpan w:val="6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地址、电话</w:t>
            </w:r>
          </w:p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（企业注册）</w:t>
            </w:r>
          </w:p>
        </w:tc>
        <w:tc>
          <w:tcPr>
            <w:tcW w:w="7020" w:type="dxa"/>
            <w:gridSpan w:val="6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c>
          <w:tcPr>
            <w:tcW w:w="1548" w:type="dxa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单位地址</w:t>
            </w:r>
          </w:p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邮编</w:t>
            </w:r>
          </w:p>
        </w:tc>
        <w:tc>
          <w:tcPr>
            <w:tcW w:w="7020" w:type="dxa"/>
            <w:gridSpan w:val="6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姓</w:t>
            </w:r>
            <w:r w:rsidRPr="00134726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134726">
              <w:rPr>
                <w:rFonts w:ascii="Times New Roman" w:hAnsi="Times New Roman" w:cs="Times New Roman"/>
                <w:kern w:val="0"/>
              </w:rPr>
              <w:t>名</w:t>
            </w: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性别</w:t>
            </w:r>
          </w:p>
        </w:tc>
        <w:tc>
          <w:tcPr>
            <w:tcW w:w="1329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职务</w:t>
            </w:r>
            <w:r w:rsidRPr="00134726">
              <w:rPr>
                <w:rFonts w:ascii="Times New Roman" w:hAnsi="Times New Roman" w:cs="Times New Roman"/>
                <w:kern w:val="0"/>
              </w:rPr>
              <w:t>/</w:t>
            </w:r>
            <w:r w:rsidRPr="00134726"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电子邮箱</w:t>
            </w:r>
          </w:p>
        </w:tc>
        <w:tc>
          <w:tcPr>
            <w:tcW w:w="1371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单间</w:t>
            </w: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拼房</w:t>
            </w: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71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DE784D">
        <w:trPr>
          <w:trHeight w:val="454"/>
        </w:trPr>
        <w:tc>
          <w:tcPr>
            <w:tcW w:w="1548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到达时间</w:t>
            </w:r>
          </w:p>
        </w:tc>
        <w:tc>
          <w:tcPr>
            <w:tcW w:w="2049" w:type="dxa"/>
            <w:gridSpan w:val="2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离开时间</w:t>
            </w:r>
          </w:p>
        </w:tc>
        <w:tc>
          <w:tcPr>
            <w:tcW w:w="2811" w:type="dxa"/>
            <w:gridSpan w:val="3"/>
            <w:vAlign w:val="center"/>
          </w:tcPr>
          <w:p w:rsidR="000C7D34" w:rsidRPr="00134726" w:rsidRDefault="000C7D34" w:rsidP="00DE7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34726" w:rsidRPr="00134726" w:rsidTr="00C82902">
        <w:trPr>
          <w:trHeight w:val="454"/>
        </w:trPr>
        <w:tc>
          <w:tcPr>
            <w:tcW w:w="8568" w:type="dxa"/>
            <w:gridSpan w:val="7"/>
            <w:vAlign w:val="center"/>
          </w:tcPr>
          <w:p w:rsidR="00FE1AD4" w:rsidRPr="00134726" w:rsidRDefault="00FE1AD4" w:rsidP="00FE1A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134726">
              <w:rPr>
                <w:rFonts w:ascii="Times New Roman" w:hAnsi="Times New Roman" w:cs="Times New Roman"/>
                <w:kern w:val="0"/>
              </w:rPr>
              <w:t>注：请选择单间还是拼房。</w:t>
            </w:r>
          </w:p>
        </w:tc>
      </w:tr>
    </w:tbl>
    <w:p w:rsidR="000C7D34" w:rsidRPr="00134726" w:rsidRDefault="000C7D34" w:rsidP="009402F4">
      <w:pPr>
        <w:autoSpaceDE w:val="0"/>
        <w:autoSpaceDN w:val="0"/>
        <w:adjustRightInd w:val="0"/>
        <w:spacing w:beforeLines="50" w:before="156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请代表接通知后务必于</w:t>
      </w:r>
      <w:r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11</w:t>
      </w:r>
      <w:r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FE1AD4"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日前将回执传真会议联系人，以便会议安排</w:t>
      </w:r>
      <w:r w:rsidR="00FE1AD4"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134726">
        <w:rPr>
          <w:rFonts w:ascii="Times New Roman" w:eastAsia="仿宋_GB2312" w:hAnsi="Times New Roman" w:cs="Times New Roman"/>
          <w:kern w:val="0"/>
          <w:sz w:val="28"/>
          <w:szCs w:val="28"/>
        </w:rPr>
        <w:t>凭回执订房间。</w:t>
      </w:r>
    </w:p>
    <w:p w:rsidR="000C7D34" w:rsidRPr="00134726" w:rsidRDefault="000C7D34" w:rsidP="000C7D34">
      <w:pPr>
        <w:rPr>
          <w:rFonts w:ascii="Times New Roman" w:eastAsia="黑体" w:hAnsi="Times New Roman" w:cs="Times New Roman"/>
          <w:kern w:val="0"/>
        </w:rPr>
      </w:pPr>
      <w:r w:rsidRPr="00134726">
        <w:rPr>
          <w:rFonts w:ascii="Times New Roman" w:eastAsia="黑体" w:hAnsi="Times New Roman" w:cs="Times New Roman"/>
        </w:rPr>
        <w:t>注：</w:t>
      </w:r>
      <w:r w:rsidR="00FE1AD4" w:rsidRPr="00134726">
        <w:rPr>
          <w:rFonts w:ascii="Times New Roman" w:eastAsia="黑体" w:hAnsi="Times New Roman" w:cs="Times New Roman"/>
        </w:rPr>
        <w:fldChar w:fldCharType="begin"/>
      </w:r>
      <w:r w:rsidR="00FE1AD4" w:rsidRPr="00134726">
        <w:rPr>
          <w:rFonts w:ascii="Times New Roman" w:eastAsia="黑体" w:hAnsi="Times New Roman" w:cs="Times New Roman"/>
        </w:rPr>
        <w:instrText xml:space="preserve"> = 1 \* GB3 </w:instrText>
      </w:r>
      <w:r w:rsidR="00FE1AD4" w:rsidRPr="00134726">
        <w:rPr>
          <w:rFonts w:ascii="Times New Roman" w:eastAsia="黑体" w:hAnsi="Times New Roman" w:cs="Times New Roman"/>
        </w:rPr>
        <w:fldChar w:fldCharType="separate"/>
      </w:r>
      <w:r w:rsidR="00FE1AD4" w:rsidRPr="00134726">
        <w:rPr>
          <w:rFonts w:ascii="宋体" w:hAnsi="宋体" w:cs="宋体" w:hint="eastAsia"/>
          <w:noProof/>
        </w:rPr>
        <w:t>①</w:t>
      </w:r>
      <w:r w:rsidR="00FE1AD4" w:rsidRPr="00134726">
        <w:rPr>
          <w:rFonts w:ascii="Times New Roman" w:eastAsia="黑体" w:hAnsi="Times New Roman" w:cs="Times New Roman"/>
        </w:rPr>
        <w:fldChar w:fldCharType="end"/>
      </w:r>
      <w:r w:rsidRPr="00134726">
        <w:rPr>
          <w:rFonts w:ascii="Times New Roman" w:eastAsia="黑体" w:hAnsi="Times New Roman" w:cs="Times New Roman"/>
          <w:kern w:val="0"/>
        </w:rPr>
        <w:t>地址、电话为企业注册时的地址和电话，单位地址为企业现办公、经营的地址。</w:t>
      </w:r>
    </w:p>
    <w:p w:rsidR="00FE1AD4" w:rsidRPr="00134726" w:rsidRDefault="00FE1AD4" w:rsidP="00FE1AD4">
      <w:pPr>
        <w:rPr>
          <w:rFonts w:ascii="Times New Roman" w:eastAsia="黑体" w:hAnsi="Times New Roman" w:cs="Times New Roman"/>
        </w:rPr>
      </w:pPr>
      <w:r w:rsidRPr="00134726">
        <w:rPr>
          <w:rFonts w:ascii="Times New Roman" w:eastAsia="黑体" w:hAnsi="Times New Roman" w:cs="Times New Roman"/>
        </w:rPr>
        <w:t xml:space="preserve">    </w:t>
      </w:r>
      <w:r w:rsidRPr="00134726">
        <w:rPr>
          <w:rFonts w:ascii="Times New Roman" w:eastAsia="黑体" w:hAnsi="Times New Roman" w:cs="Times New Roman"/>
        </w:rPr>
        <w:fldChar w:fldCharType="begin"/>
      </w:r>
      <w:r w:rsidRPr="00134726">
        <w:rPr>
          <w:rFonts w:ascii="Times New Roman" w:eastAsia="黑体" w:hAnsi="Times New Roman" w:cs="Times New Roman"/>
        </w:rPr>
        <w:instrText xml:space="preserve"> = 2 \* GB3 </w:instrText>
      </w:r>
      <w:r w:rsidRPr="00134726">
        <w:rPr>
          <w:rFonts w:ascii="Times New Roman" w:eastAsia="黑体" w:hAnsi="Times New Roman" w:cs="Times New Roman"/>
        </w:rPr>
        <w:fldChar w:fldCharType="separate"/>
      </w:r>
      <w:r w:rsidRPr="00134726">
        <w:rPr>
          <w:rFonts w:ascii="宋体" w:hAnsi="宋体" w:cs="宋体" w:hint="eastAsia"/>
          <w:noProof/>
        </w:rPr>
        <w:t>②</w:t>
      </w:r>
      <w:r w:rsidRPr="00134726">
        <w:rPr>
          <w:rFonts w:ascii="Times New Roman" w:eastAsia="黑体" w:hAnsi="Times New Roman" w:cs="Times New Roman"/>
        </w:rPr>
        <w:fldChar w:fldCharType="end"/>
      </w:r>
      <w:r w:rsidRPr="00134726">
        <w:rPr>
          <w:rFonts w:ascii="Times New Roman" w:eastAsia="黑体" w:hAnsi="Times New Roman" w:cs="Times New Roman"/>
        </w:rPr>
        <w:t>2017</w:t>
      </w:r>
      <w:r w:rsidRPr="00134726">
        <w:rPr>
          <w:rFonts w:ascii="Times New Roman" w:eastAsia="黑体" w:hAnsi="Times New Roman" w:cs="Times New Roman"/>
        </w:rPr>
        <w:t>年</w:t>
      </w:r>
      <w:r w:rsidRPr="00134726">
        <w:rPr>
          <w:rFonts w:ascii="Times New Roman" w:eastAsia="黑体" w:hAnsi="Times New Roman" w:cs="Times New Roman"/>
        </w:rPr>
        <w:t>11</w:t>
      </w:r>
      <w:r w:rsidRPr="00134726">
        <w:rPr>
          <w:rFonts w:ascii="Times New Roman" w:eastAsia="黑体" w:hAnsi="Times New Roman" w:cs="Times New Roman"/>
        </w:rPr>
        <w:t>月在昆明和</w:t>
      </w:r>
      <w:r w:rsidRPr="00134726">
        <w:rPr>
          <w:rFonts w:ascii="Times New Roman" w:eastAsia="黑体" w:hAnsi="Times New Roman" w:cs="Times New Roman"/>
        </w:rPr>
        <w:t>2018</w:t>
      </w:r>
      <w:r w:rsidRPr="00134726">
        <w:rPr>
          <w:rFonts w:ascii="Times New Roman" w:eastAsia="黑体" w:hAnsi="Times New Roman" w:cs="Times New Roman"/>
        </w:rPr>
        <w:t>年</w:t>
      </w:r>
      <w:r w:rsidRPr="00134726">
        <w:rPr>
          <w:rFonts w:ascii="Times New Roman" w:eastAsia="黑体" w:hAnsi="Times New Roman" w:cs="Times New Roman"/>
        </w:rPr>
        <w:t>6</w:t>
      </w:r>
      <w:r w:rsidRPr="00134726">
        <w:rPr>
          <w:rFonts w:ascii="Times New Roman" w:eastAsia="黑体" w:hAnsi="Times New Roman" w:cs="Times New Roman"/>
        </w:rPr>
        <w:t>月在武汉参加标准审稿会的企业代表，如果税号、账号没有变化，可不填税号、账号等相关资料。</w:t>
      </w:r>
    </w:p>
    <w:p w:rsidR="00D30727" w:rsidRPr="00134726" w:rsidRDefault="00D30727" w:rsidP="000C7D34">
      <w:pPr>
        <w:rPr>
          <w:rFonts w:ascii="Times New Roman" w:eastAsia="黑体" w:hAnsi="Times New Roman" w:cs="Times New Roman"/>
        </w:rPr>
      </w:pPr>
    </w:p>
    <w:p w:rsidR="00552924" w:rsidRPr="00134726" w:rsidRDefault="00552924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552924" w:rsidRPr="00134726" w:rsidRDefault="00552924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552924" w:rsidRPr="00134726" w:rsidRDefault="00552924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552924" w:rsidRPr="00134726" w:rsidRDefault="00552924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552924" w:rsidRPr="00134726" w:rsidRDefault="00552924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</w:p>
    <w:p w:rsidR="002E1D12" w:rsidRPr="00134726" w:rsidRDefault="002E1D12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32"/>
          <w:szCs w:val="28"/>
        </w:rPr>
      </w:pPr>
    </w:p>
    <w:p w:rsidR="00F91FA4" w:rsidRPr="00134726" w:rsidRDefault="00F91FA4" w:rsidP="005165E3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32"/>
          <w:szCs w:val="28"/>
        </w:rPr>
      </w:pPr>
      <w:r w:rsidRPr="00134726">
        <w:rPr>
          <w:rFonts w:ascii="Times New Roman" w:eastAsia="仿宋_GB2312" w:hAnsi="Times New Roman" w:cs="Times New Roman"/>
          <w:b/>
          <w:kern w:val="0"/>
          <w:sz w:val="32"/>
          <w:szCs w:val="28"/>
        </w:rPr>
        <w:lastRenderedPageBreak/>
        <w:t>附件二：</w:t>
      </w:r>
      <w:r w:rsidR="007A590D" w:rsidRPr="00134726">
        <w:rPr>
          <w:rFonts w:ascii="Times New Roman" w:eastAsia="仿宋_GB2312" w:hAnsi="Times New Roman" w:cs="Times New Roman"/>
          <w:b/>
          <w:kern w:val="0"/>
          <w:sz w:val="32"/>
          <w:szCs w:val="28"/>
        </w:rPr>
        <w:t>交通</w:t>
      </w:r>
      <w:r w:rsidR="009B6D11" w:rsidRPr="00134726">
        <w:rPr>
          <w:rFonts w:ascii="Times New Roman" w:eastAsia="仿宋_GB2312" w:hAnsi="Times New Roman" w:cs="Times New Roman"/>
          <w:b/>
          <w:kern w:val="0"/>
          <w:sz w:val="32"/>
          <w:szCs w:val="28"/>
        </w:rPr>
        <w:t>信息</w:t>
      </w:r>
    </w:p>
    <w:p w:rsidR="00FE1AD4" w:rsidRPr="00134726" w:rsidRDefault="00FE1AD4" w:rsidP="002E1D12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="00D30727"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．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机场：</w:t>
      </w:r>
      <w:r w:rsidRPr="00134726">
        <w:rPr>
          <w:rFonts w:ascii="宋体" w:hAnsi="宋体" w:cs="宋体" w:hint="eastAsia"/>
          <w:bCs/>
          <w:sz w:val="28"/>
          <w:szCs w:val="28"/>
        </w:rPr>
        <w:t>①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：请乘坐机场巴士北京路、世纪城专线至北京路站下车，步行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150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米至威清路乘坐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232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路公交车至龚家寨站下车然后步行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分钟到贵铝宾馆。</w:t>
      </w:r>
      <w:r w:rsidRPr="00134726">
        <w:rPr>
          <w:rFonts w:ascii="宋体" w:hAnsi="宋体" w:cs="宋体" w:hint="eastAsia"/>
          <w:bCs/>
          <w:sz w:val="28"/>
          <w:szCs w:val="28"/>
        </w:rPr>
        <w:t>②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：在出租车候车处，乘坐出租车行至贵铝宾馆车费大约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100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元内。</w:t>
      </w:r>
    </w:p>
    <w:p w:rsidR="00FE1AD4" w:rsidRPr="00134726" w:rsidRDefault="00FE1AD4" w:rsidP="002E1D12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="00D30727"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．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贵阳火车站：</w:t>
      </w:r>
      <w:r w:rsidRPr="00134726">
        <w:rPr>
          <w:rFonts w:ascii="宋体" w:hAnsi="宋体" w:cs="宋体" w:hint="eastAsia"/>
          <w:bCs/>
          <w:sz w:val="28"/>
          <w:szCs w:val="28"/>
        </w:rPr>
        <w:t>①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：在火车站公交站乘坐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60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路至终点站白云公园后，打车前往（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10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元左右）贵铝宾馆。</w:t>
      </w:r>
      <w:r w:rsidRPr="00134726">
        <w:rPr>
          <w:rFonts w:ascii="Times New Roman" w:eastAsia="仿宋_GB2312" w:hAnsi="Times New Roman" w:cs="Times New Roman" w:hint="eastAsia"/>
          <w:bCs/>
          <w:strike/>
          <w:sz w:val="28"/>
          <w:szCs w:val="28"/>
        </w:rPr>
        <w:t>法</w:t>
      </w:r>
      <w:r w:rsidRPr="00134726">
        <w:rPr>
          <w:rFonts w:ascii="宋体" w:hAnsi="宋体" w:cs="宋体" w:hint="eastAsia"/>
          <w:bCs/>
          <w:sz w:val="28"/>
          <w:szCs w:val="28"/>
        </w:rPr>
        <w:t>②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：在出租车候车处，乘坐出租车行至贵铝宾馆车费大约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50-80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元内。</w:t>
      </w:r>
    </w:p>
    <w:p w:rsidR="00FE1AD4" w:rsidRPr="00134726" w:rsidRDefault="00FE1AD4" w:rsidP="002E1D12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="00D30727"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．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贵阳北站（高铁站）</w:t>
      </w:r>
      <w:r w:rsidR="00D30727"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</w:t>
      </w:r>
      <w:r w:rsidRPr="00134726">
        <w:rPr>
          <w:rFonts w:ascii="宋体" w:hAnsi="宋体" w:cs="宋体" w:hint="eastAsia"/>
          <w:bCs/>
          <w:sz w:val="28"/>
          <w:szCs w:val="28"/>
        </w:rPr>
        <w:t>①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：请乘坐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66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路公交车至龚家寨站下车步行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分钟到贵铝宾馆。</w:t>
      </w:r>
      <w:r w:rsidRPr="00134726">
        <w:rPr>
          <w:rFonts w:ascii="宋体" w:hAnsi="宋体" w:cs="宋体" w:hint="eastAsia"/>
          <w:bCs/>
          <w:sz w:val="28"/>
          <w:szCs w:val="28"/>
        </w:rPr>
        <w:t>②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：在出租车候车处，打车前往贵铝宾馆（车费</w:t>
      </w:r>
      <w:r w:rsidRPr="00134726">
        <w:rPr>
          <w:rFonts w:ascii="Times New Roman" w:eastAsia="仿宋_GB2312" w:hAnsi="Times New Roman" w:cs="Times New Roman"/>
          <w:bCs/>
          <w:sz w:val="28"/>
          <w:szCs w:val="28"/>
        </w:rPr>
        <w:t>30</w:t>
      </w:r>
      <w:r w:rsidRPr="00134726">
        <w:rPr>
          <w:rFonts w:ascii="Times New Roman" w:eastAsia="仿宋_GB2312" w:hAnsi="Times New Roman" w:cs="Times New Roman" w:hint="eastAsia"/>
          <w:bCs/>
          <w:sz w:val="28"/>
          <w:szCs w:val="28"/>
        </w:rPr>
        <w:t>元左右）。</w:t>
      </w:r>
    </w:p>
    <w:sectPr w:rsidR="00FE1AD4" w:rsidRPr="00134726" w:rsidSect="00E36B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8A" w:rsidRDefault="00BB3B8A" w:rsidP="00C00C2E">
      <w:r>
        <w:separator/>
      </w:r>
    </w:p>
  </w:endnote>
  <w:endnote w:type="continuationSeparator" w:id="0">
    <w:p w:rsidR="00BB3B8A" w:rsidRDefault="00BB3B8A" w:rsidP="00C0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471394"/>
      <w:docPartObj>
        <w:docPartGallery w:val="Page Numbers (Bottom of Page)"/>
        <w:docPartUnique/>
      </w:docPartObj>
    </w:sdtPr>
    <w:sdtEndPr/>
    <w:sdtContent>
      <w:p w:rsidR="00F132FA" w:rsidRDefault="00F132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9C" w:rsidRPr="002A179C">
          <w:rPr>
            <w:noProof/>
            <w:lang w:val="zh-CN"/>
          </w:rPr>
          <w:t>1</w:t>
        </w:r>
        <w:r>
          <w:fldChar w:fldCharType="end"/>
        </w:r>
      </w:p>
    </w:sdtContent>
  </w:sdt>
  <w:p w:rsidR="00F132FA" w:rsidRDefault="00F132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8A" w:rsidRDefault="00BB3B8A" w:rsidP="00C00C2E">
      <w:r>
        <w:separator/>
      </w:r>
    </w:p>
  </w:footnote>
  <w:footnote w:type="continuationSeparator" w:id="0">
    <w:p w:rsidR="00BB3B8A" w:rsidRDefault="00BB3B8A" w:rsidP="00C0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83A10"/>
    <w:multiLevelType w:val="hybridMultilevel"/>
    <w:tmpl w:val="7B06F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763987"/>
    <w:multiLevelType w:val="hybridMultilevel"/>
    <w:tmpl w:val="74E044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C4B26CF"/>
    <w:multiLevelType w:val="hybridMultilevel"/>
    <w:tmpl w:val="5FCA432E"/>
    <w:lvl w:ilvl="0" w:tplc="1676028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DB72C8"/>
    <w:multiLevelType w:val="hybridMultilevel"/>
    <w:tmpl w:val="BC9411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1E12A8"/>
    <w:multiLevelType w:val="hybridMultilevel"/>
    <w:tmpl w:val="BC9411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E8274E6"/>
    <w:multiLevelType w:val="hybridMultilevel"/>
    <w:tmpl w:val="BC9411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E"/>
    <w:rsid w:val="00054791"/>
    <w:rsid w:val="00067226"/>
    <w:rsid w:val="000A657C"/>
    <w:rsid w:val="000B63A4"/>
    <w:rsid w:val="000C7D34"/>
    <w:rsid w:val="000D21F3"/>
    <w:rsid w:val="000F6FF7"/>
    <w:rsid w:val="001026C4"/>
    <w:rsid w:val="00103C13"/>
    <w:rsid w:val="0012614B"/>
    <w:rsid w:val="00134726"/>
    <w:rsid w:val="00160931"/>
    <w:rsid w:val="00182F1F"/>
    <w:rsid w:val="001932E8"/>
    <w:rsid w:val="001C6DE7"/>
    <w:rsid w:val="001E7F22"/>
    <w:rsid w:val="002A179C"/>
    <w:rsid w:val="002B215D"/>
    <w:rsid w:val="002E1D12"/>
    <w:rsid w:val="00304DC6"/>
    <w:rsid w:val="00350E80"/>
    <w:rsid w:val="0038044F"/>
    <w:rsid w:val="003A767C"/>
    <w:rsid w:val="00446E8A"/>
    <w:rsid w:val="004509D1"/>
    <w:rsid w:val="00456E99"/>
    <w:rsid w:val="004A4617"/>
    <w:rsid w:val="004C2E22"/>
    <w:rsid w:val="004D595A"/>
    <w:rsid w:val="00502009"/>
    <w:rsid w:val="005116ED"/>
    <w:rsid w:val="005165E3"/>
    <w:rsid w:val="00552924"/>
    <w:rsid w:val="005A1A70"/>
    <w:rsid w:val="005E31F9"/>
    <w:rsid w:val="00630DAF"/>
    <w:rsid w:val="006648D8"/>
    <w:rsid w:val="00730CD3"/>
    <w:rsid w:val="00771909"/>
    <w:rsid w:val="007A590D"/>
    <w:rsid w:val="007B2785"/>
    <w:rsid w:val="007B79EC"/>
    <w:rsid w:val="007C6CF7"/>
    <w:rsid w:val="008279A4"/>
    <w:rsid w:val="008458F6"/>
    <w:rsid w:val="0085081F"/>
    <w:rsid w:val="00851BBC"/>
    <w:rsid w:val="008C5AED"/>
    <w:rsid w:val="009402F4"/>
    <w:rsid w:val="00954899"/>
    <w:rsid w:val="00966E0E"/>
    <w:rsid w:val="00967731"/>
    <w:rsid w:val="00977804"/>
    <w:rsid w:val="00985B6E"/>
    <w:rsid w:val="00991640"/>
    <w:rsid w:val="009B6D11"/>
    <w:rsid w:val="00A4702E"/>
    <w:rsid w:val="00A85A86"/>
    <w:rsid w:val="00AC006A"/>
    <w:rsid w:val="00B36A00"/>
    <w:rsid w:val="00B60D91"/>
    <w:rsid w:val="00BA3E20"/>
    <w:rsid w:val="00BB3B8A"/>
    <w:rsid w:val="00BF1ADD"/>
    <w:rsid w:val="00C00C2E"/>
    <w:rsid w:val="00C13C9D"/>
    <w:rsid w:val="00C205DA"/>
    <w:rsid w:val="00C20CE9"/>
    <w:rsid w:val="00C229DB"/>
    <w:rsid w:val="00C66C8C"/>
    <w:rsid w:val="00C77F54"/>
    <w:rsid w:val="00CA25D8"/>
    <w:rsid w:val="00CE6369"/>
    <w:rsid w:val="00D140D9"/>
    <w:rsid w:val="00D30727"/>
    <w:rsid w:val="00E36B52"/>
    <w:rsid w:val="00E47A0F"/>
    <w:rsid w:val="00E64BE8"/>
    <w:rsid w:val="00E7106E"/>
    <w:rsid w:val="00EA7E04"/>
    <w:rsid w:val="00EB2387"/>
    <w:rsid w:val="00F132FA"/>
    <w:rsid w:val="00F65D09"/>
    <w:rsid w:val="00F7664A"/>
    <w:rsid w:val="00F774DD"/>
    <w:rsid w:val="00F91FA4"/>
    <w:rsid w:val="00F92AAD"/>
    <w:rsid w:val="00FB7DA7"/>
    <w:rsid w:val="00FC2C75"/>
    <w:rsid w:val="00FE1AD4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3F1C0A-C7C3-409D-AE18-9CD1304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2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C2E"/>
    <w:rPr>
      <w:sz w:val="18"/>
      <w:szCs w:val="18"/>
    </w:rPr>
  </w:style>
  <w:style w:type="character" w:styleId="a5">
    <w:name w:val="Hyperlink"/>
    <w:rsid w:val="00FB7DA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B7DA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804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044F"/>
    <w:rPr>
      <w:rFonts w:ascii="Calibri" w:eastAsia="宋体" w:hAnsi="Calibri" w:cs="Calibri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B21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B215D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A207-E1E7-41AA-8C84-DB497D04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李德利</dc:creator>
  <cp:lastModifiedBy>王 永生</cp:lastModifiedBy>
  <cp:revision>6</cp:revision>
  <dcterms:created xsi:type="dcterms:W3CDTF">2018-10-26T04:22:00Z</dcterms:created>
  <dcterms:modified xsi:type="dcterms:W3CDTF">2018-11-09T02:40:00Z</dcterms:modified>
</cp:coreProperties>
</file>