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19850">
      <w:pPr>
        <w:spacing w:line="588" w:lineRule="exact"/>
        <w:rPr>
          <w:rFonts w:ascii="仿宋" w:hAnsi="仿宋" w:eastAsia="仿宋"/>
          <w:sz w:val="30"/>
          <w:szCs w:val="30"/>
        </w:rPr>
      </w:pPr>
      <w:r>
        <w:rPr>
          <w:rFonts w:hint="eastAsia" w:ascii="仿宋" w:hAnsi="仿宋" w:eastAsia="仿宋"/>
          <w:sz w:val="30"/>
          <w:szCs w:val="30"/>
        </w:rPr>
        <w:t>附件</w:t>
      </w:r>
    </w:p>
    <w:p w14:paraId="527ED6DB">
      <w:pPr>
        <w:spacing w:line="588" w:lineRule="exact"/>
        <w:rPr>
          <w:rFonts w:ascii="仿宋" w:hAnsi="仿宋" w:eastAsia="仿宋"/>
          <w:sz w:val="30"/>
          <w:szCs w:val="30"/>
        </w:rPr>
      </w:pPr>
    </w:p>
    <w:p w14:paraId="618D01B9">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eastAsia="黑体"/>
          <w:sz w:val="36"/>
          <w:szCs w:val="36"/>
          <w:lang w:val="en-US" w:eastAsia="zh-CN"/>
        </w:rPr>
      </w:pPr>
      <w:r>
        <w:rPr>
          <w:rFonts w:eastAsia="黑体"/>
          <w:sz w:val="36"/>
          <w:szCs w:val="36"/>
        </w:rPr>
        <w:t>202</w:t>
      </w:r>
      <w:r>
        <w:rPr>
          <w:rFonts w:hint="eastAsia" w:eastAsia="黑体"/>
          <w:sz w:val="36"/>
          <w:szCs w:val="36"/>
          <w:lang w:val="en-US" w:eastAsia="zh-CN"/>
        </w:rPr>
        <w:t>4</w:t>
      </w:r>
      <w:r>
        <w:rPr>
          <w:rFonts w:eastAsia="黑体"/>
          <w:sz w:val="36"/>
          <w:szCs w:val="36"/>
        </w:rPr>
        <w:t>年中国化学纤维工业协会超高分子量聚乙烯纤维分会年会暨行业高质量发展</w:t>
      </w:r>
      <w:r>
        <w:rPr>
          <w:rFonts w:hint="eastAsia" w:eastAsia="黑体"/>
          <w:sz w:val="36"/>
          <w:szCs w:val="36"/>
          <w:lang w:val="en-US" w:eastAsia="zh-CN"/>
        </w:rPr>
        <w:t>论坛</w:t>
      </w:r>
    </w:p>
    <w:p w14:paraId="07134821">
      <w:pPr>
        <w:keepNext w:val="0"/>
        <w:keepLines w:val="0"/>
        <w:pageBreakBefore w:val="0"/>
        <w:widowControl w:val="0"/>
        <w:kinsoku/>
        <w:wordWrap/>
        <w:overflowPunct/>
        <w:topLinePunct w:val="0"/>
        <w:autoSpaceDE/>
        <w:autoSpaceDN/>
        <w:bidi w:val="0"/>
        <w:adjustRightInd w:val="0"/>
        <w:snapToGrid w:val="0"/>
        <w:spacing w:after="156" w:afterLines="50" w:line="588" w:lineRule="exact"/>
        <w:jc w:val="center"/>
        <w:textAlignment w:val="auto"/>
        <w:rPr>
          <w:rFonts w:hint="default" w:eastAsia="黑体"/>
          <w:sz w:val="36"/>
          <w:szCs w:val="36"/>
          <w:lang w:val="en-US" w:eastAsia="zh-CN"/>
        </w:rPr>
      </w:pPr>
      <w:r>
        <w:rPr>
          <w:rFonts w:hint="eastAsia" w:eastAsia="黑体"/>
          <w:sz w:val="36"/>
          <w:szCs w:val="36"/>
          <w:lang w:val="en-US" w:eastAsia="zh-CN"/>
        </w:rPr>
        <w:t>参会回执</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273"/>
        <w:gridCol w:w="1137"/>
        <w:gridCol w:w="851"/>
        <w:gridCol w:w="860"/>
        <w:gridCol w:w="699"/>
        <w:gridCol w:w="1912"/>
      </w:tblGrid>
      <w:tr w14:paraId="63B7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tcBorders>
              <w:top w:val="single" w:color="auto" w:sz="12" w:space="0"/>
              <w:left w:val="single" w:color="auto" w:sz="12" w:space="0"/>
              <w:bottom w:val="single" w:color="auto" w:sz="4" w:space="0"/>
            </w:tcBorders>
            <w:shd w:val="clear" w:color="auto" w:fill="auto"/>
            <w:vAlign w:val="center"/>
          </w:tcPr>
          <w:p w14:paraId="728412D7">
            <w:pPr>
              <w:jc w:val="center"/>
              <w:rPr>
                <w:rFonts w:eastAsia="仿宋"/>
                <w:b/>
                <w:szCs w:val="21"/>
              </w:rPr>
            </w:pPr>
            <w:r>
              <w:rPr>
                <w:rFonts w:eastAsia="仿宋"/>
                <w:b/>
                <w:szCs w:val="21"/>
              </w:rPr>
              <w:t>单位名称</w:t>
            </w:r>
          </w:p>
        </w:tc>
        <w:tc>
          <w:tcPr>
            <w:tcW w:w="6732" w:type="dxa"/>
            <w:gridSpan w:val="6"/>
            <w:tcBorders>
              <w:top w:val="single" w:color="auto" w:sz="12" w:space="0"/>
              <w:bottom w:val="single" w:color="auto" w:sz="4" w:space="0"/>
              <w:right w:val="single" w:color="auto" w:sz="12" w:space="0"/>
            </w:tcBorders>
            <w:shd w:val="clear" w:color="auto" w:fill="auto"/>
            <w:vAlign w:val="center"/>
          </w:tcPr>
          <w:p w14:paraId="7A5D9BF0">
            <w:pPr>
              <w:rPr>
                <w:rFonts w:hint="default" w:eastAsia="仿宋"/>
                <w:szCs w:val="21"/>
                <w:lang w:val="en-US" w:eastAsia="zh-CN"/>
              </w:rPr>
            </w:pPr>
          </w:p>
        </w:tc>
      </w:tr>
      <w:tr w14:paraId="7E18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bottom w:val="double" w:color="auto" w:sz="4" w:space="0"/>
            </w:tcBorders>
            <w:shd w:val="clear" w:color="auto" w:fill="auto"/>
            <w:vAlign w:val="center"/>
          </w:tcPr>
          <w:p w14:paraId="1094A87B">
            <w:pPr>
              <w:jc w:val="center"/>
              <w:rPr>
                <w:rFonts w:hint="eastAsia" w:eastAsia="仿宋"/>
                <w:b/>
                <w:szCs w:val="21"/>
                <w:lang w:eastAsia="zh-CN"/>
              </w:rPr>
            </w:pPr>
            <w:r>
              <w:rPr>
                <w:rFonts w:hint="eastAsia" w:eastAsia="仿宋"/>
                <w:b/>
                <w:szCs w:val="21"/>
                <w:lang w:val="en-US" w:eastAsia="zh-CN"/>
              </w:rPr>
              <w:t>联系人</w:t>
            </w:r>
          </w:p>
        </w:tc>
        <w:tc>
          <w:tcPr>
            <w:tcW w:w="2410" w:type="dxa"/>
            <w:gridSpan w:val="2"/>
            <w:tcBorders>
              <w:bottom w:val="double" w:color="auto" w:sz="4" w:space="0"/>
              <w:right w:val="single" w:color="auto" w:sz="12" w:space="0"/>
            </w:tcBorders>
            <w:shd w:val="clear" w:color="auto" w:fill="auto"/>
            <w:vAlign w:val="center"/>
          </w:tcPr>
          <w:p w14:paraId="456A9260">
            <w:pPr>
              <w:rPr>
                <w:rFonts w:eastAsia="仿宋"/>
                <w:szCs w:val="21"/>
              </w:rPr>
            </w:pPr>
          </w:p>
        </w:tc>
        <w:tc>
          <w:tcPr>
            <w:tcW w:w="1711" w:type="dxa"/>
            <w:gridSpan w:val="2"/>
            <w:tcBorders>
              <w:bottom w:val="nil"/>
              <w:right w:val="single" w:color="auto" w:sz="4" w:space="0"/>
            </w:tcBorders>
            <w:shd w:val="clear" w:color="auto" w:fill="auto"/>
            <w:vAlign w:val="center"/>
          </w:tcPr>
          <w:p w14:paraId="6129F13D">
            <w:pPr>
              <w:jc w:val="center"/>
              <w:rPr>
                <w:rFonts w:hint="eastAsia" w:eastAsia="仿宋"/>
                <w:szCs w:val="21"/>
                <w:lang w:val="en-US" w:eastAsia="zh-CN"/>
              </w:rPr>
            </w:pPr>
            <w:r>
              <w:rPr>
                <w:rFonts w:hint="eastAsia" w:eastAsia="仿宋"/>
                <w:b/>
                <w:bCs/>
                <w:szCs w:val="21"/>
                <w:lang w:val="en-US" w:eastAsia="zh-CN"/>
              </w:rPr>
              <w:t>联系电话</w:t>
            </w:r>
          </w:p>
        </w:tc>
        <w:tc>
          <w:tcPr>
            <w:tcW w:w="2611" w:type="dxa"/>
            <w:gridSpan w:val="2"/>
            <w:tcBorders>
              <w:left w:val="single" w:color="auto" w:sz="4" w:space="0"/>
              <w:bottom w:val="double" w:color="auto" w:sz="4" w:space="0"/>
              <w:right w:val="single" w:color="auto" w:sz="12" w:space="0"/>
            </w:tcBorders>
            <w:shd w:val="clear" w:color="auto" w:fill="auto"/>
            <w:vAlign w:val="center"/>
          </w:tcPr>
          <w:p w14:paraId="3A5E22ED">
            <w:pPr>
              <w:rPr>
                <w:rFonts w:eastAsia="仿宋"/>
                <w:szCs w:val="21"/>
              </w:rPr>
            </w:pPr>
          </w:p>
        </w:tc>
      </w:tr>
      <w:tr w14:paraId="539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6" w:type="dxa"/>
            <w:vMerge w:val="restart"/>
            <w:tcBorders>
              <w:top w:val="double" w:color="auto" w:sz="4" w:space="0"/>
              <w:left w:val="single" w:color="auto" w:sz="12" w:space="0"/>
              <w:bottom w:val="single" w:color="auto" w:sz="4" w:space="0"/>
            </w:tcBorders>
            <w:shd w:val="clear" w:color="auto" w:fill="auto"/>
            <w:vAlign w:val="center"/>
          </w:tcPr>
          <w:p w14:paraId="4A5511A5">
            <w:pPr>
              <w:jc w:val="center"/>
              <w:rPr>
                <w:rFonts w:eastAsia="仿宋"/>
                <w:b/>
                <w:szCs w:val="21"/>
              </w:rPr>
            </w:pPr>
            <w:r>
              <w:rPr>
                <w:rFonts w:eastAsia="仿宋"/>
                <w:b/>
                <w:bCs/>
                <w:color w:val="000000"/>
                <w:szCs w:val="21"/>
              </w:rPr>
              <w:t>参会人员</w:t>
            </w:r>
          </w:p>
        </w:tc>
        <w:tc>
          <w:tcPr>
            <w:tcW w:w="1273" w:type="dxa"/>
            <w:tcBorders>
              <w:top w:val="double" w:color="auto" w:sz="4" w:space="0"/>
              <w:bottom w:val="single" w:color="auto" w:sz="4" w:space="0"/>
            </w:tcBorders>
            <w:shd w:val="clear" w:color="auto" w:fill="auto"/>
            <w:vAlign w:val="center"/>
          </w:tcPr>
          <w:p w14:paraId="7CC6C394">
            <w:pPr>
              <w:jc w:val="center"/>
              <w:rPr>
                <w:rFonts w:eastAsia="仿宋"/>
                <w:b/>
                <w:bCs/>
                <w:szCs w:val="21"/>
              </w:rPr>
            </w:pPr>
            <w:r>
              <w:rPr>
                <w:rFonts w:eastAsia="仿宋"/>
                <w:b/>
                <w:bCs/>
                <w:color w:val="000000"/>
                <w:szCs w:val="21"/>
              </w:rPr>
              <w:t>姓名</w:t>
            </w:r>
          </w:p>
        </w:tc>
        <w:tc>
          <w:tcPr>
            <w:tcW w:w="1137" w:type="dxa"/>
            <w:tcBorders>
              <w:top w:val="double" w:color="auto" w:sz="4" w:space="0"/>
              <w:bottom w:val="single" w:color="auto" w:sz="4" w:space="0"/>
            </w:tcBorders>
            <w:shd w:val="clear" w:color="auto" w:fill="auto"/>
            <w:vAlign w:val="center"/>
          </w:tcPr>
          <w:p w14:paraId="52E7B721">
            <w:pPr>
              <w:jc w:val="center"/>
              <w:rPr>
                <w:rFonts w:eastAsia="仿宋"/>
                <w:b/>
                <w:bCs/>
                <w:szCs w:val="21"/>
              </w:rPr>
            </w:pPr>
            <w:r>
              <w:rPr>
                <w:rFonts w:eastAsia="仿宋"/>
                <w:b/>
                <w:bCs/>
                <w:color w:val="000000"/>
                <w:szCs w:val="21"/>
              </w:rPr>
              <w:t>职务</w:t>
            </w:r>
          </w:p>
        </w:tc>
        <w:tc>
          <w:tcPr>
            <w:tcW w:w="851" w:type="dxa"/>
            <w:tcBorders>
              <w:top w:val="double" w:color="auto" w:sz="4" w:space="0"/>
              <w:bottom w:val="single" w:color="auto" w:sz="4" w:space="0"/>
            </w:tcBorders>
            <w:shd w:val="clear" w:color="auto" w:fill="auto"/>
            <w:vAlign w:val="center"/>
          </w:tcPr>
          <w:p w14:paraId="43357C5D">
            <w:pPr>
              <w:jc w:val="center"/>
              <w:rPr>
                <w:rFonts w:eastAsia="仿宋"/>
                <w:b/>
                <w:bCs/>
                <w:szCs w:val="21"/>
              </w:rPr>
            </w:pPr>
            <w:r>
              <w:rPr>
                <w:rFonts w:eastAsia="仿宋"/>
                <w:b/>
                <w:bCs/>
                <w:color w:val="000000"/>
                <w:szCs w:val="21"/>
              </w:rPr>
              <w:t>性别</w:t>
            </w:r>
          </w:p>
        </w:tc>
        <w:tc>
          <w:tcPr>
            <w:tcW w:w="1559" w:type="dxa"/>
            <w:gridSpan w:val="2"/>
            <w:tcBorders>
              <w:top w:val="double" w:color="auto" w:sz="4" w:space="0"/>
              <w:bottom w:val="single" w:color="auto" w:sz="4" w:space="0"/>
            </w:tcBorders>
            <w:shd w:val="clear" w:color="auto" w:fill="auto"/>
            <w:vAlign w:val="center"/>
          </w:tcPr>
          <w:p w14:paraId="4637FA19">
            <w:pPr>
              <w:jc w:val="center"/>
              <w:rPr>
                <w:rFonts w:eastAsia="仿宋"/>
                <w:b/>
                <w:bCs/>
                <w:szCs w:val="21"/>
              </w:rPr>
            </w:pPr>
            <w:r>
              <w:rPr>
                <w:rFonts w:eastAsia="仿宋"/>
                <w:b/>
                <w:bCs/>
                <w:color w:val="000000"/>
                <w:szCs w:val="21"/>
              </w:rPr>
              <w:t>手机</w:t>
            </w:r>
          </w:p>
        </w:tc>
        <w:tc>
          <w:tcPr>
            <w:tcW w:w="1912" w:type="dxa"/>
            <w:tcBorders>
              <w:top w:val="double" w:color="auto" w:sz="4" w:space="0"/>
              <w:bottom w:val="single" w:color="auto" w:sz="4" w:space="0"/>
              <w:right w:val="single" w:color="auto" w:sz="12" w:space="0"/>
            </w:tcBorders>
            <w:shd w:val="clear" w:color="auto" w:fill="auto"/>
            <w:vAlign w:val="center"/>
          </w:tcPr>
          <w:p w14:paraId="2B09449B">
            <w:pPr>
              <w:jc w:val="center"/>
              <w:rPr>
                <w:rFonts w:eastAsia="仿宋"/>
                <w:b/>
                <w:bCs/>
                <w:szCs w:val="21"/>
              </w:rPr>
            </w:pPr>
            <w:r>
              <w:rPr>
                <w:rFonts w:eastAsia="仿宋"/>
                <w:b/>
                <w:bCs/>
                <w:color w:val="000000"/>
                <w:szCs w:val="21"/>
              </w:rPr>
              <w:t>邮箱</w:t>
            </w:r>
          </w:p>
        </w:tc>
      </w:tr>
      <w:tr w14:paraId="61D2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86" w:type="dxa"/>
            <w:vMerge w:val="continue"/>
            <w:tcBorders>
              <w:left w:val="single" w:color="auto" w:sz="12" w:space="0"/>
              <w:bottom w:val="dashSmallGap" w:color="auto" w:sz="4" w:space="0"/>
            </w:tcBorders>
            <w:shd w:val="clear" w:color="auto" w:fill="auto"/>
            <w:vAlign w:val="center"/>
          </w:tcPr>
          <w:p w14:paraId="33321417">
            <w:pPr>
              <w:keepNext/>
              <w:keepLines/>
              <w:jc w:val="center"/>
              <w:rPr>
                <w:rFonts w:eastAsia="仿宋"/>
                <w:b/>
                <w:szCs w:val="21"/>
              </w:rPr>
            </w:pPr>
          </w:p>
        </w:tc>
        <w:tc>
          <w:tcPr>
            <w:tcW w:w="1273" w:type="dxa"/>
            <w:tcBorders>
              <w:bottom w:val="dashSmallGap" w:color="auto" w:sz="4" w:space="0"/>
            </w:tcBorders>
            <w:shd w:val="clear" w:color="auto" w:fill="auto"/>
            <w:vAlign w:val="center"/>
          </w:tcPr>
          <w:p w14:paraId="311705BE">
            <w:pPr>
              <w:keepNext/>
              <w:keepLines/>
              <w:jc w:val="left"/>
              <w:rPr>
                <w:rFonts w:hint="default" w:eastAsia="仿宋"/>
                <w:szCs w:val="21"/>
                <w:lang w:val="en-US" w:eastAsia="zh-CN"/>
              </w:rPr>
            </w:pPr>
          </w:p>
        </w:tc>
        <w:tc>
          <w:tcPr>
            <w:tcW w:w="1137" w:type="dxa"/>
            <w:tcBorders>
              <w:bottom w:val="dashSmallGap" w:color="auto" w:sz="4" w:space="0"/>
            </w:tcBorders>
            <w:shd w:val="clear" w:color="auto" w:fill="auto"/>
            <w:vAlign w:val="center"/>
          </w:tcPr>
          <w:p w14:paraId="577DD942">
            <w:pPr>
              <w:keepNext/>
              <w:keepLines/>
              <w:jc w:val="left"/>
              <w:rPr>
                <w:rFonts w:hint="eastAsia" w:eastAsia="仿宋"/>
                <w:szCs w:val="21"/>
                <w:lang w:val="en-US" w:eastAsia="zh-CN"/>
              </w:rPr>
            </w:pPr>
          </w:p>
        </w:tc>
        <w:tc>
          <w:tcPr>
            <w:tcW w:w="851" w:type="dxa"/>
            <w:tcBorders>
              <w:bottom w:val="dashSmallGap" w:color="auto" w:sz="4" w:space="0"/>
            </w:tcBorders>
            <w:shd w:val="clear" w:color="auto" w:fill="auto"/>
            <w:vAlign w:val="center"/>
          </w:tcPr>
          <w:p w14:paraId="4CC23A03">
            <w:pPr>
              <w:keepNext/>
              <w:keepLines/>
              <w:jc w:val="left"/>
              <w:rPr>
                <w:rFonts w:hint="eastAsia" w:eastAsia="仿宋"/>
                <w:szCs w:val="21"/>
                <w:lang w:val="en-US" w:eastAsia="zh-CN"/>
              </w:rPr>
            </w:pPr>
          </w:p>
        </w:tc>
        <w:tc>
          <w:tcPr>
            <w:tcW w:w="1559" w:type="dxa"/>
            <w:gridSpan w:val="2"/>
            <w:tcBorders>
              <w:bottom w:val="dashSmallGap" w:color="auto" w:sz="4" w:space="0"/>
            </w:tcBorders>
            <w:shd w:val="clear" w:color="auto" w:fill="auto"/>
            <w:vAlign w:val="center"/>
          </w:tcPr>
          <w:p w14:paraId="7DCFF75A">
            <w:pPr>
              <w:keepNext/>
              <w:keepLines/>
              <w:jc w:val="left"/>
              <w:rPr>
                <w:rFonts w:hint="default" w:eastAsia="仿宋"/>
                <w:szCs w:val="21"/>
                <w:lang w:val="en-US" w:eastAsia="zh-CN"/>
              </w:rPr>
            </w:pPr>
          </w:p>
        </w:tc>
        <w:tc>
          <w:tcPr>
            <w:tcW w:w="1912" w:type="dxa"/>
            <w:tcBorders>
              <w:bottom w:val="dashSmallGap" w:color="auto" w:sz="4" w:space="0"/>
              <w:right w:val="single" w:color="auto" w:sz="12" w:space="0"/>
            </w:tcBorders>
            <w:shd w:val="clear" w:color="auto" w:fill="auto"/>
            <w:vAlign w:val="center"/>
          </w:tcPr>
          <w:p w14:paraId="7A9D9D3F">
            <w:pPr>
              <w:keepNext/>
              <w:keepLines/>
              <w:jc w:val="left"/>
              <w:rPr>
                <w:rFonts w:eastAsia="仿宋"/>
                <w:szCs w:val="21"/>
              </w:rPr>
            </w:pPr>
          </w:p>
        </w:tc>
      </w:tr>
      <w:tr w14:paraId="67F4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86" w:type="dxa"/>
            <w:vMerge w:val="continue"/>
            <w:tcBorders>
              <w:top w:val="dashSmallGap" w:color="auto" w:sz="4" w:space="0"/>
              <w:left w:val="single" w:color="auto" w:sz="12" w:space="0"/>
              <w:bottom w:val="dashSmallGap" w:color="auto" w:sz="4" w:space="0"/>
            </w:tcBorders>
            <w:shd w:val="clear" w:color="auto" w:fill="auto"/>
            <w:vAlign w:val="center"/>
          </w:tcPr>
          <w:p w14:paraId="6B6F9336">
            <w:pPr>
              <w:keepNext/>
              <w:keepLines/>
              <w:jc w:val="center"/>
              <w:rPr>
                <w:rFonts w:eastAsia="仿宋"/>
                <w:b/>
                <w:szCs w:val="21"/>
              </w:rPr>
            </w:pPr>
          </w:p>
        </w:tc>
        <w:tc>
          <w:tcPr>
            <w:tcW w:w="1273" w:type="dxa"/>
            <w:tcBorders>
              <w:top w:val="dashSmallGap" w:color="auto" w:sz="4" w:space="0"/>
              <w:bottom w:val="dashSmallGap" w:color="auto" w:sz="4" w:space="0"/>
            </w:tcBorders>
            <w:shd w:val="clear" w:color="auto" w:fill="auto"/>
            <w:vAlign w:val="center"/>
          </w:tcPr>
          <w:p w14:paraId="6AFD200A">
            <w:pPr>
              <w:keepNext/>
              <w:keepLines/>
              <w:jc w:val="left"/>
              <w:rPr>
                <w:rFonts w:hint="eastAsia" w:eastAsia="仿宋"/>
                <w:szCs w:val="21"/>
                <w:lang w:val="en-US" w:eastAsia="zh-CN"/>
              </w:rPr>
            </w:pPr>
          </w:p>
        </w:tc>
        <w:tc>
          <w:tcPr>
            <w:tcW w:w="1137" w:type="dxa"/>
            <w:tcBorders>
              <w:top w:val="dashSmallGap" w:color="auto" w:sz="4" w:space="0"/>
              <w:bottom w:val="dashSmallGap" w:color="auto" w:sz="4" w:space="0"/>
            </w:tcBorders>
            <w:shd w:val="clear" w:color="auto" w:fill="auto"/>
            <w:vAlign w:val="center"/>
          </w:tcPr>
          <w:p w14:paraId="10B07AA5">
            <w:pPr>
              <w:keepNext/>
              <w:keepLines/>
              <w:jc w:val="left"/>
              <w:rPr>
                <w:rFonts w:hint="eastAsia" w:eastAsia="仿宋"/>
                <w:szCs w:val="21"/>
                <w:lang w:val="en-US" w:eastAsia="zh-CN"/>
              </w:rPr>
            </w:pPr>
          </w:p>
        </w:tc>
        <w:tc>
          <w:tcPr>
            <w:tcW w:w="851" w:type="dxa"/>
            <w:tcBorders>
              <w:top w:val="dashSmallGap" w:color="auto" w:sz="4" w:space="0"/>
              <w:bottom w:val="dashSmallGap" w:color="auto" w:sz="4" w:space="0"/>
            </w:tcBorders>
            <w:shd w:val="clear" w:color="auto" w:fill="auto"/>
            <w:vAlign w:val="center"/>
          </w:tcPr>
          <w:p w14:paraId="7B74CE0E">
            <w:pPr>
              <w:keepNext/>
              <w:keepLines/>
              <w:jc w:val="left"/>
              <w:rPr>
                <w:rFonts w:hint="eastAsia" w:eastAsia="仿宋"/>
                <w:szCs w:val="21"/>
                <w:lang w:val="en-US" w:eastAsia="zh-CN"/>
              </w:rPr>
            </w:pPr>
          </w:p>
        </w:tc>
        <w:tc>
          <w:tcPr>
            <w:tcW w:w="1559" w:type="dxa"/>
            <w:gridSpan w:val="2"/>
            <w:tcBorders>
              <w:top w:val="dashSmallGap" w:color="auto" w:sz="4" w:space="0"/>
              <w:bottom w:val="dashSmallGap" w:color="auto" w:sz="4" w:space="0"/>
            </w:tcBorders>
            <w:shd w:val="clear" w:color="auto" w:fill="auto"/>
            <w:vAlign w:val="center"/>
          </w:tcPr>
          <w:p w14:paraId="65AE0C97">
            <w:pPr>
              <w:keepNext/>
              <w:keepLines/>
              <w:jc w:val="left"/>
              <w:rPr>
                <w:rFonts w:hint="default" w:eastAsia="仿宋"/>
                <w:szCs w:val="21"/>
                <w:lang w:val="en-US" w:eastAsia="zh-CN"/>
              </w:rPr>
            </w:pPr>
          </w:p>
        </w:tc>
        <w:tc>
          <w:tcPr>
            <w:tcW w:w="1912" w:type="dxa"/>
            <w:tcBorders>
              <w:top w:val="dashSmallGap" w:color="auto" w:sz="4" w:space="0"/>
              <w:bottom w:val="dashSmallGap" w:color="auto" w:sz="4" w:space="0"/>
              <w:right w:val="single" w:color="auto" w:sz="12" w:space="0"/>
            </w:tcBorders>
            <w:shd w:val="clear" w:color="auto" w:fill="auto"/>
            <w:vAlign w:val="center"/>
          </w:tcPr>
          <w:p w14:paraId="2C7625DF">
            <w:pPr>
              <w:keepNext/>
              <w:keepLines/>
              <w:jc w:val="left"/>
              <w:rPr>
                <w:rFonts w:eastAsia="仿宋"/>
                <w:szCs w:val="21"/>
              </w:rPr>
            </w:pPr>
          </w:p>
        </w:tc>
      </w:tr>
      <w:tr w14:paraId="626F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86" w:type="dxa"/>
            <w:vMerge w:val="continue"/>
            <w:tcBorders>
              <w:top w:val="dashSmallGap" w:color="auto" w:sz="4" w:space="0"/>
              <w:left w:val="single" w:color="auto" w:sz="12" w:space="0"/>
              <w:bottom w:val="dashSmallGap" w:color="auto" w:sz="4" w:space="0"/>
            </w:tcBorders>
            <w:shd w:val="clear" w:color="auto" w:fill="auto"/>
            <w:vAlign w:val="center"/>
          </w:tcPr>
          <w:p w14:paraId="4FFC9232">
            <w:pPr>
              <w:keepNext/>
              <w:keepLines/>
              <w:jc w:val="center"/>
              <w:rPr>
                <w:rFonts w:eastAsia="仿宋"/>
                <w:b/>
                <w:szCs w:val="21"/>
              </w:rPr>
            </w:pPr>
          </w:p>
        </w:tc>
        <w:tc>
          <w:tcPr>
            <w:tcW w:w="1273" w:type="dxa"/>
            <w:tcBorders>
              <w:top w:val="dashSmallGap" w:color="auto" w:sz="4" w:space="0"/>
              <w:bottom w:val="dashSmallGap" w:color="auto" w:sz="4" w:space="0"/>
            </w:tcBorders>
            <w:shd w:val="clear" w:color="auto" w:fill="auto"/>
            <w:vAlign w:val="center"/>
          </w:tcPr>
          <w:p w14:paraId="505AA3B4">
            <w:pPr>
              <w:keepNext/>
              <w:keepLines/>
              <w:jc w:val="left"/>
              <w:rPr>
                <w:rFonts w:eastAsia="仿宋"/>
                <w:szCs w:val="21"/>
              </w:rPr>
            </w:pPr>
          </w:p>
        </w:tc>
        <w:tc>
          <w:tcPr>
            <w:tcW w:w="1137" w:type="dxa"/>
            <w:tcBorders>
              <w:top w:val="dashSmallGap" w:color="auto" w:sz="4" w:space="0"/>
              <w:bottom w:val="dashSmallGap" w:color="auto" w:sz="4" w:space="0"/>
            </w:tcBorders>
            <w:shd w:val="clear" w:color="auto" w:fill="auto"/>
            <w:vAlign w:val="center"/>
          </w:tcPr>
          <w:p w14:paraId="72106D17">
            <w:pPr>
              <w:keepNext/>
              <w:keepLines/>
              <w:jc w:val="left"/>
              <w:rPr>
                <w:rFonts w:eastAsia="仿宋"/>
                <w:szCs w:val="21"/>
              </w:rPr>
            </w:pPr>
          </w:p>
        </w:tc>
        <w:tc>
          <w:tcPr>
            <w:tcW w:w="851" w:type="dxa"/>
            <w:tcBorders>
              <w:top w:val="dashSmallGap" w:color="auto" w:sz="4" w:space="0"/>
              <w:bottom w:val="dashSmallGap" w:color="auto" w:sz="4" w:space="0"/>
            </w:tcBorders>
            <w:shd w:val="clear" w:color="auto" w:fill="auto"/>
            <w:vAlign w:val="center"/>
          </w:tcPr>
          <w:p w14:paraId="320CD05F">
            <w:pPr>
              <w:keepNext/>
              <w:keepLines/>
              <w:jc w:val="left"/>
              <w:rPr>
                <w:rFonts w:eastAsia="仿宋"/>
                <w:szCs w:val="21"/>
              </w:rPr>
            </w:pPr>
          </w:p>
        </w:tc>
        <w:tc>
          <w:tcPr>
            <w:tcW w:w="1559" w:type="dxa"/>
            <w:gridSpan w:val="2"/>
            <w:tcBorders>
              <w:top w:val="dashSmallGap" w:color="auto" w:sz="4" w:space="0"/>
              <w:bottom w:val="dashSmallGap" w:color="auto" w:sz="4" w:space="0"/>
            </w:tcBorders>
            <w:shd w:val="clear" w:color="auto" w:fill="auto"/>
            <w:vAlign w:val="center"/>
          </w:tcPr>
          <w:p w14:paraId="532483D6">
            <w:pPr>
              <w:keepNext/>
              <w:keepLines/>
              <w:jc w:val="left"/>
              <w:rPr>
                <w:rFonts w:eastAsia="仿宋"/>
                <w:szCs w:val="21"/>
              </w:rPr>
            </w:pPr>
          </w:p>
        </w:tc>
        <w:tc>
          <w:tcPr>
            <w:tcW w:w="1912" w:type="dxa"/>
            <w:tcBorders>
              <w:top w:val="dashSmallGap" w:color="auto" w:sz="4" w:space="0"/>
              <w:bottom w:val="dashSmallGap" w:color="auto" w:sz="4" w:space="0"/>
              <w:right w:val="single" w:color="auto" w:sz="12" w:space="0"/>
            </w:tcBorders>
            <w:shd w:val="clear" w:color="auto" w:fill="auto"/>
            <w:vAlign w:val="center"/>
          </w:tcPr>
          <w:p w14:paraId="7C26EEC2">
            <w:pPr>
              <w:keepNext/>
              <w:keepLines/>
              <w:jc w:val="left"/>
              <w:rPr>
                <w:rFonts w:eastAsia="仿宋"/>
                <w:szCs w:val="21"/>
              </w:rPr>
            </w:pPr>
          </w:p>
        </w:tc>
      </w:tr>
      <w:tr w14:paraId="39A3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1686" w:type="dxa"/>
            <w:tcBorders>
              <w:top w:val="dashSmallGap" w:color="auto" w:sz="4" w:space="0"/>
              <w:left w:val="single" w:color="auto" w:sz="12" w:space="0"/>
              <w:bottom w:val="single" w:color="auto" w:sz="12" w:space="0"/>
            </w:tcBorders>
            <w:shd w:val="clear" w:color="auto" w:fill="auto"/>
            <w:vAlign w:val="center"/>
          </w:tcPr>
          <w:p w14:paraId="6DF904F4">
            <w:pPr>
              <w:spacing w:line="340" w:lineRule="exact"/>
              <w:jc w:val="center"/>
              <w:rPr>
                <w:rFonts w:eastAsia="仿宋"/>
                <w:b/>
                <w:szCs w:val="21"/>
              </w:rPr>
            </w:pPr>
            <w:r>
              <w:rPr>
                <w:rFonts w:hint="eastAsia" w:eastAsia="仿宋"/>
                <w:b/>
                <w:szCs w:val="21"/>
              </w:rPr>
              <w:t>开票资料</w:t>
            </w:r>
          </w:p>
        </w:tc>
        <w:tc>
          <w:tcPr>
            <w:tcW w:w="6732" w:type="dxa"/>
            <w:gridSpan w:val="6"/>
            <w:tcBorders>
              <w:top w:val="dashSmallGap" w:color="auto" w:sz="4" w:space="0"/>
              <w:bottom w:val="single" w:color="auto" w:sz="12" w:space="0"/>
              <w:right w:val="single" w:color="auto" w:sz="12" w:space="0"/>
            </w:tcBorders>
            <w:shd w:val="clear" w:color="auto" w:fill="auto"/>
            <w:vAlign w:val="center"/>
          </w:tcPr>
          <w:p w14:paraId="6CA60314">
            <w:pPr>
              <w:spacing w:line="340" w:lineRule="exact"/>
              <w:rPr>
                <w:rFonts w:eastAsia="仿宋"/>
                <w:szCs w:val="21"/>
              </w:rPr>
            </w:pPr>
            <w:r>
              <w:rPr>
                <w:rFonts w:hint="eastAsia" w:eastAsia="仿宋"/>
                <w:szCs w:val="21"/>
              </w:rPr>
              <w:t>单位名称：</w:t>
            </w:r>
          </w:p>
          <w:p w14:paraId="0894FAFF">
            <w:pPr>
              <w:spacing w:line="340" w:lineRule="exact"/>
              <w:rPr>
                <w:rFonts w:eastAsia="仿宋"/>
                <w:szCs w:val="21"/>
              </w:rPr>
            </w:pPr>
            <w:r>
              <w:rPr>
                <w:rFonts w:hint="eastAsia" w:eastAsia="仿宋"/>
                <w:szCs w:val="21"/>
              </w:rPr>
              <w:t>纳税人识别号：</w:t>
            </w:r>
          </w:p>
          <w:p w14:paraId="260214FE">
            <w:pPr>
              <w:spacing w:line="340" w:lineRule="exact"/>
              <w:rPr>
                <w:rFonts w:hint="default" w:eastAsia="仿宋"/>
                <w:szCs w:val="21"/>
                <w:lang w:val="en-US" w:eastAsia="zh-CN"/>
              </w:rPr>
            </w:pPr>
            <w:r>
              <w:rPr>
                <w:rFonts w:hint="eastAsia" w:eastAsia="仿宋"/>
                <w:szCs w:val="21"/>
              </w:rPr>
              <w:t>地址、电话：</w:t>
            </w:r>
          </w:p>
          <w:p w14:paraId="19A75DF2">
            <w:pPr>
              <w:spacing w:line="340" w:lineRule="exact"/>
              <w:rPr>
                <w:rFonts w:eastAsia="仿宋"/>
                <w:szCs w:val="21"/>
              </w:rPr>
            </w:pPr>
            <w:r>
              <w:rPr>
                <w:rFonts w:hint="eastAsia" w:eastAsia="仿宋"/>
                <w:szCs w:val="21"/>
              </w:rPr>
              <w:t>开户行及账号：</w:t>
            </w:r>
          </w:p>
        </w:tc>
      </w:tr>
      <w:tr w14:paraId="5AF4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686" w:type="dxa"/>
            <w:tcBorders>
              <w:top w:val="dashSmallGap" w:color="auto" w:sz="4" w:space="0"/>
              <w:left w:val="single" w:color="auto" w:sz="12" w:space="0"/>
              <w:bottom w:val="dashSmallGap" w:color="auto" w:sz="4" w:space="0"/>
            </w:tcBorders>
            <w:shd w:val="clear" w:color="auto" w:fill="auto"/>
            <w:vAlign w:val="center"/>
          </w:tcPr>
          <w:p w14:paraId="37747B28">
            <w:pPr>
              <w:spacing w:line="300" w:lineRule="exact"/>
              <w:jc w:val="center"/>
              <w:rPr>
                <w:rFonts w:eastAsia="仿宋"/>
                <w:b/>
                <w:szCs w:val="21"/>
              </w:rPr>
            </w:pPr>
            <w:r>
              <w:rPr>
                <w:rFonts w:eastAsia="仿宋"/>
                <w:b/>
                <w:szCs w:val="21"/>
              </w:rPr>
              <w:t>酒店预订</w:t>
            </w:r>
          </w:p>
        </w:tc>
        <w:tc>
          <w:tcPr>
            <w:tcW w:w="6732" w:type="dxa"/>
            <w:gridSpan w:val="6"/>
            <w:tcBorders>
              <w:top w:val="dashSmallGap" w:color="auto" w:sz="4" w:space="0"/>
              <w:bottom w:val="dashSmallGap" w:color="auto" w:sz="4" w:space="0"/>
              <w:right w:val="single" w:color="auto" w:sz="12" w:space="0"/>
            </w:tcBorders>
            <w:shd w:val="clear" w:color="auto" w:fill="auto"/>
            <w:vAlign w:val="center"/>
          </w:tcPr>
          <w:p w14:paraId="3E337E5D">
            <w:pPr>
              <w:pStyle w:val="27"/>
              <w:jc w:val="both"/>
              <w:rPr>
                <w:rFonts w:eastAsia="仿宋"/>
              </w:rPr>
            </w:pPr>
            <w:r>
              <w:rPr>
                <w:rFonts w:eastAsia="仿宋"/>
              </w:rPr>
              <w:t>入住日期：</w:t>
            </w:r>
            <w:r>
              <w:rPr>
                <w:rFonts w:hint="eastAsia" w:eastAsia="仿宋"/>
                <w:lang w:eastAsia="zh-CN"/>
              </w:rPr>
              <w:t>9月</w:t>
            </w:r>
            <w:r>
              <w:rPr>
                <w:rFonts w:hint="eastAsia" w:eastAsia="仿宋"/>
                <w:u w:val="single"/>
                <w:lang w:eastAsia="zh-CN"/>
              </w:rPr>
              <w:t xml:space="preserve">    </w:t>
            </w:r>
            <w:r>
              <w:rPr>
                <w:rFonts w:hint="eastAsia" w:eastAsia="仿宋"/>
                <w:lang w:eastAsia="zh-CN"/>
              </w:rPr>
              <w:t>日，退房日期：9月</w:t>
            </w:r>
            <w:r>
              <w:rPr>
                <w:rFonts w:hint="eastAsia" w:eastAsia="仿宋"/>
                <w:u w:val="single"/>
                <w:lang w:eastAsia="zh-CN"/>
              </w:rPr>
              <w:t xml:space="preserve">   </w:t>
            </w:r>
            <w:r>
              <w:rPr>
                <w:rFonts w:hint="eastAsia" w:eastAsia="仿宋"/>
                <w:lang w:eastAsia="zh-CN"/>
              </w:rPr>
              <w:t>日</w:t>
            </w:r>
          </w:p>
          <w:p w14:paraId="199B8027">
            <w:pPr>
              <w:pStyle w:val="27"/>
              <w:jc w:val="both"/>
              <w:rPr>
                <w:rFonts w:hint="eastAsia" w:eastAsia="仿宋"/>
              </w:rPr>
            </w:pPr>
            <w:r>
              <w:rPr>
                <w:rFonts w:hint="eastAsia" w:eastAsia="仿宋"/>
              </w:rPr>
              <w:t>房型选择：如东锦恒君澜酒店（江苏省南通市如东县城中街道钟山路111号）</w:t>
            </w:r>
            <w:bookmarkStart w:id="0" w:name="_GoBack"/>
            <w:bookmarkEnd w:id="0"/>
          </w:p>
          <w:p w14:paraId="5E5EEE83">
            <w:pPr>
              <w:pStyle w:val="27"/>
              <w:numPr>
                <w:numId w:val="0"/>
              </w:numPr>
              <w:ind w:leftChars="0" w:firstLine="1470" w:firstLineChars="700"/>
              <w:jc w:val="both"/>
              <w:rPr>
                <w:rFonts w:hint="eastAsia" w:eastAsia="仿宋"/>
              </w:rPr>
            </w:pPr>
            <w:r>
              <w:rPr>
                <w:rFonts w:hint="eastAsia" w:eastAsia="仿宋"/>
              </w:rPr>
              <w:t>双床房（400元/间/天，含双早），数量：</w:t>
            </w:r>
            <w:r>
              <w:rPr>
                <w:rFonts w:hint="eastAsia" w:eastAsia="仿宋"/>
                <w:u w:val="single"/>
              </w:rPr>
              <w:t xml:space="preserve">    </w:t>
            </w:r>
            <w:r>
              <w:rPr>
                <w:rFonts w:hint="eastAsia" w:eastAsia="仿宋"/>
              </w:rPr>
              <w:t>间</w:t>
            </w:r>
          </w:p>
          <w:p w14:paraId="63345434">
            <w:pPr>
              <w:spacing w:line="300" w:lineRule="exact"/>
              <w:ind w:firstLine="1470" w:firstLineChars="700"/>
              <w:jc w:val="both"/>
              <w:rPr>
                <w:rFonts w:eastAsia="仿宋"/>
                <w:szCs w:val="21"/>
              </w:rPr>
            </w:pPr>
            <w:r>
              <w:rPr>
                <w:rFonts w:hint="eastAsia" w:eastAsia="仿宋"/>
              </w:rPr>
              <w:t>大床房（400元/间/天，含双早），数量：</w:t>
            </w:r>
            <w:r>
              <w:rPr>
                <w:rFonts w:hint="eastAsia" w:eastAsia="仿宋"/>
                <w:u w:val="single"/>
              </w:rPr>
              <w:t xml:space="preserve">    </w:t>
            </w:r>
            <w:r>
              <w:rPr>
                <w:rFonts w:hint="eastAsia" w:eastAsia="仿宋"/>
              </w:rPr>
              <w:t>间</w:t>
            </w:r>
          </w:p>
        </w:tc>
      </w:tr>
      <w:tr w14:paraId="10F3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7"/>
            <w:tcBorders>
              <w:top w:val="dashSmallGap" w:color="auto" w:sz="4" w:space="0"/>
              <w:left w:val="single" w:color="auto" w:sz="12" w:space="0"/>
              <w:bottom w:val="single" w:color="auto" w:sz="12" w:space="0"/>
              <w:right w:val="single" w:color="auto" w:sz="12" w:space="0"/>
            </w:tcBorders>
            <w:shd w:val="clear" w:color="auto" w:fill="auto"/>
            <w:vAlign w:val="center"/>
          </w:tcPr>
          <w:p w14:paraId="533EFCEA">
            <w:pPr>
              <w:rPr>
                <w:rFonts w:eastAsia="仿宋"/>
                <w:szCs w:val="28"/>
              </w:rPr>
            </w:pPr>
            <w:r>
              <w:rPr>
                <w:rFonts w:hint="eastAsia" w:eastAsia="仿宋"/>
                <w:szCs w:val="28"/>
              </w:rPr>
              <w:t>备注：请完整填写此表，通过电子邮件发送至会务联系人。</w:t>
            </w:r>
          </w:p>
          <w:p w14:paraId="27CDCABE">
            <w:pPr>
              <w:ind w:firstLine="630" w:firstLineChars="300"/>
              <w:rPr>
                <w:rFonts w:eastAsia="仿宋"/>
                <w:szCs w:val="21"/>
              </w:rPr>
            </w:pPr>
            <w:r>
              <w:rPr>
                <w:rFonts w:hint="eastAsia" w:eastAsia="仿宋"/>
                <w:szCs w:val="21"/>
              </w:rPr>
              <w:t>需开取增值税专用发票的请提供开票信息，协会将根据开票信息开具电子发票。</w:t>
            </w:r>
          </w:p>
        </w:tc>
      </w:tr>
    </w:tbl>
    <w:p w14:paraId="1A193ACC">
      <w:pPr>
        <w:rPr>
          <w:rFonts w:eastAsia="仿宋"/>
          <w:szCs w:val="28"/>
        </w:rPr>
      </w:pPr>
    </w:p>
    <w:p w14:paraId="7C8F2380">
      <w:pPr>
        <w:spacing w:after="156" w:afterLines="50"/>
        <w:rPr>
          <w:rFonts w:hint="eastAsia" w:eastAsia="仿宋"/>
          <w:b/>
          <w:bCs/>
        </w:rPr>
      </w:pPr>
      <w:r>
        <w:rPr>
          <w:rFonts w:hint="eastAsia" w:eastAsia="仿宋"/>
          <w:b/>
          <w:bCs/>
        </w:rPr>
        <w:t>注册费标准：</w:t>
      </w:r>
    </w:p>
    <w:p w14:paraId="3835DBDE">
      <w:pPr>
        <w:spacing w:after="156" w:afterLines="50"/>
        <w:ind w:firstLine="420" w:firstLineChars="200"/>
        <w:rPr>
          <w:rFonts w:hint="eastAsia" w:eastAsia="仿宋"/>
          <w:b w:val="0"/>
          <w:bCs w:val="0"/>
        </w:rPr>
      </w:pPr>
      <w:r>
        <w:rPr>
          <w:rFonts w:hint="eastAsia" w:eastAsia="仿宋"/>
          <w:b w:val="0"/>
          <w:bCs w:val="0"/>
        </w:rPr>
        <w:t>会议费用600元/人，包括会务费、资料费和餐费等，住宿费、交通费自理。</w:t>
      </w:r>
    </w:p>
    <w:p w14:paraId="6A7023DE">
      <w:pPr>
        <w:numPr>
          <w:ilvl w:val="1"/>
          <w:numId w:val="2"/>
        </w:numPr>
        <w:tabs>
          <w:tab w:val="left" w:pos="0"/>
          <w:tab w:val="clear" w:pos="840"/>
        </w:tabs>
        <w:spacing w:line="300" w:lineRule="exact"/>
        <w:ind w:left="0" w:firstLine="0"/>
        <w:rPr>
          <w:rFonts w:eastAsia="仿宋"/>
          <w:szCs w:val="28"/>
        </w:rPr>
      </w:pPr>
      <w:r>
        <w:rPr>
          <w:rFonts w:hint="eastAsia" w:eastAsia="仿宋"/>
          <w:szCs w:val="28"/>
        </w:rPr>
        <w:t>根据最新财务规定，现场无法开具发票，建议提前汇款，以便及时开具发票</w:t>
      </w:r>
    </w:p>
    <w:p w14:paraId="22FE1650">
      <w:pPr>
        <w:tabs>
          <w:tab w:val="left" w:pos="0"/>
        </w:tabs>
        <w:spacing w:line="300" w:lineRule="exact"/>
        <w:rPr>
          <w:rFonts w:eastAsia="仿宋"/>
          <w:szCs w:val="28"/>
        </w:rPr>
      </w:pPr>
    </w:p>
    <w:p w14:paraId="5E3F8964">
      <w:pPr>
        <w:spacing w:line="300" w:lineRule="exact"/>
        <w:rPr>
          <w:rFonts w:eastAsia="仿宋"/>
          <w:b/>
          <w:bCs/>
        </w:rPr>
      </w:pPr>
      <w:r>
        <w:rPr>
          <w:rFonts w:hint="eastAsia" w:eastAsia="仿宋"/>
          <w:b/>
          <w:bCs/>
        </w:rPr>
        <w:t>汇款方式：</w:t>
      </w:r>
    </w:p>
    <w:tbl>
      <w:tblPr>
        <w:tblStyle w:val="12"/>
        <w:tblW w:w="0" w:type="auto"/>
        <w:tblInd w:w="420" w:type="dxa"/>
        <w:tblLayout w:type="autofit"/>
        <w:tblCellMar>
          <w:top w:w="0" w:type="dxa"/>
          <w:left w:w="108" w:type="dxa"/>
          <w:bottom w:w="0" w:type="dxa"/>
          <w:right w:w="108" w:type="dxa"/>
        </w:tblCellMar>
      </w:tblPr>
      <w:tblGrid>
        <w:gridCol w:w="4098"/>
        <w:gridCol w:w="4305"/>
      </w:tblGrid>
      <w:tr w14:paraId="060C13C8">
        <w:tblPrEx>
          <w:tblCellMar>
            <w:top w:w="0" w:type="dxa"/>
            <w:left w:w="108" w:type="dxa"/>
            <w:bottom w:w="0" w:type="dxa"/>
            <w:right w:w="108" w:type="dxa"/>
          </w:tblCellMar>
        </w:tblPrEx>
        <w:tc>
          <w:tcPr>
            <w:tcW w:w="4098" w:type="dxa"/>
            <w:shd w:val="clear" w:color="auto" w:fill="auto"/>
          </w:tcPr>
          <w:p w14:paraId="1ABEA4B9">
            <w:pPr>
              <w:spacing w:line="300" w:lineRule="exact"/>
              <w:rPr>
                <w:rFonts w:eastAsia="仿宋"/>
                <w:szCs w:val="21"/>
              </w:rPr>
            </w:pPr>
            <w:r>
              <w:rPr>
                <w:rFonts w:eastAsia="仿宋"/>
                <w:szCs w:val="21"/>
              </w:rPr>
              <w:t>开户名称：中国化学纤维工业协会</w:t>
            </w:r>
          </w:p>
        </w:tc>
        <w:tc>
          <w:tcPr>
            <w:tcW w:w="4305" w:type="dxa"/>
            <w:shd w:val="clear" w:color="auto" w:fill="auto"/>
          </w:tcPr>
          <w:p w14:paraId="1290C97B">
            <w:pPr>
              <w:spacing w:line="300" w:lineRule="exact"/>
              <w:rPr>
                <w:rFonts w:eastAsia="仿宋"/>
                <w:szCs w:val="21"/>
              </w:rPr>
            </w:pPr>
            <w:r>
              <w:rPr>
                <w:rFonts w:eastAsia="仿宋"/>
                <w:szCs w:val="21"/>
              </w:rPr>
              <w:t>开户银行：中国银行北京针织路支行</w:t>
            </w:r>
          </w:p>
        </w:tc>
      </w:tr>
      <w:tr w14:paraId="6685D50E">
        <w:tblPrEx>
          <w:tblCellMar>
            <w:top w:w="0" w:type="dxa"/>
            <w:left w:w="108" w:type="dxa"/>
            <w:bottom w:w="0" w:type="dxa"/>
            <w:right w:w="108" w:type="dxa"/>
          </w:tblCellMar>
        </w:tblPrEx>
        <w:tc>
          <w:tcPr>
            <w:tcW w:w="4098" w:type="dxa"/>
            <w:shd w:val="clear" w:color="auto" w:fill="auto"/>
          </w:tcPr>
          <w:p w14:paraId="344AD7A9">
            <w:pPr>
              <w:spacing w:line="300" w:lineRule="exact"/>
              <w:rPr>
                <w:rFonts w:eastAsia="仿宋"/>
                <w:szCs w:val="21"/>
              </w:rPr>
            </w:pPr>
            <w:r>
              <w:rPr>
                <w:rFonts w:hint="eastAsia" w:eastAsia="仿宋"/>
                <w:szCs w:val="21"/>
              </w:rPr>
              <w:t xml:space="preserve">账 </w:t>
            </w:r>
            <w:r>
              <w:rPr>
                <w:rFonts w:eastAsia="仿宋"/>
                <w:szCs w:val="21"/>
              </w:rPr>
              <w:t xml:space="preserve">   号：</w:t>
            </w:r>
            <w:r>
              <w:rPr>
                <w:rFonts w:hint="eastAsia" w:eastAsia="仿宋"/>
                <w:szCs w:val="21"/>
              </w:rPr>
              <w:t>329856034014</w:t>
            </w:r>
          </w:p>
        </w:tc>
        <w:tc>
          <w:tcPr>
            <w:tcW w:w="4305" w:type="dxa"/>
            <w:shd w:val="clear" w:color="auto" w:fill="auto"/>
          </w:tcPr>
          <w:p w14:paraId="6A67511A">
            <w:pPr>
              <w:spacing w:line="300" w:lineRule="exact"/>
              <w:rPr>
                <w:rFonts w:eastAsia="仿宋"/>
                <w:sz w:val="24"/>
              </w:rPr>
            </w:pPr>
            <w:r>
              <w:rPr>
                <w:rFonts w:eastAsia="仿宋"/>
                <w:szCs w:val="21"/>
              </w:rPr>
              <w:t>财务</w:t>
            </w:r>
            <w:r>
              <w:rPr>
                <w:rFonts w:hint="eastAsia" w:eastAsia="仿宋"/>
                <w:szCs w:val="21"/>
              </w:rPr>
              <w:t>联系人：黄静</w:t>
            </w:r>
          </w:p>
        </w:tc>
      </w:tr>
      <w:tr w14:paraId="2045E30B">
        <w:tblPrEx>
          <w:tblCellMar>
            <w:top w:w="0" w:type="dxa"/>
            <w:left w:w="108" w:type="dxa"/>
            <w:bottom w:w="0" w:type="dxa"/>
            <w:right w:w="108" w:type="dxa"/>
          </w:tblCellMar>
        </w:tblPrEx>
        <w:tc>
          <w:tcPr>
            <w:tcW w:w="4098" w:type="dxa"/>
            <w:shd w:val="clear" w:color="auto" w:fill="auto"/>
          </w:tcPr>
          <w:p w14:paraId="46D5590F">
            <w:pPr>
              <w:spacing w:line="300" w:lineRule="exact"/>
              <w:rPr>
                <w:rFonts w:eastAsia="仿宋"/>
                <w:szCs w:val="21"/>
              </w:rPr>
            </w:pPr>
            <w:r>
              <w:rPr>
                <w:rFonts w:eastAsia="仿宋"/>
                <w:szCs w:val="21"/>
              </w:rPr>
              <w:t>联系电话：010</w:t>
            </w:r>
            <w:r>
              <w:rPr>
                <w:rFonts w:hint="eastAsia" w:eastAsia="仿宋"/>
                <w:szCs w:val="21"/>
              </w:rPr>
              <w:t>-51292251-832</w:t>
            </w:r>
          </w:p>
        </w:tc>
        <w:tc>
          <w:tcPr>
            <w:tcW w:w="4305" w:type="dxa"/>
            <w:shd w:val="clear" w:color="auto" w:fill="auto"/>
          </w:tcPr>
          <w:p w14:paraId="2B814788">
            <w:pPr>
              <w:spacing w:line="300" w:lineRule="exact"/>
              <w:rPr>
                <w:rFonts w:eastAsia="仿宋"/>
                <w:szCs w:val="21"/>
              </w:rPr>
            </w:pPr>
          </w:p>
        </w:tc>
      </w:tr>
    </w:tbl>
    <w:p w14:paraId="149B70FB">
      <w:pPr>
        <w:spacing w:line="300" w:lineRule="exact"/>
        <w:rPr>
          <w:rFonts w:hint="eastAsia" w:eastAsia="仿宋"/>
          <w:b/>
          <w:bCs/>
        </w:rPr>
      </w:pPr>
    </w:p>
    <w:p w14:paraId="2D598BB2">
      <w:pPr>
        <w:spacing w:line="300" w:lineRule="exact"/>
        <w:rPr>
          <w:rFonts w:eastAsia="仿宋"/>
          <w:b/>
          <w:bCs/>
        </w:rPr>
      </w:pPr>
      <w:r>
        <w:rPr>
          <w:rFonts w:hint="eastAsia" w:eastAsia="仿宋"/>
          <w:b/>
          <w:bCs/>
        </w:rPr>
        <w:t>联系我们：</w:t>
      </w:r>
    </w:p>
    <w:p w14:paraId="0F4CE79C">
      <w:pPr>
        <w:spacing w:line="300" w:lineRule="exact"/>
        <w:ind w:firstLine="420" w:firstLineChars="200"/>
        <w:rPr>
          <w:rFonts w:eastAsia="仿宋"/>
          <w:szCs w:val="21"/>
        </w:rPr>
      </w:pPr>
      <w:r>
        <w:rPr>
          <w:rFonts w:hint="eastAsia" w:eastAsia="仿宋"/>
          <w:szCs w:val="21"/>
        </w:rPr>
        <w:t>袁  野，15117955830，ccfa_yy@126.com</w:t>
      </w:r>
    </w:p>
    <w:p w14:paraId="7FDFCAE2">
      <w:pPr>
        <w:spacing w:line="300" w:lineRule="exact"/>
        <w:ind w:firstLine="600" w:firstLineChars="200"/>
        <w:rPr>
          <w:sz w:val="30"/>
          <w:szCs w:val="30"/>
        </w:rPr>
      </w:pPr>
    </w:p>
    <w:sectPr>
      <w:footerReference r:id="rId3" w:type="default"/>
      <w:pgSz w:w="11906" w:h="16838"/>
      <w:pgMar w:top="993" w:right="1616" w:bottom="709" w:left="1616"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15611"/>
      <w:showingPlcHdr/>
    </w:sdtPr>
    <w:sdtEndPr>
      <w:rPr>
        <w:sz w:val="28"/>
        <w:szCs w:val="28"/>
      </w:rPr>
    </w:sdtEndPr>
    <w:sdtContent>
      <w:p w14:paraId="7E36BE53">
        <w:pPr>
          <w:pStyle w:val="8"/>
          <w:jc w:val="center"/>
          <w:rPr>
            <w:sz w:val="28"/>
            <w:szCs w:val="28"/>
          </w:rPr>
        </w:pPr>
        <w:r>
          <w:t xml:space="preserve">     </w:t>
        </w:r>
      </w:p>
    </w:sdtContent>
  </w:sdt>
  <w:p w14:paraId="4BB485A8">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A1C2B"/>
    <w:multiLevelType w:val="multilevel"/>
    <w:tmpl w:val="524A1C2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F444C32"/>
    <w:multiLevelType w:val="multilevel"/>
    <w:tmpl w:val="6F444C32"/>
    <w:lvl w:ilvl="0" w:tentative="0">
      <w:start w:val="1"/>
      <w:numFmt w:val="bullet"/>
      <w:pStyle w:val="2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OGI3NTk0OTFiNGJmYTRjMzE1MDYzMDQ2NzU4YjcifQ=="/>
  </w:docVars>
  <w:rsids>
    <w:rsidRoot w:val="00376485"/>
    <w:rsid w:val="00001702"/>
    <w:rsid w:val="00003F68"/>
    <w:rsid w:val="0000603E"/>
    <w:rsid w:val="00014A0A"/>
    <w:rsid w:val="00015539"/>
    <w:rsid w:val="00026224"/>
    <w:rsid w:val="00042DBB"/>
    <w:rsid w:val="00051EAE"/>
    <w:rsid w:val="00054081"/>
    <w:rsid w:val="000667FB"/>
    <w:rsid w:val="00067393"/>
    <w:rsid w:val="000815A1"/>
    <w:rsid w:val="000A4F75"/>
    <w:rsid w:val="000A6AA3"/>
    <w:rsid w:val="000B1349"/>
    <w:rsid w:val="000C4370"/>
    <w:rsid w:val="000C4ABB"/>
    <w:rsid w:val="000C5C37"/>
    <w:rsid w:val="000D1278"/>
    <w:rsid w:val="000D3403"/>
    <w:rsid w:val="000D3BF4"/>
    <w:rsid w:val="000E0C5D"/>
    <w:rsid w:val="000E6B7D"/>
    <w:rsid w:val="000E6CCB"/>
    <w:rsid w:val="000F7211"/>
    <w:rsid w:val="00102EC0"/>
    <w:rsid w:val="00110F6C"/>
    <w:rsid w:val="001175A5"/>
    <w:rsid w:val="00121B7F"/>
    <w:rsid w:val="0012703D"/>
    <w:rsid w:val="0015202C"/>
    <w:rsid w:val="00155990"/>
    <w:rsid w:val="00155BB4"/>
    <w:rsid w:val="001563B0"/>
    <w:rsid w:val="00164293"/>
    <w:rsid w:val="00164F08"/>
    <w:rsid w:val="00173C95"/>
    <w:rsid w:val="001749DE"/>
    <w:rsid w:val="00174CAA"/>
    <w:rsid w:val="001811FF"/>
    <w:rsid w:val="00183B7F"/>
    <w:rsid w:val="001A1533"/>
    <w:rsid w:val="001C356D"/>
    <w:rsid w:val="001C5846"/>
    <w:rsid w:val="001D269B"/>
    <w:rsid w:val="001D7212"/>
    <w:rsid w:val="001E2E0A"/>
    <w:rsid w:val="001F07D5"/>
    <w:rsid w:val="001F2559"/>
    <w:rsid w:val="00207888"/>
    <w:rsid w:val="002105F1"/>
    <w:rsid w:val="00216A55"/>
    <w:rsid w:val="00222ED3"/>
    <w:rsid w:val="00223076"/>
    <w:rsid w:val="00223708"/>
    <w:rsid w:val="00223FCE"/>
    <w:rsid w:val="00227B0E"/>
    <w:rsid w:val="00241FED"/>
    <w:rsid w:val="0024228E"/>
    <w:rsid w:val="00253EB1"/>
    <w:rsid w:val="00256E37"/>
    <w:rsid w:val="00261060"/>
    <w:rsid w:val="00262DD0"/>
    <w:rsid w:val="00264BE1"/>
    <w:rsid w:val="00272EBD"/>
    <w:rsid w:val="00274084"/>
    <w:rsid w:val="00290A53"/>
    <w:rsid w:val="002A0CB7"/>
    <w:rsid w:val="002A4657"/>
    <w:rsid w:val="002A6324"/>
    <w:rsid w:val="002B26EA"/>
    <w:rsid w:val="002B2B97"/>
    <w:rsid w:val="002B6F18"/>
    <w:rsid w:val="002C7854"/>
    <w:rsid w:val="002C7AAE"/>
    <w:rsid w:val="002D390A"/>
    <w:rsid w:val="002E0730"/>
    <w:rsid w:val="002E2225"/>
    <w:rsid w:val="002E2BDD"/>
    <w:rsid w:val="0030052F"/>
    <w:rsid w:val="00310DFA"/>
    <w:rsid w:val="00326D23"/>
    <w:rsid w:val="00333279"/>
    <w:rsid w:val="003368E4"/>
    <w:rsid w:val="00337AA5"/>
    <w:rsid w:val="00356949"/>
    <w:rsid w:val="00357321"/>
    <w:rsid w:val="00357768"/>
    <w:rsid w:val="003648D6"/>
    <w:rsid w:val="003669F7"/>
    <w:rsid w:val="003702D9"/>
    <w:rsid w:val="00376485"/>
    <w:rsid w:val="003920CE"/>
    <w:rsid w:val="003A7597"/>
    <w:rsid w:val="003B176D"/>
    <w:rsid w:val="003C101E"/>
    <w:rsid w:val="003C4181"/>
    <w:rsid w:val="003C5A64"/>
    <w:rsid w:val="003E1350"/>
    <w:rsid w:val="003E4A88"/>
    <w:rsid w:val="003E724A"/>
    <w:rsid w:val="003F3C21"/>
    <w:rsid w:val="003F52D3"/>
    <w:rsid w:val="004054AE"/>
    <w:rsid w:val="00414CCD"/>
    <w:rsid w:val="00422620"/>
    <w:rsid w:val="00422C14"/>
    <w:rsid w:val="00423341"/>
    <w:rsid w:val="00441F62"/>
    <w:rsid w:val="004462E2"/>
    <w:rsid w:val="00452659"/>
    <w:rsid w:val="0046202D"/>
    <w:rsid w:val="004669E0"/>
    <w:rsid w:val="004741FC"/>
    <w:rsid w:val="004801E9"/>
    <w:rsid w:val="00481FBD"/>
    <w:rsid w:val="00487356"/>
    <w:rsid w:val="004939E2"/>
    <w:rsid w:val="004A2285"/>
    <w:rsid w:val="004A25B0"/>
    <w:rsid w:val="004C5930"/>
    <w:rsid w:val="004C77DC"/>
    <w:rsid w:val="004F1A8A"/>
    <w:rsid w:val="004F6CE7"/>
    <w:rsid w:val="0050297B"/>
    <w:rsid w:val="00503D9F"/>
    <w:rsid w:val="00504F8A"/>
    <w:rsid w:val="00506AB4"/>
    <w:rsid w:val="00513C89"/>
    <w:rsid w:val="00520B7A"/>
    <w:rsid w:val="00533672"/>
    <w:rsid w:val="00541D25"/>
    <w:rsid w:val="00542628"/>
    <w:rsid w:val="005628E0"/>
    <w:rsid w:val="00571AF5"/>
    <w:rsid w:val="00572D8D"/>
    <w:rsid w:val="00594765"/>
    <w:rsid w:val="005A1537"/>
    <w:rsid w:val="005A15E2"/>
    <w:rsid w:val="005B7F8E"/>
    <w:rsid w:val="005C21DB"/>
    <w:rsid w:val="005C3BDD"/>
    <w:rsid w:val="005D5044"/>
    <w:rsid w:val="005D76C1"/>
    <w:rsid w:val="005E3BF9"/>
    <w:rsid w:val="005E3E69"/>
    <w:rsid w:val="005E7BF1"/>
    <w:rsid w:val="005F2FAC"/>
    <w:rsid w:val="005F5551"/>
    <w:rsid w:val="00610730"/>
    <w:rsid w:val="00612048"/>
    <w:rsid w:val="0061381E"/>
    <w:rsid w:val="00616CC3"/>
    <w:rsid w:val="0064312E"/>
    <w:rsid w:val="00653330"/>
    <w:rsid w:val="00661805"/>
    <w:rsid w:val="00671219"/>
    <w:rsid w:val="00672B69"/>
    <w:rsid w:val="006733E5"/>
    <w:rsid w:val="00686073"/>
    <w:rsid w:val="006A07EB"/>
    <w:rsid w:val="006B3CEE"/>
    <w:rsid w:val="006B4F4B"/>
    <w:rsid w:val="006C6844"/>
    <w:rsid w:val="006C6C42"/>
    <w:rsid w:val="006D0113"/>
    <w:rsid w:val="006D3089"/>
    <w:rsid w:val="006D47FE"/>
    <w:rsid w:val="006E5167"/>
    <w:rsid w:val="006F049A"/>
    <w:rsid w:val="006F7D23"/>
    <w:rsid w:val="007000B5"/>
    <w:rsid w:val="00700CB4"/>
    <w:rsid w:val="00706157"/>
    <w:rsid w:val="00716A13"/>
    <w:rsid w:val="00723C12"/>
    <w:rsid w:val="00727C96"/>
    <w:rsid w:val="0074260A"/>
    <w:rsid w:val="007545B2"/>
    <w:rsid w:val="00755335"/>
    <w:rsid w:val="0076645A"/>
    <w:rsid w:val="00770B43"/>
    <w:rsid w:val="007A6265"/>
    <w:rsid w:val="007A65BD"/>
    <w:rsid w:val="007B1A4C"/>
    <w:rsid w:val="007B568B"/>
    <w:rsid w:val="007B6123"/>
    <w:rsid w:val="007C06AB"/>
    <w:rsid w:val="007C1546"/>
    <w:rsid w:val="007D2673"/>
    <w:rsid w:val="007D43F1"/>
    <w:rsid w:val="007E518C"/>
    <w:rsid w:val="007F2EAE"/>
    <w:rsid w:val="007F7BA4"/>
    <w:rsid w:val="00804642"/>
    <w:rsid w:val="00820A24"/>
    <w:rsid w:val="00824B4E"/>
    <w:rsid w:val="008352C3"/>
    <w:rsid w:val="008400F5"/>
    <w:rsid w:val="00845482"/>
    <w:rsid w:val="00850A05"/>
    <w:rsid w:val="00856043"/>
    <w:rsid w:val="00860EAC"/>
    <w:rsid w:val="008726C3"/>
    <w:rsid w:val="00872999"/>
    <w:rsid w:val="00893902"/>
    <w:rsid w:val="0089447B"/>
    <w:rsid w:val="00895B96"/>
    <w:rsid w:val="008A4E5D"/>
    <w:rsid w:val="008A54B1"/>
    <w:rsid w:val="008A7E6E"/>
    <w:rsid w:val="008C07A3"/>
    <w:rsid w:val="008C3583"/>
    <w:rsid w:val="008C4BB4"/>
    <w:rsid w:val="008D2053"/>
    <w:rsid w:val="008D34DF"/>
    <w:rsid w:val="008E32CD"/>
    <w:rsid w:val="008E3830"/>
    <w:rsid w:val="008E4EDC"/>
    <w:rsid w:val="008F15B5"/>
    <w:rsid w:val="008F4958"/>
    <w:rsid w:val="009013B1"/>
    <w:rsid w:val="00915D81"/>
    <w:rsid w:val="00924381"/>
    <w:rsid w:val="009458CC"/>
    <w:rsid w:val="0095587B"/>
    <w:rsid w:val="00955A69"/>
    <w:rsid w:val="009651FC"/>
    <w:rsid w:val="0097217B"/>
    <w:rsid w:val="009810B2"/>
    <w:rsid w:val="009A3B7A"/>
    <w:rsid w:val="009A6743"/>
    <w:rsid w:val="009B0449"/>
    <w:rsid w:val="009B08A5"/>
    <w:rsid w:val="009B2364"/>
    <w:rsid w:val="009B5A68"/>
    <w:rsid w:val="009C0D65"/>
    <w:rsid w:val="009C12A1"/>
    <w:rsid w:val="009C331F"/>
    <w:rsid w:val="009D649A"/>
    <w:rsid w:val="009D7CDF"/>
    <w:rsid w:val="009F0FDC"/>
    <w:rsid w:val="009F24E0"/>
    <w:rsid w:val="009F59A0"/>
    <w:rsid w:val="00A00325"/>
    <w:rsid w:val="00A03AF1"/>
    <w:rsid w:val="00A067AA"/>
    <w:rsid w:val="00A06C58"/>
    <w:rsid w:val="00A132EA"/>
    <w:rsid w:val="00A25ECF"/>
    <w:rsid w:val="00A26E76"/>
    <w:rsid w:val="00A2767C"/>
    <w:rsid w:val="00A42516"/>
    <w:rsid w:val="00A4544B"/>
    <w:rsid w:val="00A52F9C"/>
    <w:rsid w:val="00A548C6"/>
    <w:rsid w:val="00A55117"/>
    <w:rsid w:val="00A61B76"/>
    <w:rsid w:val="00A70DD5"/>
    <w:rsid w:val="00A74549"/>
    <w:rsid w:val="00A76A44"/>
    <w:rsid w:val="00A81382"/>
    <w:rsid w:val="00A82951"/>
    <w:rsid w:val="00A83115"/>
    <w:rsid w:val="00A84383"/>
    <w:rsid w:val="00A952FF"/>
    <w:rsid w:val="00AA2476"/>
    <w:rsid w:val="00AB0E84"/>
    <w:rsid w:val="00AC1AA2"/>
    <w:rsid w:val="00AC2E21"/>
    <w:rsid w:val="00AC56F9"/>
    <w:rsid w:val="00AD0081"/>
    <w:rsid w:val="00AE23E5"/>
    <w:rsid w:val="00AE4A05"/>
    <w:rsid w:val="00B03966"/>
    <w:rsid w:val="00B35351"/>
    <w:rsid w:val="00B4659C"/>
    <w:rsid w:val="00B53995"/>
    <w:rsid w:val="00B62319"/>
    <w:rsid w:val="00B62AC3"/>
    <w:rsid w:val="00B64A4F"/>
    <w:rsid w:val="00B65CAA"/>
    <w:rsid w:val="00B779B9"/>
    <w:rsid w:val="00B77FC4"/>
    <w:rsid w:val="00B90979"/>
    <w:rsid w:val="00B919B2"/>
    <w:rsid w:val="00B92E79"/>
    <w:rsid w:val="00B948F7"/>
    <w:rsid w:val="00BA33A2"/>
    <w:rsid w:val="00BA7EF7"/>
    <w:rsid w:val="00BB131A"/>
    <w:rsid w:val="00BC4F10"/>
    <w:rsid w:val="00BC6846"/>
    <w:rsid w:val="00BD6541"/>
    <w:rsid w:val="00BF0CC5"/>
    <w:rsid w:val="00BF7008"/>
    <w:rsid w:val="00BF7D0E"/>
    <w:rsid w:val="00C00640"/>
    <w:rsid w:val="00C047C8"/>
    <w:rsid w:val="00C219A9"/>
    <w:rsid w:val="00C21A9F"/>
    <w:rsid w:val="00C21DAF"/>
    <w:rsid w:val="00C23791"/>
    <w:rsid w:val="00C31EC3"/>
    <w:rsid w:val="00C37090"/>
    <w:rsid w:val="00C512F8"/>
    <w:rsid w:val="00C60CA0"/>
    <w:rsid w:val="00C640F4"/>
    <w:rsid w:val="00C93DF6"/>
    <w:rsid w:val="00CA77AA"/>
    <w:rsid w:val="00CB6468"/>
    <w:rsid w:val="00CB72DA"/>
    <w:rsid w:val="00CC178F"/>
    <w:rsid w:val="00CC618A"/>
    <w:rsid w:val="00CE172B"/>
    <w:rsid w:val="00CE6953"/>
    <w:rsid w:val="00CF1AEE"/>
    <w:rsid w:val="00CF4F99"/>
    <w:rsid w:val="00D046D5"/>
    <w:rsid w:val="00D1063B"/>
    <w:rsid w:val="00D121FE"/>
    <w:rsid w:val="00D12E88"/>
    <w:rsid w:val="00D202ED"/>
    <w:rsid w:val="00D412CF"/>
    <w:rsid w:val="00D53BD6"/>
    <w:rsid w:val="00D70526"/>
    <w:rsid w:val="00D72A50"/>
    <w:rsid w:val="00D72B3B"/>
    <w:rsid w:val="00D81A1F"/>
    <w:rsid w:val="00D85562"/>
    <w:rsid w:val="00D9348B"/>
    <w:rsid w:val="00DA1B9D"/>
    <w:rsid w:val="00DA6C7E"/>
    <w:rsid w:val="00DB3940"/>
    <w:rsid w:val="00DB5F50"/>
    <w:rsid w:val="00DC09CB"/>
    <w:rsid w:val="00DC63AD"/>
    <w:rsid w:val="00DD2FD0"/>
    <w:rsid w:val="00DD41DA"/>
    <w:rsid w:val="00DD55CA"/>
    <w:rsid w:val="00DE412E"/>
    <w:rsid w:val="00DE4194"/>
    <w:rsid w:val="00E01DBA"/>
    <w:rsid w:val="00E05A6B"/>
    <w:rsid w:val="00E1209A"/>
    <w:rsid w:val="00E25D4C"/>
    <w:rsid w:val="00E31AB5"/>
    <w:rsid w:val="00E452B2"/>
    <w:rsid w:val="00E4603C"/>
    <w:rsid w:val="00E467EA"/>
    <w:rsid w:val="00E46EA4"/>
    <w:rsid w:val="00E50422"/>
    <w:rsid w:val="00E541CF"/>
    <w:rsid w:val="00E5501E"/>
    <w:rsid w:val="00E568DA"/>
    <w:rsid w:val="00E57A39"/>
    <w:rsid w:val="00E57E28"/>
    <w:rsid w:val="00E64998"/>
    <w:rsid w:val="00E716A2"/>
    <w:rsid w:val="00E928EF"/>
    <w:rsid w:val="00E93BFC"/>
    <w:rsid w:val="00E97989"/>
    <w:rsid w:val="00EC0AAE"/>
    <w:rsid w:val="00ED3308"/>
    <w:rsid w:val="00EE56E2"/>
    <w:rsid w:val="00EF1D7F"/>
    <w:rsid w:val="00F00BE6"/>
    <w:rsid w:val="00F033E7"/>
    <w:rsid w:val="00F149DE"/>
    <w:rsid w:val="00F22499"/>
    <w:rsid w:val="00F34116"/>
    <w:rsid w:val="00F4685A"/>
    <w:rsid w:val="00F85BDC"/>
    <w:rsid w:val="00FA4704"/>
    <w:rsid w:val="00FA783F"/>
    <w:rsid w:val="00FB38CB"/>
    <w:rsid w:val="00FE07CA"/>
    <w:rsid w:val="00FE3EF1"/>
    <w:rsid w:val="0264492C"/>
    <w:rsid w:val="03D43961"/>
    <w:rsid w:val="044E2BE0"/>
    <w:rsid w:val="04D7731D"/>
    <w:rsid w:val="05396183"/>
    <w:rsid w:val="05557F9E"/>
    <w:rsid w:val="05C018BB"/>
    <w:rsid w:val="07B04A98"/>
    <w:rsid w:val="08F84E90"/>
    <w:rsid w:val="0BBE776C"/>
    <w:rsid w:val="109A3307"/>
    <w:rsid w:val="12B5207C"/>
    <w:rsid w:val="13F80CC8"/>
    <w:rsid w:val="145B3C0F"/>
    <w:rsid w:val="149208C7"/>
    <w:rsid w:val="159863B1"/>
    <w:rsid w:val="15DE6518"/>
    <w:rsid w:val="1B4B5C73"/>
    <w:rsid w:val="1D217304"/>
    <w:rsid w:val="1F8008F5"/>
    <w:rsid w:val="1FB02549"/>
    <w:rsid w:val="1FC81641"/>
    <w:rsid w:val="1FE10954"/>
    <w:rsid w:val="20EC64E3"/>
    <w:rsid w:val="213A031C"/>
    <w:rsid w:val="218872DA"/>
    <w:rsid w:val="21FE70B0"/>
    <w:rsid w:val="227B5922"/>
    <w:rsid w:val="22BC51C6"/>
    <w:rsid w:val="26A00346"/>
    <w:rsid w:val="27856069"/>
    <w:rsid w:val="29F23E8A"/>
    <w:rsid w:val="2BC75A11"/>
    <w:rsid w:val="2D18371B"/>
    <w:rsid w:val="2DB15E0A"/>
    <w:rsid w:val="30EF4F88"/>
    <w:rsid w:val="33E52369"/>
    <w:rsid w:val="33ED7470"/>
    <w:rsid w:val="34925BF4"/>
    <w:rsid w:val="352520EC"/>
    <w:rsid w:val="35F63798"/>
    <w:rsid w:val="36435A6D"/>
    <w:rsid w:val="36906337"/>
    <w:rsid w:val="36ED26BC"/>
    <w:rsid w:val="36FC5244"/>
    <w:rsid w:val="37A662B4"/>
    <w:rsid w:val="3AC30F2B"/>
    <w:rsid w:val="3CBB41B2"/>
    <w:rsid w:val="3D233F03"/>
    <w:rsid w:val="3DDA0A65"/>
    <w:rsid w:val="3E8D3D29"/>
    <w:rsid w:val="3F055FB6"/>
    <w:rsid w:val="3F154B34"/>
    <w:rsid w:val="3FA4132B"/>
    <w:rsid w:val="401008FA"/>
    <w:rsid w:val="40C342B1"/>
    <w:rsid w:val="40F23293"/>
    <w:rsid w:val="43752189"/>
    <w:rsid w:val="456D3FD7"/>
    <w:rsid w:val="46615C6F"/>
    <w:rsid w:val="46767E80"/>
    <w:rsid w:val="46A240EA"/>
    <w:rsid w:val="4AA12B02"/>
    <w:rsid w:val="4B93573E"/>
    <w:rsid w:val="4C806C7C"/>
    <w:rsid w:val="4CD52EA6"/>
    <w:rsid w:val="4D2910C1"/>
    <w:rsid w:val="4DB841F3"/>
    <w:rsid w:val="4DB90697"/>
    <w:rsid w:val="4E7B76FB"/>
    <w:rsid w:val="50BE4B4C"/>
    <w:rsid w:val="519805C3"/>
    <w:rsid w:val="51F65B08"/>
    <w:rsid w:val="54E029AD"/>
    <w:rsid w:val="55067F3A"/>
    <w:rsid w:val="56E10C5F"/>
    <w:rsid w:val="57FA3D86"/>
    <w:rsid w:val="58472D43"/>
    <w:rsid w:val="5AF637D9"/>
    <w:rsid w:val="5E7B72A3"/>
    <w:rsid w:val="5F88611B"/>
    <w:rsid w:val="613B7A0C"/>
    <w:rsid w:val="61C54754"/>
    <w:rsid w:val="64C5396E"/>
    <w:rsid w:val="67591D06"/>
    <w:rsid w:val="69205C56"/>
    <w:rsid w:val="69467753"/>
    <w:rsid w:val="6C721C0F"/>
    <w:rsid w:val="6C9331F9"/>
    <w:rsid w:val="6E2C2368"/>
    <w:rsid w:val="703025E3"/>
    <w:rsid w:val="730D1A9E"/>
    <w:rsid w:val="73DE4104"/>
    <w:rsid w:val="74E1531B"/>
    <w:rsid w:val="78E34633"/>
    <w:rsid w:val="7A083C89"/>
    <w:rsid w:val="7A293BFF"/>
    <w:rsid w:val="7A2F6AFD"/>
    <w:rsid w:val="7E1A3DDE"/>
    <w:rsid w:val="7F2257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7"/>
    <w:basedOn w:val="1"/>
    <w:next w:val="1"/>
    <w:link w:val="19"/>
    <w:autoRedefine/>
    <w:qFormat/>
    <w:uiPriority w:val="99"/>
    <w:pPr>
      <w:keepNext/>
      <w:jc w:val="center"/>
      <w:outlineLvl w:val="6"/>
    </w:pPr>
    <w:rPr>
      <w:rFonts w:ascii="Arial" w:hAnsi="Arial" w:cs="Arial"/>
      <w:b/>
      <w:bCs/>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30"/>
    <w:autoRedefine/>
    <w:semiHidden/>
    <w:unhideWhenUsed/>
    <w:qFormat/>
    <w:uiPriority w:val="99"/>
    <w:rPr>
      <w:rFonts w:ascii="宋体"/>
      <w:sz w:val="18"/>
      <w:szCs w:val="18"/>
    </w:rPr>
  </w:style>
  <w:style w:type="paragraph" w:styleId="4">
    <w:name w:val="annotation text"/>
    <w:basedOn w:val="1"/>
    <w:link w:val="28"/>
    <w:autoRedefine/>
    <w:semiHidden/>
    <w:unhideWhenUsed/>
    <w:qFormat/>
    <w:uiPriority w:val="99"/>
    <w:pPr>
      <w:jc w:val="left"/>
    </w:pPr>
  </w:style>
  <w:style w:type="paragraph" w:styleId="5">
    <w:name w:val="Body Text"/>
    <w:basedOn w:val="1"/>
    <w:autoRedefine/>
    <w:semiHidden/>
    <w:unhideWhenUsed/>
    <w:qFormat/>
    <w:uiPriority w:val="99"/>
    <w:pPr>
      <w:spacing w:line="360" w:lineRule="auto"/>
      <w:ind w:firstLine="880" w:firstLineChars="200"/>
    </w:pPr>
    <w:rPr>
      <w:rFonts w:ascii="Calibri" w:hAnsi="Calibri" w:eastAsia="仿宋" w:cs="宋体"/>
      <w:sz w:val="28"/>
      <w:szCs w:val="28"/>
    </w:rPr>
  </w:style>
  <w:style w:type="paragraph" w:styleId="6">
    <w:name w:val="Date"/>
    <w:basedOn w:val="1"/>
    <w:next w:val="1"/>
    <w:link w:val="22"/>
    <w:autoRedefine/>
    <w:qFormat/>
    <w:uiPriority w:val="99"/>
    <w:pPr>
      <w:ind w:left="100" w:leftChars="2500"/>
    </w:pPr>
    <w:rPr>
      <w:rFonts w:ascii="宋体" w:hAnsi="宋体"/>
      <w:sz w:val="28"/>
    </w:rPr>
  </w:style>
  <w:style w:type="paragraph" w:styleId="7">
    <w:name w:val="Balloon Text"/>
    <w:basedOn w:val="1"/>
    <w:link w:val="26"/>
    <w:autoRedefine/>
    <w:semiHidden/>
    <w:unhideWhenUsed/>
    <w:qFormat/>
    <w:uiPriority w:val="99"/>
    <w:rPr>
      <w:sz w:val="18"/>
      <w:szCs w:val="18"/>
    </w:rPr>
  </w:style>
  <w:style w:type="paragraph" w:styleId="8">
    <w:name w:val="footer"/>
    <w:basedOn w:val="1"/>
    <w:link w:val="25"/>
    <w:autoRedefine/>
    <w:qFormat/>
    <w:uiPriority w:val="99"/>
    <w:pPr>
      <w:tabs>
        <w:tab w:val="center" w:pos="4153"/>
        <w:tab w:val="right" w:pos="8306"/>
      </w:tabs>
      <w:snapToGrid w:val="0"/>
      <w:jc w:val="left"/>
    </w:pPr>
    <w:rPr>
      <w:sz w:val="18"/>
      <w:szCs w:val="18"/>
    </w:rPr>
  </w:style>
  <w:style w:type="paragraph" w:styleId="9">
    <w:name w:val="header"/>
    <w:basedOn w:val="1"/>
    <w:link w:val="24"/>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line="540" w:lineRule="exact"/>
      <w:ind w:firstLine="480" w:firstLineChars="200"/>
      <w:pPrChange w:id="0" w:author="Administrator" w:date="2024-05-06T10:37:00Z">
        <w:pPr>
          <w:spacing w:before="100" w:beforeAutospacing="1" w:after="100" w:afterAutospacing="1"/>
        </w:pPr>
      </w:pPrChange>
    </w:pPr>
    <w:rPr>
      <w:rFonts w:ascii="宋体" w:hAnsi="宋体" w:cs="宋体"/>
      <w:kern w:val="0"/>
      <w:sz w:val="24"/>
      <w:rPrChange w:id="1" w:author="Administrator" w:date="2024-05-06T10:37:00Z">
        <w:rPr>
          <w:rFonts w:ascii="宋体" w:hAnsi="宋体" w:eastAsia="宋体" w:cs="宋体"/>
          <w:sz w:val="24"/>
          <w:szCs w:val="24"/>
          <w:lang w:val="en-US" w:eastAsia="zh-CN" w:bidi="ar-SA"/>
        </w:rPr>
      </w:rPrChange>
    </w:rPr>
  </w:style>
  <w:style w:type="paragraph" w:styleId="11">
    <w:name w:val="annotation subject"/>
    <w:basedOn w:val="4"/>
    <w:next w:val="4"/>
    <w:link w:val="29"/>
    <w:autoRedefine/>
    <w:semiHidden/>
    <w:unhideWhenUsed/>
    <w:qFormat/>
    <w:uiPriority w:val="99"/>
    <w:rPr>
      <w:b/>
      <w:bCs/>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99"/>
    <w:rPr>
      <w:rFonts w:cs="Times New Roman"/>
      <w:b/>
      <w:bCs/>
    </w:rPr>
  </w:style>
  <w:style w:type="character" w:styleId="16">
    <w:name w:val="Emphasis"/>
    <w:basedOn w:val="14"/>
    <w:autoRedefine/>
    <w:qFormat/>
    <w:locked/>
    <w:uiPriority w:val="0"/>
    <w:rPr>
      <w:i/>
    </w:rPr>
  </w:style>
  <w:style w:type="character" w:styleId="17">
    <w:name w:val="Hyperlink"/>
    <w:autoRedefine/>
    <w:qFormat/>
    <w:uiPriority w:val="99"/>
    <w:rPr>
      <w:rFonts w:cs="Times New Roman"/>
      <w:color w:val="0000FF"/>
      <w:u w:val="single"/>
    </w:rPr>
  </w:style>
  <w:style w:type="character" w:styleId="18">
    <w:name w:val="annotation reference"/>
    <w:basedOn w:val="14"/>
    <w:autoRedefine/>
    <w:semiHidden/>
    <w:unhideWhenUsed/>
    <w:qFormat/>
    <w:uiPriority w:val="99"/>
    <w:rPr>
      <w:sz w:val="21"/>
      <w:szCs w:val="21"/>
    </w:rPr>
  </w:style>
  <w:style w:type="character" w:customStyle="1" w:styleId="19">
    <w:name w:val="标题 7 字符"/>
    <w:link w:val="2"/>
    <w:autoRedefine/>
    <w:semiHidden/>
    <w:qFormat/>
    <w:locked/>
    <w:uiPriority w:val="99"/>
    <w:rPr>
      <w:rFonts w:cs="Times New Roman"/>
      <w:b/>
      <w:bCs/>
      <w:sz w:val="24"/>
      <w:szCs w:val="24"/>
    </w:rPr>
  </w:style>
  <w:style w:type="paragraph" w:customStyle="1" w:styleId="20">
    <w:name w:val="text11"/>
    <w:basedOn w:val="1"/>
    <w:autoRedefine/>
    <w:qFormat/>
    <w:uiPriority w:val="99"/>
    <w:pPr>
      <w:widowControl/>
      <w:spacing w:before="100" w:beforeAutospacing="1" w:after="100" w:afterAutospacing="1" w:line="375" w:lineRule="atLeast"/>
      <w:jc w:val="left"/>
    </w:pPr>
    <w:rPr>
      <w:rFonts w:ascii="宋体" w:hAnsi="宋体" w:cs="宋体"/>
      <w:color w:val="000000"/>
      <w:kern w:val="0"/>
      <w:sz w:val="18"/>
      <w:szCs w:val="18"/>
    </w:rPr>
  </w:style>
  <w:style w:type="character" w:customStyle="1" w:styleId="21">
    <w:name w:val="blue141"/>
    <w:autoRedefine/>
    <w:qFormat/>
    <w:uiPriority w:val="99"/>
    <w:rPr>
      <w:rFonts w:ascii="宋体" w:hAnsi="宋体" w:eastAsia="宋体" w:cs="Times New Roman"/>
      <w:color w:val="000033"/>
      <w:sz w:val="21"/>
      <w:szCs w:val="21"/>
    </w:rPr>
  </w:style>
  <w:style w:type="character" w:customStyle="1" w:styleId="22">
    <w:name w:val="日期 字符"/>
    <w:link w:val="6"/>
    <w:autoRedefine/>
    <w:semiHidden/>
    <w:qFormat/>
    <w:locked/>
    <w:uiPriority w:val="99"/>
    <w:rPr>
      <w:rFonts w:cs="Times New Roman"/>
      <w:sz w:val="24"/>
      <w:szCs w:val="24"/>
    </w:rPr>
  </w:style>
  <w:style w:type="paragraph" w:customStyle="1" w:styleId="23">
    <w:name w:val="newsbod"/>
    <w:basedOn w:val="1"/>
    <w:autoRedefine/>
    <w:qFormat/>
    <w:uiPriority w:val="99"/>
    <w:pPr>
      <w:widowControl/>
      <w:spacing w:before="100" w:beforeAutospacing="1" w:after="100" w:afterAutospacing="1" w:line="375" w:lineRule="atLeast"/>
      <w:jc w:val="left"/>
    </w:pPr>
    <w:rPr>
      <w:rFonts w:ascii="宋体" w:hAnsi="宋体" w:cs="宋体"/>
      <w:color w:val="000000"/>
      <w:kern w:val="0"/>
      <w:sz w:val="24"/>
    </w:rPr>
  </w:style>
  <w:style w:type="character" w:customStyle="1" w:styleId="24">
    <w:name w:val="页眉 字符"/>
    <w:link w:val="9"/>
    <w:autoRedefine/>
    <w:qFormat/>
    <w:locked/>
    <w:uiPriority w:val="99"/>
    <w:rPr>
      <w:rFonts w:cs="Times New Roman"/>
      <w:kern w:val="2"/>
      <w:sz w:val="18"/>
      <w:szCs w:val="18"/>
    </w:rPr>
  </w:style>
  <w:style w:type="character" w:customStyle="1" w:styleId="25">
    <w:name w:val="页脚 字符"/>
    <w:link w:val="8"/>
    <w:autoRedefine/>
    <w:qFormat/>
    <w:locked/>
    <w:uiPriority w:val="99"/>
    <w:rPr>
      <w:rFonts w:cs="Times New Roman"/>
      <w:kern w:val="2"/>
      <w:sz w:val="18"/>
      <w:szCs w:val="18"/>
    </w:rPr>
  </w:style>
  <w:style w:type="character" w:customStyle="1" w:styleId="26">
    <w:name w:val="批注框文本 字符"/>
    <w:basedOn w:val="14"/>
    <w:link w:val="7"/>
    <w:autoRedefine/>
    <w:semiHidden/>
    <w:qFormat/>
    <w:uiPriority w:val="99"/>
    <w:rPr>
      <w:kern w:val="2"/>
      <w:sz w:val="18"/>
      <w:szCs w:val="18"/>
    </w:rPr>
  </w:style>
  <w:style w:type="paragraph" w:styleId="27">
    <w:name w:val="List Paragraph"/>
    <w:basedOn w:val="1"/>
    <w:autoRedefine/>
    <w:qFormat/>
    <w:uiPriority w:val="34"/>
    <w:pPr>
      <w:numPr>
        <w:ilvl w:val="0"/>
        <w:numId w:val="1"/>
      </w:numPr>
      <w:spacing w:line="300" w:lineRule="exact"/>
      <w:pPrChange w:id="2" w:author="Administrator" w:date="2024-05-06T10:48:00Z">
        <w:pPr>
          <w:widowControl w:val="0"/>
          <w:ind w:firstLine="420" w:firstLineChars="200"/>
          <w:jc w:val="both"/>
        </w:pPr>
      </w:pPrChange>
    </w:pPr>
    <w:rPr>
      <w:rPrChange w:id="3" w:author="Administrator" w:date="2024-05-06T10:48:00Z">
        <w:rPr>
          <w:rFonts w:eastAsia="宋体"/>
          <w:kern w:val="2"/>
          <w:sz w:val="21"/>
          <w:szCs w:val="24"/>
          <w:lang w:val="en-US" w:eastAsia="zh-CN" w:bidi="ar-SA"/>
        </w:rPr>
      </w:rPrChange>
    </w:rPr>
  </w:style>
  <w:style w:type="character" w:customStyle="1" w:styleId="28">
    <w:name w:val="批注文字 字符"/>
    <w:basedOn w:val="14"/>
    <w:link w:val="4"/>
    <w:autoRedefine/>
    <w:semiHidden/>
    <w:qFormat/>
    <w:uiPriority w:val="99"/>
    <w:rPr>
      <w:kern w:val="2"/>
      <w:sz w:val="21"/>
      <w:szCs w:val="24"/>
    </w:rPr>
  </w:style>
  <w:style w:type="character" w:customStyle="1" w:styleId="29">
    <w:name w:val="批注主题 字符"/>
    <w:basedOn w:val="28"/>
    <w:link w:val="11"/>
    <w:autoRedefine/>
    <w:semiHidden/>
    <w:qFormat/>
    <w:uiPriority w:val="99"/>
    <w:rPr>
      <w:b/>
      <w:bCs/>
      <w:kern w:val="2"/>
      <w:sz w:val="21"/>
      <w:szCs w:val="24"/>
    </w:rPr>
  </w:style>
  <w:style w:type="character" w:customStyle="1" w:styleId="30">
    <w:name w:val="文档结构图 字符"/>
    <w:basedOn w:val="14"/>
    <w:link w:val="3"/>
    <w:autoRedefine/>
    <w:semiHidden/>
    <w:qFormat/>
    <w:uiPriority w:val="99"/>
    <w:rPr>
      <w:rFonts w:ascii="宋体"/>
      <w:kern w:val="2"/>
      <w:sz w:val="18"/>
      <w:szCs w:val="18"/>
    </w:rPr>
  </w:style>
  <w:style w:type="character" w:customStyle="1" w:styleId="31">
    <w:name w:val="未处理的提及1"/>
    <w:basedOn w:val="14"/>
    <w:autoRedefine/>
    <w:semiHidden/>
    <w:unhideWhenUsed/>
    <w:qFormat/>
    <w:uiPriority w:val="99"/>
    <w:rPr>
      <w:color w:val="605E5C"/>
      <w:shd w:val="clear" w:color="auto" w:fill="E1DFDD"/>
    </w:rPr>
  </w:style>
  <w:style w:type="paragraph" w:customStyle="1" w:styleId="3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11AB-B43D-49D6-924F-EFF1FA19202C}">
  <ds:schemaRefs/>
</ds:datastoreItem>
</file>

<file path=docProps/app.xml><?xml version="1.0" encoding="utf-8"?>
<Properties xmlns="http://schemas.openxmlformats.org/officeDocument/2006/extended-properties" xmlns:vt="http://schemas.openxmlformats.org/officeDocument/2006/docPropsVTypes">
  <Template>Normal</Template>
  <Company>ccfa</Company>
  <Pages>1</Pages>
  <Words>515</Words>
  <Characters>703</Characters>
  <Lines>13</Lines>
  <Paragraphs>3</Paragraphs>
  <TotalTime>2</TotalTime>
  <ScaleCrop>false</ScaleCrop>
  <LinksUpToDate>false</LinksUpToDate>
  <CharactersWithSpaces>738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2023-05-11T08:55:00Z</dcterms:created>
  <dc:creator>lsd</dc:creator>
  <cp:lastModifiedBy>YY</cp:lastModifiedBy>
  <cp:lastPrinted>2024-05-09T05:36:00Z</cp:lastPrinted>
  <dcterms:modified xsi:type="dcterms:W3CDTF">2024-08-14T07:06:17Z</dcterms:modified>
  <dc:title>第十二届中国国际化纤会议（江阴2006）广告招商中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2E15082238C14563888AC25290410ACB_13</vt:lpwstr>
  </property>
</Properties>
</file>