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F40D" w14:textId="77777777" w:rsidR="00874DF0" w:rsidRDefault="00874DF0" w:rsidP="00874DF0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14:paraId="602E45A0" w14:textId="77777777" w:rsidR="00874DF0" w:rsidRDefault="00874DF0" w:rsidP="00874DF0">
      <w:pPr>
        <w:adjustRightInd w:val="0"/>
        <w:snapToGrid w:val="0"/>
        <w:spacing w:afterLines="50" w:after="156" w:line="48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参会回执表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1083"/>
        <w:gridCol w:w="1111"/>
        <w:gridCol w:w="1637"/>
        <w:gridCol w:w="2421"/>
      </w:tblGrid>
      <w:tr w:rsidR="00874DF0" w14:paraId="23E66A3B" w14:textId="77777777" w:rsidTr="001B4265">
        <w:trPr>
          <w:trHeight w:val="454"/>
          <w:jc w:val="center"/>
        </w:trPr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320016" w14:textId="77777777" w:rsidR="00874DF0" w:rsidRDefault="00874DF0" w:rsidP="001B4265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单位名称</w:t>
            </w:r>
          </w:p>
        </w:tc>
        <w:tc>
          <w:tcPr>
            <w:tcW w:w="6365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A3A97" w14:textId="77777777" w:rsidR="00874DF0" w:rsidRDefault="00874DF0" w:rsidP="001B4265">
            <w:pPr>
              <w:rPr>
                <w:rFonts w:eastAsia="仿宋"/>
                <w:szCs w:val="21"/>
              </w:rPr>
            </w:pPr>
          </w:p>
        </w:tc>
      </w:tr>
      <w:tr w:rsidR="00874DF0" w14:paraId="092EEDCF" w14:textId="77777777" w:rsidTr="001B4265">
        <w:trPr>
          <w:trHeight w:val="454"/>
          <w:jc w:val="center"/>
        </w:trPr>
        <w:tc>
          <w:tcPr>
            <w:tcW w:w="205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98615D3" w14:textId="77777777" w:rsidR="00874DF0" w:rsidRDefault="00874DF0" w:rsidP="001B4265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地</w:t>
            </w:r>
            <w:r>
              <w:rPr>
                <w:rFonts w:eastAsia="仿宋" w:hint="eastAsia"/>
                <w:b/>
                <w:szCs w:val="21"/>
              </w:rPr>
              <w:t xml:space="preserve">    </w:t>
            </w:r>
            <w:r>
              <w:rPr>
                <w:rFonts w:eastAsia="仿宋"/>
                <w:b/>
                <w:szCs w:val="21"/>
              </w:rPr>
              <w:t>址</w:t>
            </w:r>
          </w:p>
        </w:tc>
        <w:tc>
          <w:tcPr>
            <w:tcW w:w="6365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80028EE" w14:textId="77777777" w:rsidR="00874DF0" w:rsidRDefault="00874DF0" w:rsidP="001B4265">
            <w:pPr>
              <w:rPr>
                <w:rFonts w:eastAsia="仿宋"/>
                <w:szCs w:val="21"/>
              </w:rPr>
            </w:pPr>
          </w:p>
        </w:tc>
      </w:tr>
      <w:tr w:rsidR="00874DF0" w14:paraId="5D6D4CF9" w14:textId="77777777" w:rsidTr="001B4265">
        <w:trPr>
          <w:trHeight w:val="20"/>
          <w:jc w:val="center"/>
        </w:trPr>
        <w:tc>
          <w:tcPr>
            <w:tcW w:w="2053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65CC47" w14:textId="77777777" w:rsidR="00874DF0" w:rsidRDefault="00874DF0" w:rsidP="001B4265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参会人员</w:t>
            </w:r>
          </w:p>
        </w:tc>
        <w:tc>
          <w:tcPr>
            <w:tcW w:w="10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5AB4D5" w14:textId="77777777" w:rsidR="00874DF0" w:rsidRDefault="00874DF0" w:rsidP="001B4265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D81E94" w14:textId="77777777" w:rsidR="00874DF0" w:rsidRDefault="00874DF0" w:rsidP="001B4265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16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19ED61" w14:textId="77777777" w:rsidR="00874DF0" w:rsidRDefault="00874DF0" w:rsidP="001B4265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247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4855E" w14:textId="77777777" w:rsidR="00874DF0" w:rsidRDefault="00874DF0" w:rsidP="001B4265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邮箱</w:t>
            </w:r>
          </w:p>
        </w:tc>
      </w:tr>
      <w:tr w:rsidR="00874DF0" w14:paraId="5CB5180D" w14:textId="77777777" w:rsidTr="001B4265">
        <w:trPr>
          <w:trHeight w:val="20"/>
          <w:jc w:val="center"/>
        </w:trPr>
        <w:tc>
          <w:tcPr>
            <w:tcW w:w="2053" w:type="dxa"/>
            <w:vMerge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452EE6E4" w14:textId="77777777" w:rsidR="00874DF0" w:rsidRDefault="00874DF0" w:rsidP="001B4265">
            <w:pPr>
              <w:keepNext/>
              <w:keepLines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099" w:type="dxa"/>
            <w:tcBorders>
              <w:bottom w:val="dashSmallGap" w:sz="4" w:space="0" w:color="auto"/>
            </w:tcBorders>
            <w:vAlign w:val="center"/>
          </w:tcPr>
          <w:p w14:paraId="335C8B07" w14:textId="77777777" w:rsidR="00874DF0" w:rsidRDefault="00874DF0" w:rsidP="001B4265">
            <w:pPr>
              <w:keepNext/>
              <w:keepLines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004E48FD" w14:textId="77777777" w:rsidR="00874DF0" w:rsidRDefault="00874DF0" w:rsidP="001B4265">
            <w:pPr>
              <w:keepNext/>
              <w:keepLines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667" w:type="dxa"/>
            <w:tcBorders>
              <w:bottom w:val="dashSmallGap" w:sz="4" w:space="0" w:color="auto"/>
            </w:tcBorders>
            <w:vAlign w:val="center"/>
          </w:tcPr>
          <w:p w14:paraId="5652C349" w14:textId="77777777" w:rsidR="00874DF0" w:rsidRDefault="00874DF0" w:rsidP="001B4265">
            <w:pPr>
              <w:keepNext/>
              <w:keepLines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71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01ABC42" w14:textId="77777777" w:rsidR="00874DF0" w:rsidRDefault="00874DF0" w:rsidP="001B4265">
            <w:pPr>
              <w:keepNext/>
              <w:keepLines/>
              <w:jc w:val="left"/>
              <w:rPr>
                <w:rFonts w:eastAsia="仿宋"/>
                <w:szCs w:val="21"/>
              </w:rPr>
            </w:pPr>
          </w:p>
        </w:tc>
      </w:tr>
      <w:tr w:rsidR="00874DF0" w14:paraId="50794ADF" w14:textId="77777777" w:rsidTr="001B4265">
        <w:trPr>
          <w:trHeight w:val="20"/>
          <w:jc w:val="center"/>
        </w:trPr>
        <w:tc>
          <w:tcPr>
            <w:tcW w:w="2053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A689007" w14:textId="77777777" w:rsidR="00874DF0" w:rsidRDefault="00874DF0" w:rsidP="001B4265">
            <w:pPr>
              <w:keepNext/>
              <w:keepLines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09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6A2634" w14:textId="77777777" w:rsidR="00874DF0" w:rsidRDefault="00874DF0" w:rsidP="001B4265">
            <w:pPr>
              <w:keepNext/>
              <w:keepLines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483B35" w14:textId="77777777" w:rsidR="00874DF0" w:rsidRDefault="00874DF0" w:rsidP="001B4265">
            <w:pPr>
              <w:keepNext/>
              <w:keepLines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14416F" w14:textId="77777777" w:rsidR="00874DF0" w:rsidRDefault="00874DF0" w:rsidP="001B4265">
            <w:pPr>
              <w:keepNext/>
              <w:keepLines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7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1F2FCB" w14:textId="77777777" w:rsidR="00874DF0" w:rsidRDefault="00874DF0" w:rsidP="001B4265">
            <w:pPr>
              <w:keepNext/>
              <w:keepLines/>
              <w:jc w:val="left"/>
              <w:rPr>
                <w:rFonts w:eastAsia="仿宋"/>
                <w:szCs w:val="21"/>
              </w:rPr>
            </w:pPr>
          </w:p>
        </w:tc>
      </w:tr>
      <w:tr w:rsidR="00874DF0" w14:paraId="31BF32A1" w14:textId="77777777" w:rsidTr="001B4265">
        <w:trPr>
          <w:trHeight w:val="20"/>
          <w:jc w:val="center"/>
        </w:trPr>
        <w:tc>
          <w:tcPr>
            <w:tcW w:w="2053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83A3BD4" w14:textId="77777777" w:rsidR="00874DF0" w:rsidRDefault="00874DF0" w:rsidP="001B4265">
            <w:pPr>
              <w:keepNext/>
              <w:keepLines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09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1626A8" w14:textId="77777777" w:rsidR="00874DF0" w:rsidRDefault="00874DF0" w:rsidP="001B4265">
            <w:pPr>
              <w:keepNext/>
              <w:keepLines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D5D16C" w14:textId="77777777" w:rsidR="00874DF0" w:rsidRDefault="00874DF0" w:rsidP="001B4265">
            <w:pPr>
              <w:keepNext/>
              <w:keepLines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D006A2" w14:textId="77777777" w:rsidR="00874DF0" w:rsidRDefault="00874DF0" w:rsidP="001B4265">
            <w:pPr>
              <w:keepNext/>
              <w:keepLines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7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9B4BFF" w14:textId="77777777" w:rsidR="00874DF0" w:rsidRDefault="00874DF0" w:rsidP="001B4265">
            <w:pPr>
              <w:keepNext/>
              <w:keepLines/>
              <w:jc w:val="left"/>
              <w:rPr>
                <w:rFonts w:eastAsia="仿宋"/>
                <w:szCs w:val="21"/>
              </w:rPr>
            </w:pPr>
          </w:p>
        </w:tc>
      </w:tr>
      <w:tr w:rsidR="00874DF0" w14:paraId="4E885995" w14:textId="77777777" w:rsidTr="001B4265">
        <w:trPr>
          <w:trHeight w:val="1060"/>
          <w:jc w:val="center"/>
        </w:trPr>
        <w:tc>
          <w:tcPr>
            <w:tcW w:w="20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061EC9" w14:textId="77777777" w:rsidR="00874DF0" w:rsidRDefault="00874DF0" w:rsidP="001B4265">
            <w:pPr>
              <w:spacing w:line="340" w:lineRule="exact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开票资料</w:t>
            </w:r>
          </w:p>
        </w:tc>
        <w:tc>
          <w:tcPr>
            <w:tcW w:w="6365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7C5C1" w14:textId="77777777" w:rsidR="00874DF0" w:rsidRDefault="00874DF0" w:rsidP="001B4265">
            <w:pPr>
              <w:spacing w:line="340" w:lineRule="exact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单位名称：</w:t>
            </w:r>
          </w:p>
          <w:p w14:paraId="08CA7AEC" w14:textId="77777777" w:rsidR="00874DF0" w:rsidRDefault="00874DF0" w:rsidP="001B4265">
            <w:pPr>
              <w:spacing w:line="340" w:lineRule="exact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纳税人识别号：</w:t>
            </w:r>
          </w:p>
          <w:p w14:paraId="5ADA624F" w14:textId="77777777" w:rsidR="00874DF0" w:rsidRDefault="00874DF0" w:rsidP="001B4265">
            <w:pPr>
              <w:spacing w:line="340" w:lineRule="exact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地址、电话：</w:t>
            </w:r>
          </w:p>
          <w:p w14:paraId="06FA61D8" w14:textId="77777777" w:rsidR="00874DF0" w:rsidRDefault="00874DF0" w:rsidP="001B4265">
            <w:pPr>
              <w:spacing w:line="340" w:lineRule="exact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开户行及账号：</w:t>
            </w:r>
          </w:p>
        </w:tc>
      </w:tr>
      <w:tr w:rsidR="00874DF0" w14:paraId="1A4E531F" w14:textId="77777777" w:rsidTr="001B4265">
        <w:trPr>
          <w:trHeight w:val="720"/>
          <w:jc w:val="center"/>
        </w:trPr>
        <w:tc>
          <w:tcPr>
            <w:tcW w:w="20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E19938" w14:textId="77777777" w:rsidR="00874DF0" w:rsidRDefault="00874DF0" w:rsidP="001B4265">
            <w:pPr>
              <w:spacing w:line="340" w:lineRule="exact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是否参加纺织化纤产业</w:t>
            </w:r>
            <w:proofErr w:type="gramStart"/>
            <w:r>
              <w:rPr>
                <w:rFonts w:eastAsia="仿宋" w:hint="eastAsia"/>
                <w:b/>
                <w:szCs w:val="21"/>
              </w:rPr>
              <w:t>链创新</w:t>
            </w:r>
            <w:proofErr w:type="gramEnd"/>
            <w:r>
              <w:rPr>
                <w:rFonts w:eastAsia="仿宋" w:hint="eastAsia"/>
                <w:b/>
                <w:szCs w:val="21"/>
              </w:rPr>
              <w:t>大会（</w:t>
            </w:r>
            <w:r>
              <w:rPr>
                <w:rFonts w:eastAsia="仿宋" w:hint="eastAsia"/>
                <w:b/>
                <w:szCs w:val="21"/>
              </w:rPr>
              <w:t>2025</w:t>
            </w:r>
            <w:r>
              <w:rPr>
                <w:rFonts w:eastAsia="仿宋" w:hint="eastAsia"/>
                <w:b/>
                <w:szCs w:val="21"/>
              </w:rPr>
              <w:t>中国轻纺城）</w:t>
            </w:r>
          </w:p>
        </w:tc>
        <w:tc>
          <w:tcPr>
            <w:tcW w:w="6365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FEF5A" w14:textId="77777777" w:rsidR="00874DF0" w:rsidRDefault="00874DF0" w:rsidP="001B4265">
            <w:pPr>
              <w:spacing w:line="340" w:lineRule="exact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□是，□否</w:t>
            </w:r>
          </w:p>
        </w:tc>
      </w:tr>
      <w:tr w:rsidR="00874DF0" w14:paraId="2F95AE8B" w14:textId="77777777" w:rsidTr="001B4265">
        <w:trPr>
          <w:trHeight w:val="20"/>
          <w:jc w:val="center"/>
        </w:trPr>
        <w:tc>
          <w:tcPr>
            <w:tcW w:w="20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D796D1" w14:textId="77777777" w:rsidR="00874DF0" w:rsidRDefault="00874DF0" w:rsidP="001B4265">
            <w:pPr>
              <w:spacing w:line="300" w:lineRule="exact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酒店预订</w:t>
            </w:r>
          </w:p>
        </w:tc>
        <w:tc>
          <w:tcPr>
            <w:tcW w:w="6365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EC19F7F" w14:textId="77777777" w:rsidR="00874DF0" w:rsidRDefault="00874DF0" w:rsidP="00874DF0">
            <w:pPr>
              <w:pStyle w:val="a9"/>
              <w:numPr>
                <w:ilvl w:val="0"/>
                <w:numId w:val="1"/>
              </w:numPr>
              <w:spacing w:line="300" w:lineRule="exact"/>
              <w:contextualSpacing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入住日期：</w:t>
            </w: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 w:hint="eastAsia"/>
                <w:szCs w:val="21"/>
              </w:rPr>
              <w:t>12</w:t>
            </w:r>
            <w:r>
              <w:rPr>
                <w:rFonts w:eastAsia="仿宋" w:hint="eastAsia"/>
                <w:szCs w:val="21"/>
              </w:rPr>
              <w:t>月</w:t>
            </w:r>
            <w:r>
              <w:rPr>
                <w:rFonts w:eastAsia="仿宋" w:hint="eastAsia"/>
                <w:szCs w:val="21"/>
              </w:rPr>
              <w:t>7</w:t>
            </w:r>
            <w:r>
              <w:rPr>
                <w:rFonts w:eastAsia="仿宋" w:hint="eastAsia"/>
                <w:szCs w:val="21"/>
              </w:rPr>
              <w:t>日，□</w:t>
            </w:r>
            <w:r>
              <w:rPr>
                <w:rFonts w:eastAsia="仿宋" w:hint="eastAsia"/>
                <w:szCs w:val="21"/>
              </w:rPr>
              <w:t>12</w:t>
            </w:r>
            <w:r>
              <w:rPr>
                <w:rFonts w:eastAsia="仿宋" w:hint="eastAsia"/>
                <w:szCs w:val="21"/>
              </w:rPr>
              <w:t>月</w:t>
            </w:r>
            <w:r>
              <w:rPr>
                <w:rFonts w:eastAsia="仿宋" w:hint="eastAsia"/>
                <w:szCs w:val="21"/>
              </w:rPr>
              <w:t>8</w:t>
            </w:r>
            <w:r>
              <w:rPr>
                <w:rFonts w:eastAsia="仿宋" w:hint="eastAsia"/>
                <w:szCs w:val="21"/>
              </w:rPr>
              <w:t>日，□</w:t>
            </w:r>
            <w:r>
              <w:rPr>
                <w:rFonts w:eastAsia="仿宋" w:hint="eastAsia"/>
                <w:szCs w:val="21"/>
              </w:rPr>
              <w:t>12</w:t>
            </w:r>
            <w:r>
              <w:rPr>
                <w:rFonts w:eastAsia="仿宋" w:hint="eastAsia"/>
                <w:szCs w:val="21"/>
              </w:rPr>
              <w:t>月</w:t>
            </w:r>
            <w:r>
              <w:rPr>
                <w:rFonts w:eastAsia="仿宋" w:hint="eastAsia"/>
                <w:szCs w:val="21"/>
              </w:rPr>
              <w:t>9</w:t>
            </w:r>
            <w:r>
              <w:rPr>
                <w:rFonts w:eastAsia="仿宋" w:hint="eastAsia"/>
                <w:szCs w:val="21"/>
              </w:rPr>
              <w:t>日</w:t>
            </w:r>
          </w:p>
          <w:p w14:paraId="1510C798" w14:textId="77777777" w:rsidR="00874DF0" w:rsidRDefault="00874DF0" w:rsidP="00874DF0">
            <w:pPr>
              <w:pStyle w:val="a9"/>
              <w:numPr>
                <w:ilvl w:val="0"/>
                <w:numId w:val="1"/>
              </w:numPr>
              <w:spacing w:line="300" w:lineRule="exact"/>
              <w:contextualSpacing w:val="0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离店日期：□</w:t>
            </w:r>
            <w:r>
              <w:rPr>
                <w:rFonts w:eastAsia="仿宋" w:hint="eastAsia"/>
                <w:szCs w:val="21"/>
              </w:rPr>
              <w:t>12</w:t>
            </w:r>
            <w:r>
              <w:rPr>
                <w:rFonts w:eastAsia="仿宋" w:hint="eastAsia"/>
                <w:szCs w:val="21"/>
              </w:rPr>
              <w:t>月</w:t>
            </w:r>
            <w:r>
              <w:rPr>
                <w:rFonts w:eastAsia="仿宋" w:hint="eastAsia"/>
                <w:szCs w:val="21"/>
              </w:rPr>
              <w:t>8</w:t>
            </w:r>
            <w:r>
              <w:rPr>
                <w:rFonts w:eastAsia="仿宋" w:hint="eastAsia"/>
                <w:szCs w:val="21"/>
              </w:rPr>
              <w:t>日，□</w:t>
            </w:r>
            <w:r>
              <w:rPr>
                <w:rFonts w:eastAsia="仿宋" w:hint="eastAsia"/>
                <w:szCs w:val="21"/>
              </w:rPr>
              <w:t>12</w:t>
            </w:r>
            <w:r>
              <w:rPr>
                <w:rFonts w:eastAsia="仿宋" w:hint="eastAsia"/>
                <w:szCs w:val="21"/>
              </w:rPr>
              <w:t>月</w:t>
            </w:r>
            <w:r>
              <w:rPr>
                <w:rFonts w:eastAsia="仿宋" w:hint="eastAsia"/>
                <w:szCs w:val="21"/>
              </w:rPr>
              <w:t>9</w:t>
            </w:r>
            <w:r>
              <w:rPr>
                <w:rFonts w:eastAsia="仿宋" w:hint="eastAsia"/>
                <w:szCs w:val="21"/>
              </w:rPr>
              <w:t>日，□</w:t>
            </w:r>
            <w:r>
              <w:rPr>
                <w:rFonts w:eastAsia="仿宋" w:hint="eastAsia"/>
                <w:szCs w:val="21"/>
              </w:rPr>
              <w:t>12</w:t>
            </w:r>
            <w:r>
              <w:rPr>
                <w:rFonts w:eastAsia="仿宋" w:hint="eastAsia"/>
                <w:szCs w:val="21"/>
              </w:rPr>
              <w:t>月</w:t>
            </w:r>
            <w:r>
              <w:rPr>
                <w:rFonts w:eastAsia="仿宋" w:hint="eastAsia"/>
                <w:szCs w:val="21"/>
              </w:rPr>
              <w:t>10</w:t>
            </w:r>
            <w:r>
              <w:rPr>
                <w:rFonts w:eastAsia="仿宋" w:hint="eastAsia"/>
                <w:szCs w:val="21"/>
              </w:rPr>
              <w:t>日</w:t>
            </w:r>
          </w:p>
          <w:p w14:paraId="3FC5E0D2" w14:textId="77777777" w:rsidR="00874DF0" w:rsidRDefault="00874DF0" w:rsidP="00874DF0">
            <w:pPr>
              <w:pStyle w:val="a9"/>
              <w:numPr>
                <w:ilvl w:val="0"/>
                <w:numId w:val="1"/>
              </w:numPr>
              <w:spacing w:line="300" w:lineRule="exact"/>
              <w:contextualSpacing w:val="0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酒店选择</w:t>
            </w:r>
          </w:p>
          <w:p w14:paraId="254EA086" w14:textId="77777777" w:rsidR="00874DF0" w:rsidRDefault="00874DF0" w:rsidP="001B4265">
            <w:pPr>
              <w:spacing w:line="300" w:lineRule="exact"/>
              <w:ind w:leftChars="200" w:left="420"/>
              <w:rPr>
                <w:rFonts w:eastAsia="仿宋"/>
                <w:szCs w:val="21"/>
              </w:rPr>
            </w:pPr>
            <w:r>
              <w:rPr>
                <w:rFonts w:eastAsia="仿宋" w:cs="Times New Roman" w:hint="eastAsia"/>
                <w:szCs w:val="21"/>
              </w:rPr>
              <w:t>绍兴</w:t>
            </w:r>
            <w:proofErr w:type="gramStart"/>
            <w:r>
              <w:rPr>
                <w:rFonts w:eastAsia="仿宋" w:cs="Times New Roman" w:hint="eastAsia"/>
                <w:szCs w:val="21"/>
              </w:rPr>
              <w:t>富悦温德姆</w:t>
            </w:r>
            <w:proofErr w:type="gramEnd"/>
            <w:r>
              <w:rPr>
                <w:rFonts w:eastAsia="仿宋" w:cs="Times New Roman" w:hint="eastAsia"/>
                <w:szCs w:val="21"/>
              </w:rPr>
              <w:t>酒店</w:t>
            </w:r>
            <w:r>
              <w:rPr>
                <w:rFonts w:eastAsia="仿宋" w:hint="eastAsia"/>
                <w:szCs w:val="21"/>
              </w:rPr>
              <w:t>（会议酒店）</w:t>
            </w:r>
          </w:p>
          <w:p w14:paraId="5470EC0D" w14:textId="77777777" w:rsidR="00874DF0" w:rsidRDefault="00874DF0" w:rsidP="00874DF0">
            <w:pPr>
              <w:pStyle w:val="a9"/>
              <w:numPr>
                <w:ilvl w:val="0"/>
                <w:numId w:val="1"/>
              </w:numPr>
              <w:spacing w:line="300" w:lineRule="exact"/>
              <w:contextualSpacing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房型选择：</w:t>
            </w:r>
          </w:p>
          <w:p w14:paraId="0B1C917B" w14:textId="77777777" w:rsidR="00874DF0" w:rsidRDefault="00874DF0" w:rsidP="001B4265">
            <w:pPr>
              <w:spacing w:line="300" w:lineRule="exact"/>
              <w:ind w:firstLineChars="200" w:firstLine="420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 w:hint="eastAsia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城</w:t>
            </w:r>
            <w:proofErr w:type="gramStart"/>
            <w:r>
              <w:rPr>
                <w:rFonts w:eastAsia="仿宋" w:hint="eastAsia"/>
                <w:szCs w:val="21"/>
              </w:rPr>
              <w:t>景双床</w:t>
            </w:r>
            <w:proofErr w:type="gramEnd"/>
            <w:r>
              <w:rPr>
                <w:rFonts w:eastAsia="仿宋" w:hint="eastAsia"/>
                <w:szCs w:val="21"/>
              </w:rPr>
              <w:t>房，数量：</w:t>
            </w:r>
            <w:r>
              <w:rPr>
                <w:rFonts w:eastAsia="仿宋" w:hint="eastAsia"/>
                <w:szCs w:val="21"/>
                <w:u w:val="single"/>
              </w:rPr>
              <w:t xml:space="preserve">     </w:t>
            </w:r>
            <w:r>
              <w:rPr>
                <w:rFonts w:eastAsia="仿宋" w:hint="eastAsia"/>
                <w:szCs w:val="21"/>
              </w:rPr>
              <w:t>间</w:t>
            </w:r>
            <w:r>
              <w:rPr>
                <w:rFonts w:eastAsia="仿宋" w:hint="eastAsia"/>
                <w:szCs w:val="21"/>
              </w:rPr>
              <w:t xml:space="preserve"> 400</w:t>
            </w:r>
            <w:r>
              <w:rPr>
                <w:rFonts w:eastAsia="仿宋" w:hint="eastAsia"/>
                <w:szCs w:val="21"/>
              </w:rPr>
              <w:t>元</w:t>
            </w:r>
            <w:r>
              <w:rPr>
                <w:rFonts w:eastAsia="仿宋" w:hint="eastAsia"/>
                <w:szCs w:val="21"/>
              </w:rPr>
              <w:t>/</w:t>
            </w:r>
            <w:r>
              <w:rPr>
                <w:rFonts w:eastAsia="仿宋" w:hint="eastAsia"/>
                <w:szCs w:val="21"/>
              </w:rPr>
              <w:t>间</w:t>
            </w:r>
            <w:r>
              <w:rPr>
                <w:rFonts w:eastAsia="仿宋" w:hint="eastAsia"/>
                <w:szCs w:val="21"/>
              </w:rPr>
              <w:t>/</w:t>
            </w:r>
            <w:r>
              <w:rPr>
                <w:rFonts w:eastAsia="仿宋" w:hint="eastAsia"/>
                <w:szCs w:val="21"/>
              </w:rPr>
              <w:t>天，含双早</w:t>
            </w:r>
          </w:p>
          <w:p w14:paraId="6205DE98" w14:textId="77777777" w:rsidR="00874DF0" w:rsidRDefault="00874DF0" w:rsidP="001B4265">
            <w:pPr>
              <w:spacing w:line="300" w:lineRule="exact"/>
              <w:ind w:firstLineChars="200" w:firstLine="420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 w:hint="eastAsia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湖景大床房，数量：</w:t>
            </w:r>
            <w:r>
              <w:rPr>
                <w:rFonts w:eastAsia="仿宋" w:hint="eastAsia"/>
                <w:szCs w:val="21"/>
                <w:u w:val="single"/>
              </w:rPr>
              <w:t xml:space="preserve">     </w:t>
            </w:r>
            <w:r>
              <w:rPr>
                <w:rFonts w:eastAsia="仿宋" w:hint="eastAsia"/>
                <w:szCs w:val="21"/>
              </w:rPr>
              <w:t>间</w:t>
            </w:r>
            <w:r>
              <w:rPr>
                <w:rFonts w:eastAsia="仿宋" w:hint="eastAsia"/>
                <w:szCs w:val="21"/>
              </w:rPr>
              <w:t xml:space="preserve"> 450</w:t>
            </w:r>
            <w:r>
              <w:rPr>
                <w:rFonts w:eastAsia="仿宋" w:hint="eastAsia"/>
                <w:szCs w:val="21"/>
              </w:rPr>
              <w:t>元</w:t>
            </w:r>
            <w:r>
              <w:rPr>
                <w:rFonts w:eastAsia="仿宋" w:hint="eastAsia"/>
                <w:szCs w:val="21"/>
              </w:rPr>
              <w:t>/</w:t>
            </w:r>
            <w:r>
              <w:rPr>
                <w:rFonts w:eastAsia="仿宋" w:hint="eastAsia"/>
                <w:szCs w:val="21"/>
              </w:rPr>
              <w:t>间</w:t>
            </w:r>
            <w:r>
              <w:rPr>
                <w:rFonts w:eastAsia="仿宋" w:hint="eastAsia"/>
                <w:szCs w:val="21"/>
              </w:rPr>
              <w:t>/</w:t>
            </w:r>
            <w:r>
              <w:rPr>
                <w:rFonts w:eastAsia="仿宋" w:hint="eastAsia"/>
                <w:szCs w:val="21"/>
              </w:rPr>
              <w:t>天，含双早</w:t>
            </w:r>
          </w:p>
          <w:p w14:paraId="16394EEE" w14:textId="77777777" w:rsidR="00874DF0" w:rsidRDefault="00874DF0" w:rsidP="001B4265">
            <w:pPr>
              <w:spacing w:line="300" w:lineRule="exact"/>
              <w:ind w:firstLineChars="200" w:firstLine="420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□</w:t>
            </w:r>
            <w:r>
              <w:rPr>
                <w:rFonts w:eastAsia="仿宋" w:hint="eastAsia"/>
                <w:szCs w:val="21"/>
              </w:rPr>
              <w:t xml:space="preserve"> </w:t>
            </w:r>
            <w:r>
              <w:rPr>
                <w:rFonts w:eastAsia="仿宋" w:hint="eastAsia"/>
                <w:szCs w:val="21"/>
              </w:rPr>
              <w:t>湖景双床房，数量：</w:t>
            </w:r>
            <w:r>
              <w:rPr>
                <w:rFonts w:eastAsia="仿宋" w:hint="eastAsia"/>
                <w:szCs w:val="21"/>
                <w:u w:val="single"/>
              </w:rPr>
              <w:t xml:space="preserve">     </w:t>
            </w:r>
            <w:r>
              <w:rPr>
                <w:rFonts w:eastAsia="仿宋" w:hint="eastAsia"/>
                <w:szCs w:val="21"/>
              </w:rPr>
              <w:t>间</w:t>
            </w:r>
            <w:r>
              <w:rPr>
                <w:rFonts w:eastAsia="仿宋" w:hint="eastAsia"/>
                <w:szCs w:val="21"/>
              </w:rPr>
              <w:t xml:space="preserve"> 450</w:t>
            </w:r>
            <w:r>
              <w:rPr>
                <w:rFonts w:eastAsia="仿宋" w:hint="eastAsia"/>
                <w:szCs w:val="21"/>
              </w:rPr>
              <w:t>元</w:t>
            </w:r>
            <w:r>
              <w:rPr>
                <w:rFonts w:eastAsia="仿宋" w:hint="eastAsia"/>
                <w:szCs w:val="21"/>
              </w:rPr>
              <w:t>/</w:t>
            </w:r>
            <w:r>
              <w:rPr>
                <w:rFonts w:eastAsia="仿宋" w:hint="eastAsia"/>
                <w:szCs w:val="21"/>
              </w:rPr>
              <w:t>间</w:t>
            </w:r>
            <w:r>
              <w:rPr>
                <w:rFonts w:eastAsia="仿宋" w:hint="eastAsia"/>
                <w:szCs w:val="21"/>
              </w:rPr>
              <w:t>/</w:t>
            </w:r>
            <w:r>
              <w:rPr>
                <w:rFonts w:eastAsia="仿宋" w:hint="eastAsia"/>
                <w:szCs w:val="21"/>
              </w:rPr>
              <w:t>天，</w:t>
            </w:r>
            <w:proofErr w:type="gramStart"/>
            <w:r>
              <w:rPr>
                <w:rFonts w:eastAsia="仿宋" w:hint="eastAsia"/>
                <w:szCs w:val="21"/>
              </w:rPr>
              <w:t>含双早</w:t>
            </w:r>
            <w:proofErr w:type="gramEnd"/>
          </w:p>
        </w:tc>
      </w:tr>
      <w:tr w:rsidR="00874DF0" w14:paraId="4DB53311" w14:textId="77777777" w:rsidTr="001B4265">
        <w:trPr>
          <w:trHeight w:val="416"/>
          <w:jc w:val="center"/>
        </w:trPr>
        <w:tc>
          <w:tcPr>
            <w:tcW w:w="0" w:type="auto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5D92C" w14:textId="77777777" w:rsidR="00874DF0" w:rsidRDefault="00874DF0" w:rsidP="001B4265">
            <w:pPr>
              <w:rPr>
                <w:rFonts w:eastAsia="仿宋"/>
                <w:szCs w:val="28"/>
              </w:rPr>
            </w:pPr>
            <w:r>
              <w:rPr>
                <w:rFonts w:eastAsia="仿宋" w:hint="eastAsia"/>
                <w:szCs w:val="28"/>
              </w:rPr>
              <w:t>备注：请完整填写此表，通过电子邮件发送至会务联系人。</w:t>
            </w:r>
          </w:p>
          <w:p w14:paraId="24793C30" w14:textId="77777777" w:rsidR="00874DF0" w:rsidRDefault="00874DF0" w:rsidP="001B4265">
            <w:pPr>
              <w:ind w:firstLineChars="300" w:firstLine="630"/>
              <w:rPr>
                <w:rFonts w:eastAsia="仿宋"/>
                <w:szCs w:val="28"/>
              </w:rPr>
            </w:pPr>
            <w:r>
              <w:rPr>
                <w:rFonts w:eastAsia="仿宋" w:hint="eastAsia"/>
                <w:szCs w:val="21"/>
              </w:rPr>
              <w:t>需开具增值税专用发票的请提供开票信息</w:t>
            </w:r>
          </w:p>
          <w:p w14:paraId="5A06B0B0" w14:textId="77777777" w:rsidR="00874DF0" w:rsidRDefault="00874DF0" w:rsidP="001B4265">
            <w:pPr>
              <w:ind w:firstLineChars="300" w:firstLine="630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会议酒店房间有限，如住宿满员，会务组将协调其他酒店入住</w:t>
            </w:r>
          </w:p>
        </w:tc>
      </w:tr>
    </w:tbl>
    <w:p w14:paraId="3B74F8EE" w14:textId="77777777" w:rsidR="00874DF0" w:rsidRDefault="00874DF0" w:rsidP="00874DF0">
      <w:pPr>
        <w:rPr>
          <w:rFonts w:eastAsia="仿宋"/>
          <w:b/>
          <w:bCs/>
        </w:rPr>
      </w:pPr>
      <w:r>
        <w:rPr>
          <w:rFonts w:eastAsia="仿宋" w:hint="eastAsia"/>
          <w:b/>
          <w:bCs/>
        </w:rPr>
        <w:t>注册费标准：</w:t>
      </w:r>
    </w:p>
    <w:p w14:paraId="117E8F91" w14:textId="77777777" w:rsidR="00874DF0" w:rsidRDefault="00874DF0" w:rsidP="00874DF0">
      <w:pPr>
        <w:numPr>
          <w:ilvl w:val="1"/>
          <w:numId w:val="2"/>
        </w:numPr>
        <w:tabs>
          <w:tab w:val="clear" w:pos="840"/>
          <w:tab w:val="left" w:pos="0"/>
        </w:tabs>
        <w:spacing w:line="300" w:lineRule="exact"/>
        <w:ind w:left="0" w:firstLine="0"/>
        <w:rPr>
          <w:rFonts w:eastAsia="仿宋" w:cs="Times New Roman"/>
          <w:szCs w:val="28"/>
        </w:rPr>
      </w:pPr>
      <w:r>
        <w:rPr>
          <w:rFonts w:eastAsia="仿宋" w:cs="Times New Roman"/>
          <w:szCs w:val="28"/>
        </w:rPr>
        <w:t>协会会员</w:t>
      </w:r>
      <w:r>
        <w:rPr>
          <w:rFonts w:eastAsia="仿宋" w:cs="Times New Roman" w:hint="eastAsia"/>
          <w:szCs w:val="28"/>
        </w:rPr>
        <w:t>：</w:t>
      </w:r>
      <w:r>
        <w:rPr>
          <w:rFonts w:eastAsia="仿宋" w:cs="Times New Roman"/>
          <w:szCs w:val="28"/>
        </w:rPr>
        <w:t>免会务费，交通、住宿费自理</w:t>
      </w:r>
      <w:r>
        <w:rPr>
          <w:rFonts w:eastAsia="仿宋" w:cs="Times New Roman" w:hint="eastAsia"/>
          <w:szCs w:val="28"/>
        </w:rPr>
        <w:t>，限报</w:t>
      </w:r>
      <w:r>
        <w:rPr>
          <w:rFonts w:eastAsia="仿宋" w:cs="Times New Roman" w:hint="eastAsia"/>
          <w:szCs w:val="28"/>
        </w:rPr>
        <w:t>2</w:t>
      </w:r>
      <w:r>
        <w:rPr>
          <w:rFonts w:eastAsia="仿宋" w:cs="Times New Roman" w:hint="eastAsia"/>
          <w:szCs w:val="28"/>
        </w:rPr>
        <w:t>人</w:t>
      </w:r>
      <w:r>
        <w:rPr>
          <w:rFonts w:eastAsia="仿宋" w:cs="Times New Roman"/>
          <w:szCs w:val="28"/>
        </w:rPr>
        <w:t>。</w:t>
      </w:r>
    </w:p>
    <w:p w14:paraId="3F565DA1" w14:textId="77777777" w:rsidR="00874DF0" w:rsidRDefault="00874DF0" w:rsidP="00874DF0">
      <w:pPr>
        <w:numPr>
          <w:ilvl w:val="1"/>
          <w:numId w:val="2"/>
        </w:numPr>
        <w:tabs>
          <w:tab w:val="clear" w:pos="840"/>
          <w:tab w:val="left" w:pos="0"/>
        </w:tabs>
        <w:spacing w:line="300" w:lineRule="exact"/>
        <w:ind w:left="0" w:firstLine="0"/>
        <w:rPr>
          <w:rFonts w:eastAsia="仿宋" w:cs="Times New Roman"/>
          <w:szCs w:val="28"/>
        </w:rPr>
      </w:pPr>
      <w:r>
        <w:rPr>
          <w:rFonts w:eastAsia="仿宋" w:cs="Times New Roman"/>
          <w:szCs w:val="28"/>
        </w:rPr>
        <w:t>非协会会员</w:t>
      </w:r>
      <w:r>
        <w:rPr>
          <w:rFonts w:eastAsia="仿宋" w:cs="Times New Roman" w:hint="eastAsia"/>
          <w:szCs w:val="28"/>
        </w:rPr>
        <w:t>：</w:t>
      </w:r>
      <w:r>
        <w:rPr>
          <w:rFonts w:eastAsia="仿宋" w:cs="Times New Roman"/>
          <w:szCs w:val="28"/>
        </w:rPr>
        <w:t>会议注册费</w:t>
      </w:r>
      <w:r>
        <w:rPr>
          <w:rFonts w:eastAsia="仿宋" w:cs="Times New Roman" w:hint="eastAsia"/>
          <w:szCs w:val="28"/>
        </w:rPr>
        <w:t>20</w:t>
      </w:r>
      <w:r>
        <w:rPr>
          <w:rFonts w:eastAsia="仿宋" w:cs="Times New Roman"/>
          <w:szCs w:val="28"/>
        </w:rPr>
        <w:t>00</w:t>
      </w:r>
      <w:r>
        <w:rPr>
          <w:rFonts w:eastAsia="仿宋" w:cs="Times New Roman"/>
          <w:szCs w:val="28"/>
        </w:rPr>
        <w:t>元</w:t>
      </w:r>
      <w:r>
        <w:rPr>
          <w:rFonts w:eastAsia="仿宋" w:cs="Times New Roman"/>
          <w:szCs w:val="28"/>
        </w:rPr>
        <w:t>/</w:t>
      </w:r>
      <w:r>
        <w:rPr>
          <w:rFonts w:eastAsia="仿宋" w:cs="Times New Roman"/>
          <w:szCs w:val="28"/>
        </w:rPr>
        <w:t>人（费用包括会务费、资料费、会议期间餐费），交通、住宿费自理。</w:t>
      </w:r>
    </w:p>
    <w:p w14:paraId="6F52CCEA" w14:textId="77777777" w:rsidR="00874DF0" w:rsidRDefault="00874DF0" w:rsidP="00874DF0">
      <w:pPr>
        <w:numPr>
          <w:ilvl w:val="1"/>
          <w:numId w:val="2"/>
        </w:numPr>
        <w:tabs>
          <w:tab w:val="clear" w:pos="840"/>
          <w:tab w:val="left" w:pos="0"/>
        </w:tabs>
        <w:spacing w:line="300" w:lineRule="exact"/>
        <w:ind w:left="0" w:firstLine="0"/>
        <w:rPr>
          <w:rFonts w:eastAsia="仿宋"/>
          <w:szCs w:val="28"/>
        </w:rPr>
      </w:pPr>
      <w:r>
        <w:rPr>
          <w:rFonts w:eastAsia="仿宋" w:hint="eastAsia"/>
          <w:szCs w:val="28"/>
        </w:rPr>
        <w:t>根据最新财务规定，现场无法开具发票，建议提前汇款，以便及时开具发票</w:t>
      </w:r>
    </w:p>
    <w:p w14:paraId="568C2EA2" w14:textId="77777777" w:rsidR="00874DF0" w:rsidRDefault="00874DF0" w:rsidP="00874DF0">
      <w:pPr>
        <w:spacing w:line="300" w:lineRule="exact"/>
        <w:rPr>
          <w:rFonts w:eastAsia="仿宋"/>
          <w:b/>
          <w:bCs/>
        </w:rPr>
      </w:pPr>
      <w:r>
        <w:rPr>
          <w:rFonts w:eastAsia="仿宋" w:hint="eastAsia"/>
          <w:b/>
          <w:bCs/>
        </w:rPr>
        <w:t>汇款方式：</w:t>
      </w:r>
    </w:p>
    <w:tbl>
      <w:tblPr>
        <w:tblW w:w="0" w:type="auto"/>
        <w:tblInd w:w="420" w:type="dxa"/>
        <w:tblLook w:val="04A0" w:firstRow="1" w:lastRow="0" w:firstColumn="1" w:lastColumn="0" w:noHBand="0" w:noVBand="1"/>
      </w:tblPr>
      <w:tblGrid>
        <w:gridCol w:w="3886"/>
        <w:gridCol w:w="4000"/>
      </w:tblGrid>
      <w:tr w:rsidR="00874DF0" w14:paraId="70F51549" w14:textId="77777777" w:rsidTr="001B4265">
        <w:tc>
          <w:tcPr>
            <w:tcW w:w="4098" w:type="dxa"/>
          </w:tcPr>
          <w:p w14:paraId="5AE5DFFB" w14:textId="77777777" w:rsidR="00874DF0" w:rsidRDefault="00874DF0" w:rsidP="001B4265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开户名称：中国化学纤维工业协会</w:t>
            </w:r>
          </w:p>
        </w:tc>
        <w:tc>
          <w:tcPr>
            <w:tcW w:w="4305" w:type="dxa"/>
          </w:tcPr>
          <w:p w14:paraId="3FCE85F0" w14:textId="77777777" w:rsidR="00874DF0" w:rsidRDefault="00874DF0" w:rsidP="001B4265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开户银行：中国银行北京针织路支行</w:t>
            </w:r>
          </w:p>
        </w:tc>
      </w:tr>
      <w:tr w:rsidR="00874DF0" w14:paraId="3CA41B44" w14:textId="77777777" w:rsidTr="001B4265">
        <w:tc>
          <w:tcPr>
            <w:tcW w:w="4098" w:type="dxa"/>
          </w:tcPr>
          <w:p w14:paraId="053E8E34" w14:textId="77777777" w:rsidR="00874DF0" w:rsidRDefault="00874DF0" w:rsidP="001B4265">
            <w:pPr>
              <w:spacing w:line="300" w:lineRule="exact"/>
              <w:rPr>
                <w:rFonts w:eastAsia="仿宋"/>
                <w:szCs w:val="21"/>
              </w:rPr>
            </w:pPr>
            <w:proofErr w:type="gramStart"/>
            <w:r>
              <w:rPr>
                <w:rFonts w:eastAsia="仿宋" w:hint="eastAsia"/>
                <w:szCs w:val="21"/>
              </w:rPr>
              <w:t>账</w:t>
            </w:r>
            <w:proofErr w:type="gramEnd"/>
            <w:r>
              <w:rPr>
                <w:rFonts w:eastAsia="仿宋" w:hint="eastAsia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 xml:space="preserve">   </w:t>
            </w:r>
            <w:r>
              <w:rPr>
                <w:rFonts w:eastAsia="仿宋"/>
                <w:szCs w:val="21"/>
              </w:rPr>
              <w:t>号：</w:t>
            </w:r>
            <w:r>
              <w:rPr>
                <w:rFonts w:eastAsia="仿宋" w:hint="eastAsia"/>
                <w:szCs w:val="21"/>
              </w:rPr>
              <w:t>329856034014</w:t>
            </w:r>
          </w:p>
        </w:tc>
        <w:tc>
          <w:tcPr>
            <w:tcW w:w="4305" w:type="dxa"/>
          </w:tcPr>
          <w:p w14:paraId="4BE21DF5" w14:textId="77777777" w:rsidR="00874DF0" w:rsidRDefault="00874DF0" w:rsidP="001B4265"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Cs w:val="21"/>
              </w:rPr>
              <w:t>财务</w:t>
            </w:r>
            <w:r>
              <w:rPr>
                <w:rFonts w:eastAsia="仿宋" w:hint="eastAsia"/>
                <w:szCs w:val="21"/>
              </w:rPr>
              <w:t>联系人：刘莉莉</w:t>
            </w:r>
          </w:p>
        </w:tc>
      </w:tr>
      <w:tr w:rsidR="00874DF0" w14:paraId="654470AB" w14:textId="77777777" w:rsidTr="001B4265">
        <w:tc>
          <w:tcPr>
            <w:tcW w:w="4098" w:type="dxa"/>
          </w:tcPr>
          <w:p w14:paraId="7EB6E2AE" w14:textId="77777777" w:rsidR="00874DF0" w:rsidRDefault="00874DF0" w:rsidP="001B4265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联系电话：</w:t>
            </w:r>
            <w:r>
              <w:rPr>
                <w:rFonts w:eastAsia="仿宋"/>
                <w:szCs w:val="21"/>
              </w:rPr>
              <w:t>010</w:t>
            </w:r>
            <w:r>
              <w:rPr>
                <w:rFonts w:eastAsia="仿宋" w:hint="eastAsia"/>
                <w:szCs w:val="21"/>
              </w:rPr>
              <w:t>-51292251-832</w:t>
            </w:r>
          </w:p>
        </w:tc>
        <w:tc>
          <w:tcPr>
            <w:tcW w:w="4305" w:type="dxa"/>
          </w:tcPr>
          <w:p w14:paraId="49232B64" w14:textId="77777777" w:rsidR="00874DF0" w:rsidRDefault="00874DF0" w:rsidP="001B4265">
            <w:pPr>
              <w:spacing w:line="300" w:lineRule="exact"/>
              <w:rPr>
                <w:rFonts w:eastAsia="仿宋"/>
                <w:szCs w:val="21"/>
              </w:rPr>
            </w:pPr>
          </w:p>
        </w:tc>
      </w:tr>
    </w:tbl>
    <w:p w14:paraId="0DA34C0E" w14:textId="77777777" w:rsidR="00874DF0" w:rsidRDefault="00874DF0" w:rsidP="00874DF0">
      <w:pPr>
        <w:spacing w:line="300" w:lineRule="exact"/>
        <w:rPr>
          <w:rFonts w:eastAsia="仿宋"/>
          <w:b/>
          <w:bCs/>
        </w:rPr>
      </w:pPr>
      <w:r>
        <w:rPr>
          <w:rFonts w:eastAsia="仿宋" w:hint="eastAsia"/>
          <w:b/>
          <w:bCs/>
        </w:rPr>
        <w:t>会议联系人：</w:t>
      </w:r>
    </w:p>
    <w:p w14:paraId="4CA97932" w14:textId="77777777" w:rsidR="00874DF0" w:rsidRPr="003B2472" w:rsidRDefault="00874DF0" w:rsidP="00874DF0">
      <w:pPr>
        <w:spacing w:line="300" w:lineRule="exact"/>
        <w:ind w:firstLineChars="200" w:firstLine="420"/>
        <w:rPr>
          <w:rFonts w:eastAsia="仿宋"/>
          <w:szCs w:val="21"/>
          <w:lang w:val="fr-FR"/>
        </w:rPr>
      </w:pPr>
      <w:r>
        <w:rPr>
          <w:rFonts w:eastAsia="仿宋" w:hint="eastAsia"/>
          <w:szCs w:val="21"/>
        </w:rPr>
        <w:t>王</w:t>
      </w:r>
      <w:r w:rsidRPr="003B2472">
        <w:rPr>
          <w:rFonts w:eastAsia="仿宋" w:hint="eastAsia"/>
          <w:szCs w:val="21"/>
          <w:lang w:val="fr-FR"/>
        </w:rPr>
        <w:t xml:space="preserve">  </w:t>
      </w:r>
      <w:proofErr w:type="gramStart"/>
      <w:r>
        <w:rPr>
          <w:rFonts w:eastAsia="仿宋" w:hint="eastAsia"/>
          <w:szCs w:val="21"/>
        </w:rPr>
        <w:t>祺</w:t>
      </w:r>
      <w:proofErr w:type="gramEnd"/>
      <w:r w:rsidRPr="003B2472">
        <w:rPr>
          <w:rFonts w:eastAsia="仿宋" w:hint="eastAsia"/>
          <w:szCs w:val="21"/>
          <w:lang w:val="fr-FR"/>
        </w:rPr>
        <w:t>，</w:t>
      </w:r>
      <w:r w:rsidRPr="003B2472">
        <w:rPr>
          <w:rFonts w:eastAsia="仿宋" w:hint="eastAsia"/>
          <w:szCs w:val="21"/>
          <w:lang w:val="fr-FR"/>
        </w:rPr>
        <w:t>15210592758</w:t>
      </w:r>
      <w:r w:rsidRPr="003B2472">
        <w:rPr>
          <w:rFonts w:eastAsia="仿宋" w:hint="eastAsia"/>
          <w:szCs w:val="21"/>
          <w:lang w:val="fr-FR"/>
        </w:rPr>
        <w:t>，</w:t>
      </w:r>
      <w:r w:rsidRPr="003B2472">
        <w:rPr>
          <w:rFonts w:eastAsia="仿宋" w:hint="eastAsia"/>
          <w:szCs w:val="21"/>
          <w:lang w:val="fr-FR"/>
        </w:rPr>
        <w:t>Email: ccfawangqi@163.com</w:t>
      </w:r>
    </w:p>
    <w:p w14:paraId="1C9B5147" w14:textId="77777777" w:rsidR="00874DF0" w:rsidRPr="003B2472" w:rsidRDefault="00874DF0" w:rsidP="00874DF0">
      <w:pPr>
        <w:spacing w:line="300" w:lineRule="exact"/>
        <w:ind w:firstLineChars="200" w:firstLine="420"/>
        <w:rPr>
          <w:rFonts w:eastAsia="仿宋"/>
          <w:szCs w:val="21"/>
          <w:lang w:val="fr-FR"/>
        </w:rPr>
      </w:pPr>
      <w:r>
        <w:rPr>
          <w:rFonts w:eastAsia="仿宋" w:hint="eastAsia"/>
          <w:szCs w:val="21"/>
        </w:rPr>
        <w:t>苗泓瑛</w:t>
      </w:r>
      <w:r w:rsidRPr="003B2472">
        <w:rPr>
          <w:rFonts w:eastAsia="仿宋" w:hint="eastAsia"/>
          <w:szCs w:val="21"/>
          <w:lang w:val="fr-FR"/>
        </w:rPr>
        <w:t>，</w:t>
      </w:r>
      <w:r w:rsidRPr="003B2472">
        <w:rPr>
          <w:rFonts w:eastAsia="仿宋" w:hint="eastAsia"/>
          <w:szCs w:val="21"/>
          <w:lang w:val="fr-FR"/>
        </w:rPr>
        <w:t>18601260652</w:t>
      </w:r>
      <w:r w:rsidRPr="003B2472">
        <w:rPr>
          <w:rFonts w:eastAsia="仿宋" w:hint="eastAsia"/>
          <w:szCs w:val="21"/>
          <w:lang w:val="fr-FR"/>
        </w:rPr>
        <w:t>，</w:t>
      </w:r>
      <w:r w:rsidRPr="003B2472">
        <w:rPr>
          <w:rFonts w:eastAsia="仿宋" w:hint="eastAsia"/>
          <w:szCs w:val="21"/>
          <w:lang w:val="fr-FR"/>
        </w:rPr>
        <w:t>Email: mhongying@yahoo.com</w:t>
      </w:r>
    </w:p>
    <w:p w14:paraId="0D89C9AB" w14:textId="77777777" w:rsidR="00874DF0" w:rsidRPr="003B2472" w:rsidRDefault="00874DF0" w:rsidP="00874DF0">
      <w:pPr>
        <w:spacing w:line="300" w:lineRule="exact"/>
        <w:ind w:firstLineChars="200" w:firstLine="420"/>
        <w:rPr>
          <w:rFonts w:eastAsia="仿宋"/>
          <w:szCs w:val="21"/>
          <w:lang w:val="fr-FR"/>
        </w:rPr>
      </w:pPr>
      <w:r>
        <w:rPr>
          <w:rFonts w:eastAsia="仿宋" w:hint="eastAsia"/>
          <w:szCs w:val="21"/>
        </w:rPr>
        <w:t>王永生</w:t>
      </w:r>
      <w:r w:rsidRPr="003B2472">
        <w:rPr>
          <w:rFonts w:eastAsia="仿宋" w:hint="eastAsia"/>
          <w:szCs w:val="21"/>
          <w:lang w:val="fr-FR"/>
        </w:rPr>
        <w:t>，</w:t>
      </w:r>
      <w:r w:rsidRPr="003B2472">
        <w:rPr>
          <w:rFonts w:eastAsia="仿宋" w:hint="eastAsia"/>
          <w:szCs w:val="21"/>
          <w:lang w:val="fr-FR"/>
        </w:rPr>
        <w:t>17710368286</w:t>
      </w:r>
      <w:r w:rsidRPr="003B2472">
        <w:rPr>
          <w:rFonts w:eastAsia="仿宋" w:hint="eastAsia"/>
          <w:szCs w:val="21"/>
          <w:lang w:val="fr-FR"/>
        </w:rPr>
        <w:t>，</w:t>
      </w:r>
      <w:r w:rsidRPr="003B2472">
        <w:rPr>
          <w:rFonts w:eastAsia="仿宋" w:hint="eastAsia"/>
          <w:szCs w:val="21"/>
          <w:lang w:val="fr-FR"/>
        </w:rPr>
        <w:t>Email: ccfawys@126.com</w:t>
      </w:r>
    </w:p>
    <w:p w14:paraId="1600BF21" w14:textId="77777777" w:rsidR="00697298" w:rsidRPr="00874DF0" w:rsidRDefault="00697298">
      <w:pPr>
        <w:rPr>
          <w:rFonts w:hint="eastAsia"/>
          <w:lang w:val="fr-FR"/>
        </w:rPr>
      </w:pPr>
    </w:p>
    <w:sectPr w:rsidR="00697298" w:rsidRPr="00874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A1C2B"/>
    <w:multiLevelType w:val="multilevel"/>
    <w:tmpl w:val="524A1C2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444C32"/>
    <w:multiLevelType w:val="multilevel"/>
    <w:tmpl w:val="6F444C3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7386123">
    <w:abstractNumId w:val="1"/>
  </w:num>
  <w:num w:numId="2" w16cid:durableId="31958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F0"/>
    <w:rsid w:val="004E1525"/>
    <w:rsid w:val="00697298"/>
    <w:rsid w:val="00874DF0"/>
    <w:rsid w:val="00E00B37"/>
    <w:rsid w:val="00E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633D3"/>
  <w15:chartTrackingRefBased/>
  <w15:docId w15:val="{37D562F3-4060-48EA-89B2-EAD00566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874DF0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4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DF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DF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DF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DF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DF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DF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D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DF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DF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74DF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D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D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D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D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D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4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军锋 王</dc:creator>
  <cp:keywords/>
  <dc:description/>
  <cp:lastModifiedBy>军锋 王</cp:lastModifiedBy>
  <cp:revision>1</cp:revision>
  <dcterms:created xsi:type="dcterms:W3CDTF">2025-11-18T08:22:00Z</dcterms:created>
  <dcterms:modified xsi:type="dcterms:W3CDTF">2025-11-18T08:23:00Z</dcterms:modified>
</cp:coreProperties>
</file>