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99440" w14:textId="77777777" w:rsidR="00124B66" w:rsidRDefault="00124B66">
      <w:pPr>
        <w:spacing w:line="360" w:lineRule="auto"/>
        <w:jc w:val="both"/>
        <w:rPr>
          <w:rFonts w:asciiTheme="minorEastAsia" w:eastAsiaTheme="minorEastAsia" w:hAnsiTheme="minorEastAsia" w:hint="eastAsia"/>
        </w:rPr>
      </w:pPr>
    </w:p>
    <w:p w14:paraId="04F93551" w14:textId="77777777" w:rsidR="00124B66" w:rsidRDefault="0066292B">
      <w:pPr>
        <w:spacing w:line="360" w:lineRule="auto"/>
        <w:jc w:val="both"/>
        <w:rPr>
          <w:rFonts w:asciiTheme="minorEastAsia" w:eastAsiaTheme="minorEastAsia" w:hAnsiTheme="minorEastAsia" w:hint="eastAsia"/>
        </w:rPr>
      </w:pPr>
      <w:bookmarkStart w:id="0" w:name="OLE_LINK36"/>
      <w:bookmarkStart w:id="1" w:name="OLE_LINK34"/>
      <w:bookmarkStart w:id="2" w:name="OLE_LINK51"/>
      <w:bookmarkStart w:id="3" w:name="OLE_LINK55"/>
      <w:bookmarkStart w:id="4" w:name="OLE_LINK12"/>
      <w:bookmarkStart w:id="5" w:name="OLE_LINK11"/>
      <w:bookmarkStart w:id="6" w:name="OLE_LINK47"/>
      <w:r>
        <w:rPr>
          <w:rFonts w:asciiTheme="minorEastAsia" w:eastAsiaTheme="minorEastAsia" w:hAnsiTheme="minorEastAsia"/>
          <w:noProof/>
        </w:rPr>
        <w:drawing>
          <wp:inline distT="0" distB="0" distL="0" distR="0" wp14:anchorId="7C891EEA" wp14:editId="3373FC75">
            <wp:extent cx="3220085" cy="4373245"/>
            <wp:effectExtent l="19050" t="0" r="0" b="0"/>
            <wp:docPr id="1" name="图片 1" descr="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14"/>
                    <pic:cNvPicPr>
                      <a:picLocks noChangeAspect="1" noChangeArrowheads="1"/>
                    </pic:cNvPicPr>
                  </pic:nvPicPr>
                  <pic:blipFill>
                    <a:blip r:embed="rId8" cstate="print"/>
                    <a:srcRect/>
                    <a:stretch>
                      <a:fillRect/>
                    </a:stretch>
                  </pic:blipFill>
                  <pic:spPr>
                    <a:xfrm>
                      <a:off x="0" y="0"/>
                      <a:ext cx="3220085" cy="4373245"/>
                    </a:xfrm>
                    <a:prstGeom prst="rect">
                      <a:avLst/>
                    </a:prstGeom>
                    <a:noFill/>
                    <a:ln w="9525">
                      <a:noFill/>
                      <a:miter lim="800000"/>
                      <a:headEnd/>
                      <a:tailEnd/>
                    </a:ln>
                  </pic:spPr>
                </pic:pic>
              </a:graphicData>
            </a:graphic>
          </wp:inline>
        </w:drawing>
      </w:r>
    </w:p>
    <w:p w14:paraId="677F24A3" w14:textId="77777777" w:rsidR="00124B66" w:rsidRDefault="0066292B">
      <w:pPr>
        <w:spacing w:line="360" w:lineRule="auto"/>
        <w:jc w:val="both"/>
        <w:rPr>
          <w:rFonts w:asciiTheme="minorEastAsia" w:eastAsiaTheme="minorEastAsia" w:hAnsiTheme="minorEastAsia" w:hint="eastAsia"/>
        </w:rPr>
      </w:pPr>
      <w:bookmarkStart w:id="7" w:name="OLE_LINK83"/>
      <w:bookmarkStart w:id="8" w:name="OLE_LINK72"/>
      <w:bookmarkStart w:id="9" w:name="OLE_LINK86"/>
      <w:bookmarkStart w:id="10" w:name="OLE_LINK7"/>
      <w:bookmarkStart w:id="11" w:name="OLE_LINK33"/>
      <w:r>
        <w:rPr>
          <w:rFonts w:asciiTheme="minorEastAsia" w:eastAsiaTheme="minorEastAsia" w:hAnsiTheme="minorEastAsia" w:hint="eastAsia"/>
        </w:rPr>
        <w:t>中国化纤手机报2024年第</w:t>
      </w:r>
      <w:r>
        <w:rPr>
          <w:rFonts w:asciiTheme="minorEastAsia" w:eastAsiaTheme="minorEastAsia" w:hAnsiTheme="minorEastAsia"/>
        </w:rPr>
        <w:t>4</w:t>
      </w:r>
      <w:r w:rsidR="0038004E">
        <w:rPr>
          <w:rFonts w:asciiTheme="minorEastAsia" w:eastAsiaTheme="minorEastAsia" w:hAnsiTheme="minorEastAsia" w:hint="eastAsia"/>
        </w:rPr>
        <w:t>6</w:t>
      </w:r>
      <w:r>
        <w:rPr>
          <w:rFonts w:asciiTheme="minorEastAsia" w:eastAsiaTheme="minorEastAsia" w:hAnsiTheme="minorEastAsia" w:hint="eastAsia"/>
        </w:rPr>
        <w:t>期（总第</w:t>
      </w:r>
      <w:bookmarkEnd w:id="0"/>
      <w:bookmarkEnd w:id="1"/>
      <w:r>
        <w:rPr>
          <w:rFonts w:asciiTheme="minorEastAsia" w:eastAsiaTheme="minorEastAsia" w:hAnsiTheme="minorEastAsia" w:hint="eastAsia"/>
        </w:rPr>
        <w:t>7</w:t>
      </w:r>
      <w:r>
        <w:rPr>
          <w:rFonts w:asciiTheme="minorEastAsia" w:eastAsiaTheme="minorEastAsia" w:hAnsiTheme="minorEastAsia"/>
        </w:rPr>
        <w:t>2</w:t>
      </w:r>
      <w:r w:rsidR="0038004E">
        <w:rPr>
          <w:rFonts w:asciiTheme="minorEastAsia" w:eastAsiaTheme="minorEastAsia" w:hAnsiTheme="minorEastAsia" w:hint="eastAsia"/>
        </w:rPr>
        <w:t>4</w:t>
      </w:r>
      <w:r>
        <w:rPr>
          <w:rFonts w:asciiTheme="minorEastAsia" w:eastAsiaTheme="minorEastAsia" w:hAnsiTheme="minorEastAsia" w:hint="eastAsia"/>
        </w:rPr>
        <w:t>期</w:t>
      </w:r>
      <w:bookmarkEnd w:id="2"/>
      <w:bookmarkEnd w:id="3"/>
      <w:bookmarkEnd w:id="4"/>
      <w:bookmarkEnd w:id="5"/>
      <w:bookmarkEnd w:id="6"/>
      <w:r>
        <w:rPr>
          <w:rFonts w:asciiTheme="minorEastAsia" w:eastAsiaTheme="minorEastAsia" w:hAnsiTheme="minorEastAsia" w:hint="eastAsia"/>
        </w:rPr>
        <w:t>）</w:t>
      </w:r>
    </w:p>
    <w:bookmarkEnd w:id="7"/>
    <w:bookmarkEnd w:id="8"/>
    <w:bookmarkEnd w:id="9"/>
    <w:bookmarkEnd w:id="10"/>
    <w:bookmarkEnd w:id="11"/>
    <w:p w14:paraId="13AD749C" w14:textId="77777777" w:rsidR="00124B66" w:rsidRDefault="00124B66">
      <w:pPr>
        <w:spacing w:line="360" w:lineRule="auto"/>
        <w:jc w:val="both"/>
        <w:rPr>
          <w:rFonts w:asciiTheme="minorEastAsia" w:eastAsiaTheme="minorEastAsia" w:hAnsiTheme="minorEastAsia" w:hint="eastAsia"/>
        </w:rPr>
      </w:pPr>
    </w:p>
    <w:p w14:paraId="005F2DA9" w14:textId="77777777" w:rsidR="00124B66" w:rsidRDefault="0066292B">
      <w:pPr>
        <w:spacing w:line="360" w:lineRule="auto"/>
        <w:jc w:val="both"/>
        <w:rPr>
          <w:rFonts w:asciiTheme="minorEastAsia" w:eastAsiaTheme="minorEastAsia" w:hAnsiTheme="minorEastAsia" w:hint="eastAsia"/>
        </w:rPr>
      </w:pPr>
      <w:r>
        <w:rPr>
          <w:rFonts w:asciiTheme="minorEastAsia" w:eastAsiaTheme="minorEastAsia" w:hAnsiTheme="minorEastAsia" w:hint="eastAsia"/>
        </w:rPr>
        <w:t>2024年1</w:t>
      </w:r>
      <w:r>
        <w:rPr>
          <w:rFonts w:asciiTheme="minorEastAsia" w:eastAsiaTheme="minorEastAsia" w:hAnsiTheme="minorEastAsia"/>
        </w:rPr>
        <w:t>2</w:t>
      </w:r>
      <w:r>
        <w:rPr>
          <w:rFonts w:asciiTheme="minorEastAsia" w:eastAsiaTheme="minorEastAsia" w:hAnsiTheme="minorEastAsia" w:hint="eastAsia"/>
        </w:rPr>
        <w:t>月</w:t>
      </w:r>
      <w:r w:rsidR="0038004E">
        <w:rPr>
          <w:rFonts w:asciiTheme="minorEastAsia" w:eastAsiaTheme="minorEastAsia" w:hAnsiTheme="minorEastAsia" w:hint="eastAsia"/>
        </w:rPr>
        <w:t>26</w:t>
      </w:r>
      <w:r>
        <w:rPr>
          <w:rFonts w:asciiTheme="minorEastAsia" w:eastAsiaTheme="minorEastAsia" w:hAnsiTheme="minorEastAsia" w:hint="eastAsia"/>
        </w:rPr>
        <w:t>日 星期四</w:t>
      </w:r>
    </w:p>
    <w:p w14:paraId="5E676D95" w14:textId="77777777" w:rsidR="00124B66" w:rsidRDefault="0066292B">
      <w:pPr>
        <w:spacing w:line="360" w:lineRule="auto"/>
        <w:jc w:val="both"/>
        <w:rPr>
          <w:rFonts w:asciiTheme="minorEastAsia" w:eastAsiaTheme="minorEastAsia" w:hAnsiTheme="minorEastAsia" w:hint="eastAsia"/>
        </w:rPr>
      </w:pPr>
      <w:r>
        <w:rPr>
          <w:rFonts w:asciiTheme="minorEastAsia" w:eastAsiaTheme="minorEastAsia" w:hAnsiTheme="minorEastAsia" w:hint="eastAsia"/>
        </w:rPr>
        <w:t>主办：中国化学纤维工业协会</w:t>
      </w:r>
    </w:p>
    <w:p w14:paraId="40E3C805" w14:textId="77777777" w:rsidR="00124B66" w:rsidRDefault="0066292B">
      <w:pPr>
        <w:spacing w:line="360" w:lineRule="auto"/>
        <w:jc w:val="both"/>
        <w:rPr>
          <w:rFonts w:asciiTheme="minorEastAsia" w:eastAsiaTheme="minorEastAsia" w:hAnsiTheme="minorEastAsia" w:hint="eastAsia"/>
        </w:rPr>
      </w:pPr>
      <w:r>
        <w:rPr>
          <w:rFonts w:asciiTheme="minorEastAsia" w:eastAsiaTheme="minorEastAsia" w:hAnsiTheme="minorEastAsia" w:hint="eastAsia"/>
        </w:rPr>
        <w:t>协办：</w:t>
      </w:r>
      <w:proofErr w:type="gramStart"/>
      <w:r>
        <w:rPr>
          <w:rFonts w:asciiTheme="minorEastAsia" w:eastAsiaTheme="minorEastAsia" w:hAnsiTheme="minorEastAsia" w:hint="eastAsia"/>
        </w:rPr>
        <w:t>隆众资讯</w:t>
      </w:r>
      <w:proofErr w:type="gramEnd"/>
    </w:p>
    <w:p w14:paraId="7D7D3656" w14:textId="77777777" w:rsidR="00124B66" w:rsidRDefault="0066292B">
      <w:pPr>
        <w:spacing w:line="360" w:lineRule="auto"/>
        <w:jc w:val="both"/>
        <w:rPr>
          <w:rFonts w:asciiTheme="minorEastAsia" w:eastAsiaTheme="minorEastAsia" w:hAnsiTheme="minorEastAsia" w:hint="eastAsia"/>
        </w:rPr>
      </w:pPr>
      <w:r>
        <w:rPr>
          <w:rFonts w:asciiTheme="minorEastAsia" w:eastAsiaTheme="minorEastAsia" w:hAnsiTheme="minorEastAsia" w:hint="eastAsia"/>
        </w:rPr>
        <w:t>欢迎浏览</w:t>
      </w:r>
    </w:p>
    <w:p w14:paraId="479A8F3B" w14:textId="77777777" w:rsidR="00124B66" w:rsidRDefault="0066292B">
      <w:pPr>
        <w:spacing w:line="360" w:lineRule="auto"/>
        <w:jc w:val="both"/>
        <w:rPr>
          <w:rFonts w:asciiTheme="minorEastAsia" w:eastAsiaTheme="minorEastAsia" w:hAnsiTheme="minorEastAsia" w:hint="eastAsia"/>
        </w:rPr>
      </w:pPr>
      <w:r>
        <w:rPr>
          <w:rFonts w:asciiTheme="minorEastAsia" w:eastAsiaTheme="minorEastAsia" w:hAnsiTheme="minorEastAsia" w:hint="eastAsia"/>
        </w:rPr>
        <w:t>http://www.ccfa.com.cn</w:t>
      </w:r>
    </w:p>
    <w:p w14:paraId="0F75AC5E" w14:textId="77777777" w:rsidR="00124B66" w:rsidRDefault="0066292B">
      <w:pPr>
        <w:spacing w:line="360" w:lineRule="auto"/>
        <w:jc w:val="both"/>
        <w:rPr>
          <w:rFonts w:asciiTheme="minorEastAsia" w:eastAsiaTheme="minorEastAsia" w:hAnsiTheme="minorEastAsia" w:hint="eastAsia"/>
        </w:rPr>
      </w:pPr>
      <w:r>
        <w:rPr>
          <w:rFonts w:asciiTheme="minorEastAsia" w:eastAsiaTheme="minorEastAsia" w:hAnsiTheme="minorEastAsia"/>
        </w:rPr>
        <w:t>https://fiber.oilchem.net/</w:t>
      </w:r>
    </w:p>
    <w:p w14:paraId="30625523" w14:textId="77777777" w:rsidR="00124B66" w:rsidRDefault="00124B66">
      <w:pPr>
        <w:spacing w:line="360" w:lineRule="auto"/>
        <w:jc w:val="both"/>
        <w:rPr>
          <w:rFonts w:asciiTheme="minorEastAsia" w:eastAsiaTheme="minorEastAsia" w:hAnsiTheme="minorEastAsia" w:hint="eastAsia"/>
        </w:rPr>
      </w:pPr>
    </w:p>
    <w:p w14:paraId="4768E207" w14:textId="77777777" w:rsidR="00124B66" w:rsidRDefault="0066292B">
      <w:pPr>
        <w:spacing w:line="360" w:lineRule="auto"/>
        <w:jc w:val="both"/>
        <w:rPr>
          <w:rFonts w:asciiTheme="minorEastAsia" w:eastAsiaTheme="minorEastAsia" w:hAnsiTheme="minorEastAsia" w:hint="eastAsia"/>
        </w:rPr>
      </w:pPr>
      <w:bookmarkStart w:id="12" w:name="_Hlk6545252"/>
      <w:r>
        <w:rPr>
          <w:rFonts w:asciiTheme="minorEastAsia" w:eastAsiaTheme="minorEastAsia" w:hAnsiTheme="minorEastAsia" w:hint="eastAsia"/>
        </w:rPr>
        <w:t>【本期导读】</w:t>
      </w:r>
    </w:p>
    <w:p w14:paraId="1DB3F6DE" w14:textId="77777777" w:rsidR="0068213B" w:rsidRPr="00112B73" w:rsidRDefault="0068213B" w:rsidP="0068213B">
      <w:pPr>
        <w:spacing w:line="360" w:lineRule="auto"/>
        <w:rPr>
          <w:rFonts w:hint="eastAsia"/>
        </w:rPr>
      </w:pPr>
      <w:r>
        <w:rPr>
          <w:rFonts w:hint="eastAsia"/>
        </w:rPr>
        <w:t>●</w:t>
      </w:r>
      <w:r w:rsidRPr="00112B73">
        <w:rPr>
          <w:rFonts w:hint="eastAsia"/>
        </w:rPr>
        <w:t>华峰千</w:t>
      </w:r>
      <w:proofErr w:type="gramStart"/>
      <w:r w:rsidRPr="00112B73">
        <w:rPr>
          <w:rFonts w:hint="eastAsia"/>
        </w:rPr>
        <w:t>禧</w:t>
      </w:r>
      <w:proofErr w:type="gramEnd"/>
      <w:r>
        <w:rPr>
          <w:rFonts w:hint="eastAsia"/>
        </w:rPr>
        <w:t>-</w:t>
      </w:r>
      <w:r w:rsidRPr="00112B73">
        <w:rPr>
          <w:rFonts w:hint="eastAsia"/>
        </w:rPr>
        <w:t>中国纤维品牌联动</w:t>
      </w:r>
      <w:proofErr w:type="gramStart"/>
      <w:r w:rsidRPr="00112B73">
        <w:rPr>
          <w:rFonts w:hint="eastAsia"/>
        </w:rPr>
        <w:t>创享汇</w:t>
      </w:r>
      <w:proofErr w:type="gramEnd"/>
      <w:r w:rsidRPr="00112B73">
        <w:rPr>
          <w:rFonts w:hint="eastAsia"/>
        </w:rPr>
        <w:t>总结会在京举行</w:t>
      </w:r>
    </w:p>
    <w:p w14:paraId="1C1271B3" w14:textId="77777777" w:rsidR="00E00195" w:rsidRDefault="00E00195" w:rsidP="00E00195">
      <w:pPr>
        <w:widowControl w:val="0"/>
        <w:spacing w:line="360" w:lineRule="auto"/>
        <w:jc w:val="both"/>
        <w:rPr>
          <w:rFonts w:asciiTheme="minorEastAsia" w:eastAsiaTheme="minorEastAsia" w:hAnsiTheme="minorEastAsia" w:hint="eastAsia"/>
        </w:rPr>
      </w:pPr>
      <w:r>
        <w:rPr>
          <w:rFonts w:asciiTheme="minorEastAsia" w:eastAsiaTheme="minorEastAsia" w:hAnsiTheme="minorEastAsia" w:hint="eastAsia"/>
        </w:rPr>
        <w:t>●</w:t>
      </w:r>
      <w:r>
        <w:rPr>
          <w:rFonts w:hint="eastAsia"/>
        </w:rPr>
        <w:t>今晚开课：创新纺织纤维功能助剂，满足用户个性化需求</w:t>
      </w:r>
    </w:p>
    <w:p w14:paraId="0AA0ABB5" w14:textId="77777777" w:rsidR="00124B66" w:rsidRPr="005B5090" w:rsidRDefault="0066292B">
      <w:pPr>
        <w:widowControl w:val="0"/>
        <w:spacing w:line="360" w:lineRule="auto"/>
        <w:jc w:val="both"/>
        <w:rPr>
          <w:rFonts w:hint="eastAsia"/>
        </w:rPr>
      </w:pPr>
      <w:r>
        <w:rPr>
          <w:rFonts w:asciiTheme="minorEastAsia" w:eastAsiaTheme="minorEastAsia" w:hAnsiTheme="minorEastAsia" w:hint="eastAsia"/>
        </w:rPr>
        <w:t>●</w:t>
      </w:r>
      <w:r w:rsidR="005B5090" w:rsidRPr="005B5090">
        <w:rPr>
          <w:rFonts w:asciiTheme="minorEastAsia" w:eastAsiaTheme="minorEastAsia" w:hAnsiTheme="minorEastAsia" w:hint="eastAsia"/>
        </w:rPr>
        <w:t>中国化学纤维工业协会通过民政部评级评估</w:t>
      </w:r>
    </w:p>
    <w:p w14:paraId="50E803C3" w14:textId="77777777" w:rsidR="00124B66" w:rsidRPr="00C53788" w:rsidRDefault="0066292B">
      <w:pPr>
        <w:spacing w:line="360" w:lineRule="auto"/>
        <w:rPr>
          <w:rFonts w:hint="eastAsia"/>
        </w:rPr>
      </w:pPr>
      <w:r>
        <w:rPr>
          <w:rFonts w:hint="eastAsia"/>
        </w:rPr>
        <w:lastRenderedPageBreak/>
        <w:t>●</w:t>
      </w:r>
      <w:r w:rsidR="00C53788">
        <w:rPr>
          <w:rFonts w:hint="eastAsia"/>
        </w:rPr>
        <w:t>工信部公布</w:t>
      </w:r>
      <w:r w:rsidR="00C53788" w:rsidRPr="00C53788">
        <w:rPr>
          <w:rFonts w:hint="eastAsia"/>
        </w:rPr>
        <w:t>粘胶纤维行业规范条件（</w:t>
      </w:r>
      <w:r w:rsidR="00C53788" w:rsidRPr="00C53788">
        <w:t>2024版）第一批企业名单</w:t>
      </w:r>
    </w:p>
    <w:p w14:paraId="6FE534D7" w14:textId="77777777" w:rsidR="00124B66" w:rsidRPr="005A2B2C" w:rsidRDefault="0066292B">
      <w:pPr>
        <w:rPr>
          <w:rFonts w:asciiTheme="minorEastAsia" w:eastAsiaTheme="minorEastAsia" w:hAnsiTheme="minorEastAsia" w:hint="eastAsia"/>
        </w:rPr>
      </w:pPr>
      <w:r>
        <w:rPr>
          <w:rFonts w:asciiTheme="minorEastAsia" w:eastAsiaTheme="minorEastAsia" w:hAnsiTheme="minorEastAsia" w:hint="eastAsia"/>
        </w:rPr>
        <w:t>●</w:t>
      </w:r>
      <w:proofErr w:type="gramStart"/>
      <w:r w:rsidR="005A2B2C" w:rsidRPr="005A2B2C">
        <w:rPr>
          <w:rFonts w:asciiTheme="minorEastAsia" w:eastAsiaTheme="minorEastAsia" w:hAnsiTheme="minorEastAsia" w:hint="eastAsia"/>
        </w:rPr>
        <w:t>连云港工投集团</w:t>
      </w:r>
      <w:proofErr w:type="gramEnd"/>
      <w:r w:rsidR="005A2B2C" w:rsidRPr="005A2B2C">
        <w:rPr>
          <w:rFonts w:asciiTheme="minorEastAsia" w:eastAsiaTheme="minorEastAsia" w:hAnsiTheme="minorEastAsia"/>
        </w:rPr>
        <w:t>22万吨新氨纶项目签约</w:t>
      </w:r>
    </w:p>
    <w:p w14:paraId="4729169D" w14:textId="77777777" w:rsidR="00124B66" w:rsidRDefault="00124B66">
      <w:pPr>
        <w:adjustRightInd w:val="0"/>
        <w:snapToGrid w:val="0"/>
        <w:spacing w:line="360" w:lineRule="auto"/>
        <w:rPr>
          <w:rFonts w:hint="eastAsia"/>
        </w:rPr>
      </w:pPr>
    </w:p>
    <w:p w14:paraId="0E555E47" w14:textId="77777777" w:rsidR="00124B66" w:rsidRDefault="0066292B">
      <w:pPr>
        <w:widowControl w:val="0"/>
        <w:spacing w:line="360" w:lineRule="auto"/>
        <w:jc w:val="both"/>
        <w:rPr>
          <w:rFonts w:asciiTheme="minorEastAsia" w:eastAsiaTheme="minorEastAsia" w:hAnsiTheme="minorEastAsia" w:hint="eastAsia"/>
        </w:rPr>
      </w:pPr>
      <w:bookmarkStart w:id="13" w:name="_Hlk6545290"/>
      <w:bookmarkEnd w:id="12"/>
      <w:r>
        <w:rPr>
          <w:rFonts w:asciiTheme="minorEastAsia" w:eastAsiaTheme="minorEastAsia" w:hAnsiTheme="minorEastAsia" w:hint="eastAsia"/>
        </w:rPr>
        <w:t>【行业动态】</w:t>
      </w:r>
    </w:p>
    <w:p w14:paraId="7C0E8A14" w14:textId="77777777" w:rsidR="0068213B" w:rsidRPr="00112B73" w:rsidRDefault="0068213B" w:rsidP="0068213B">
      <w:pPr>
        <w:spacing w:line="360" w:lineRule="auto"/>
        <w:rPr>
          <w:rFonts w:hint="eastAsia"/>
        </w:rPr>
      </w:pPr>
      <w:r>
        <w:rPr>
          <w:rFonts w:hint="eastAsia"/>
        </w:rPr>
        <w:t>●</w:t>
      </w:r>
      <w:r w:rsidRPr="00112B73">
        <w:rPr>
          <w:rFonts w:hint="eastAsia"/>
        </w:rPr>
        <w:t>华峰千</w:t>
      </w:r>
      <w:proofErr w:type="gramStart"/>
      <w:r w:rsidRPr="00112B73">
        <w:rPr>
          <w:rFonts w:hint="eastAsia"/>
        </w:rPr>
        <w:t>禧</w:t>
      </w:r>
      <w:proofErr w:type="gramEnd"/>
      <w:r>
        <w:rPr>
          <w:rFonts w:hint="eastAsia"/>
        </w:rPr>
        <w:t>-</w:t>
      </w:r>
      <w:r w:rsidRPr="00112B73">
        <w:rPr>
          <w:rFonts w:hint="eastAsia"/>
        </w:rPr>
        <w:t>中国纤维品牌联动</w:t>
      </w:r>
      <w:proofErr w:type="gramStart"/>
      <w:r w:rsidRPr="00112B73">
        <w:rPr>
          <w:rFonts w:hint="eastAsia"/>
        </w:rPr>
        <w:t>创享汇</w:t>
      </w:r>
      <w:proofErr w:type="gramEnd"/>
      <w:r w:rsidRPr="00112B73">
        <w:rPr>
          <w:rFonts w:hint="eastAsia"/>
        </w:rPr>
        <w:t>总结会在京举行</w:t>
      </w:r>
    </w:p>
    <w:p w14:paraId="54D41B9F" w14:textId="77777777" w:rsidR="0068213B" w:rsidRDefault="0068213B" w:rsidP="0068213B">
      <w:pPr>
        <w:spacing w:line="360" w:lineRule="auto"/>
        <w:rPr>
          <w:rFonts w:hint="eastAsia"/>
        </w:rPr>
      </w:pPr>
      <w:r>
        <w:rPr>
          <w:rFonts w:hint="eastAsia"/>
        </w:rPr>
        <w:t>--------</w:t>
      </w:r>
    </w:p>
    <w:p w14:paraId="6834946D" w14:textId="4C81ED18" w:rsidR="0068213B" w:rsidRPr="00112B73" w:rsidRDefault="0068213B" w:rsidP="0068213B">
      <w:pPr>
        <w:spacing w:line="360" w:lineRule="auto"/>
        <w:rPr>
          <w:rFonts w:hint="eastAsia"/>
        </w:rPr>
      </w:pPr>
      <w:r w:rsidRPr="00112B73">
        <w:t>12月23日，华峰千</w:t>
      </w:r>
      <w:proofErr w:type="gramStart"/>
      <w:r w:rsidRPr="00112B73">
        <w:t>禧</w:t>
      </w:r>
      <w:proofErr w:type="gramEnd"/>
      <w:r>
        <w:rPr>
          <w:rFonts w:hint="eastAsia"/>
        </w:rPr>
        <w:t>-</w:t>
      </w:r>
      <w:r w:rsidRPr="00112B73">
        <w:t>中国纤维品牌联动</w:t>
      </w:r>
      <w:proofErr w:type="gramStart"/>
      <w:r w:rsidRPr="00112B73">
        <w:t>创享汇</w:t>
      </w:r>
      <w:proofErr w:type="gramEnd"/>
      <w:r w:rsidRPr="00112B73">
        <w:t>总结会在北京举行。中国纺联副会长端小平，中国化纤协会会长陈新伟，工信部消费品司纺织处副处长吴桐，华峰化学董事长杨丛登、总经理朱炫相，来自</w:t>
      </w:r>
      <w:r>
        <w:rPr>
          <w:rFonts w:hint="eastAsia"/>
        </w:rPr>
        <w:t>高校和传媒</w:t>
      </w:r>
      <w:r w:rsidRPr="00112B73">
        <w:t>公司等相关单位代表参加会议。</w:t>
      </w:r>
      <w:r w:rsidRPr="00112B73">
        <w:rPr>
          <w:rFonts w:hint="eastAsia"/>
        </w:rPr>
        <w:t>会议</w:t>
      </w:r>
      <w:r>
        <w:rPr>
          <w:rFonts w:hint="eastAsia"/>
        </w:rPr>
        <w:t>由</w:t>
      </w:r>
      <w:r w:rsidRPr="00112B73">
        <w:rPr>
          <w:rFonts w:hint="eastAsia"/>
        </w:rPr>
        <w:t>陈新伟主持</w:t>
      </w:r>
      <w:r>
        <w:rPr>
          <w:rFonts w:hint="eastAsia"/>
        </w:rPr>
        <w:t>。</w:t>
      </w:r>
      <w:r w:rsidRPr="00112B73">
        <w:rPr>
          <w:rFonts w:hint="eastAsia"/>
        </w:rPr>
        <w:t>中国化纤协会副秘书长</w:t>
      </w:r>
      <w:proofErr w:type="gramStart"/>
      <w:r w:rsidRPr="00112B73">
        <w:rPr>
          <w:rFonts w:hint="eastAsia"/>
        </w:rPr>
        <w:t>戎</w:t>
      </w:r>
      <w:proofErr w:type="gramEnd"/>
      <w:r w:rsidRPr="00112B73">
        <w:rPr>
          <w:rFonts w:hint="eastAsia"/>
        </w:rPr>
        <w:t>中</w:t>
      </w:r>
      <w:proofErr w:type="gramStart"/>
      <w:r w:rsidRPr="00112B73">
        <w:rPr>
          <w:rFonts w:hint="eastAsia"/>
        </w:rPr>
        <w:t>钰</w:t>
      </w:r>
      <w:proofErr w:type="gramEnd"/>
      <w:r w:rsidRPr="00112B73">
        <w:rPr>
          <w:rFonts w:hint="eastAsia"/>
        </w:rPr>
        <w:t>汇报了华峰千</w:t>
      </w:r>
      <w:proofErr w:type="gramStart"/>
      <w:r w:rsidRPr="00112B73">
        <w:rPr>
          <w:rFonts w:hint="eastAsia"/>
        </w:rPr>
        <w:t>禧</w:t>
      </w:r>
      <w:proofErr w:type="gramEnd"/>
      <w:r>
        <w:rPr>
          <w:rFonts w:hint="eastAsia"/>
        </w:rPr>
        <w:t>-</w:t>
      </w:r>
      <w:r w:rsidRPr="00112B73">
        <w:rPr>
          <w:rFonts w:hint="eastAsia"/>
        </w:rPr>
        <w:t>中国纤维品牌联动</w:t>
      </w:r>
      <w:proofErr w:type="gramStart"/>
      <w:r w:rsidRPr="00112B73">
        <w:rPr>
          <w:rFonts w:hint="eastAsia"/>
        </w:rPr>
        <w:t>创享汇</w:t>
      </w:r>
      <w:proofErr w:type="gramEnd"/>
      <w:r w:rsidRPr="00112B73">
        <w:rPr>
          <w:rFonts w:hint="eastAsia"/>
        </w:rPr>
        <w:t>的系列活动、</w:t>
      </w:r>
      <w:r w:rsidRPr="00112B73">
        <w:t>2024年重点开展的工作，分享了后续工作计划。</w:t>
      </w:r>
      <w:r w:rsidRPr="00112B73">
        <w:rPr>
          <w:rFonts w:hint="eastAsia"/>
        </w:rPr>
        <w:t>中国化纤协会市场推广部主任王永生作纤维之路系列活动总结汇报。华峰化学市场部副部</w:t>
      </w:r>
      <w:proofErr w:type="gramStart"/>
      <w:r w:rsidRPr="00112B73">
        <w:rPr>
          <w:rFonts w:hint="eastAsia"/>
        </w:rPr>
        <w:t>长孙律平分享</w:t>
      </w:r>
      <w:proofErr w:type="gramEnd"/>
      <w:r w:rsidRPr="00112B73">
        <w:rPr>
          <w:rFonts w:hint="eastAsia"/>
        </w:rPr>
        <w:t>了华峰化学对</w:t>
      </w:r>
      <w:proofErr w:type="gramStart"/>
      <w:r w:rsidRPr="00112B73">
        <w:rPr>
          <w:rFonts w:hint="eastAsia"/>
        </w:rPr>
        <w:t>创享汇</w:t>
      </w:r>
      <w:proofErr w:type="gramEnd"/>
      <w:r w:rsidRPr="00112B73">
        <w:rPr>
          <w:rFonts w:hint="eastAsia"/>
        </w:rPr>
        <w:t>工作的思路</w:t>
      </w:r>
      <w:r>
        <w:rPr>
          <w:rFonts w:hint="eastAsia"/>
        </w:rPr>
        <w:t>。</w:t>
      </w:r>
      <w:r w:rsidRPr="00112B73">
        <w:rPr>
          <w:rFonts w:hint="eastAsia"/>
        </w:rPr>
        <w:t>与会嘉宾充分肯定了</w:t>
      </w:r>
      <w:proofErr w:type="gramStart"/>
      <w:r w:rsidRPr="00112B73">
        <w:rPr>
          <w:rFonts w:hint="eastAsia"/>
        </w:rPr>
        <w:t>创享汇所</w:t>
      </w:r>
      <w:proofErr w:type="gramEnd"/>
      <w:r w:rsidRPr="00112B73">
        <w:rPr>
          <w:rFonts w:hint="eastAsia"/>
        </w:rPr>
        <w:t>取得的成果，</w:t>
      </w:r>
      <w:r>
        <w:rPr>
          <w:rFonts w:hint="eastAsia"/>
        </w:rPr>
        <w:t>并</w:t>
      </w:r>
      <w:r w:rsidRPr="00112B73">
        <w:rPr>
          <w:rFonts w:hint="eastAsia"/>
        </w:rPr>
        <w:t>提出意见和建议</w:t>
      </w:r>
      <w:r>
        <w:rPr>
          <w:rFonts w:hint="eastAsia"/>
        </w:rPr>
        <w:t>。杨丛登回顾了参与打造</w:t>
      </w:r>
      <w:proofErr w:type="gramStart"/>
      <w:r>
        <w:rPr>
          <w:rFonts w:hint="eastAsia"/>
        </w:rPr>
        <w:t>创享汇系列</w:t>
      </w:r>
      <w:proofErr w:type="gramEnd"/>
      <w:r>
        <w:rPr>
          <w:rFonts w:hint="eastAsia"/>
        </w:rPr>
        <w:t>活动的初衷，并对活动提出建议。吴桐表示，希望未来能与协会加强互动，共同探索和推广有效的品牌建设路径。</w:t>
      </w:r>
      <w:r w:rsidRPr="000861F7">
        <w:rPr>
          <w:rFonts w:hint="eastAsia"/>
        </w:rPr>
        <w:t>对于如何做好中国纤维品牌建设，端小平强调了深入研究服装品牌、家</w:t>
      </w:r>
      <w:proofErr w:type="gramStart"/>
      <w:r w:rsidRPr="000861F7">
        <w:rPr>
          <w:rFonts w:hint="eastAsia"/>
        </w:rPr>
        <w:t>纺品牌</w:t>
      </w:r>
      <w:proofErr w:type="gramEnd"/>
      <w:r w:rsidRPr="000861F7">
        <w:rPr>
          <w:rFonts w:hint="eastAsia"/>
        </w:rPr>
        <w:t>并与之对接的重要性。品牌可分为三类：科技品牌、奢侈品牌和文化品牌。他认为中国应着重发展科技品牌和文化品牌，充分发挥纤维的高端化、差异化、功能化等优势</w:t>
      </w:r>
      <w:ins w:id="14" w:author="文静 吴" w:date="2024-12-26T17:03:00Z" w16du:dateUtc="2024-12-26T09:03:00Z">
        <w:r w:rsidR="00FB1F2E">
          <w:rPr>
            <w:rFonts w:hint="eastAsia"/>
          </w:rPr>
          <w:t>。</w:t>
        </w:r>
      </w:ins>
    </w:p>
    <w:p w14:paraId="442F087E" w14:textId="77777777" w:rsidR="0068213B" w:rsidRPr="00112B73" w:rsidRDefault="0068213B" w:rsidP="0068213B">
      <w:pPr>
        <w:widowControl w:val="0"/>
        <w:spacing w:line="360" w:lineRule="auto"/>
        <w:jc w:val="both"/>
        <w:rPr>
          <w:rFonts w:asciiTheme="minorEastAsia" w:eastAsiaTheme="minorEastAsia" w:hAnsiTheme="minorEastAsia" w:hint="eastAsia"/>
        </w:rPr>
      </w:pPr>
    </w:p>
    <w:p w14:paraId="5B659D04" w14:textId="77777777" w:rsidR="00E00195" w:rsidRDefault="00E00195" w:rsidP="00E00195">
      <w:pPr>
        <w:widowControl w:val="0"/>
        <w:spacing w:line="360" w:lineRule="auto"/>
        <w:jc w:val="both"/>
        <w:rPr>
          <w:rFonts w:asciiTheme="minorEastAsia" w:eastAsiaTheme="minorEastAsia" w:hAnsiTheme="minorEastAsia" w:hint="eastAsia"/>
        </w:rPr>
      </w:pPr>
      <w:r>
        <w:rPr>
          <w:rFonts w:asciiTheme="minorEastAsia" w:eastAsiaTheme="minorEastAsia" w:hAnsiTheme="minorEastAsia" w:hint="eastAsia"/>
        </w:rPr>
        <w:t>●</w:t>
      </w:r>
      <w:r>
        <w:rPr>
          <w:rFonts w:hint="eastAsia"/>
        </w:rPr>
        <w:t>今晚开课：创新纺织纤维功能助剂，满足用户个性化需求</w:t>
      </w:r>
    </w:p>
    <w:p w14:paraId="64459B16" w14:textId="77777777" w:rsidR="00E00195" w:rsidRDefault="00E00195" w:rsidP="00E00195">
      <w:pPr>
        <w:spacing w:line="360" w:lineRule="auto"/>
        <w:rPr>
          <w:rFonts w:asciiTheme="minorEastAsia" w:eastAsiaTheme="minorEastAsia" w:hAnsiTheme="minorEastAsia" w:hint="eastAsia"/>
        </w:rPr>
      </w:pPr>
      <w:r>
        <w:rPr>
          <w:rFonts w:asciiTheme="minorEastAsia" w:eastAsiaTheme="minorEastAsia" w:hAnsiTheme="minorEastAsia" w:hint="eastAsia"/>
        </w:rPr>
        <w:t>--------</w:t>
      </w:r>
    </w:p>
    <w:p w14:paraId="5D5B85C3" w14:textId="77777777" w:rsidR="00E00195" w:rsidRDefault="00E00195" w:rsidP="00E00195">
      <w:pPr>
        <w:widowControl w:val="0"/>
        <w:spacing w:line="360" w:lineRule="auto"/>
        <w:jc w:val="both"/>
        <w:rPr>
          <w:rFonts w:hint="eastAsia"/>
        </w:rPr>
      </w:pPr>
      <w:r>
        <w:rPr>
          <w:rFonts w:hint="eastAsia"/>
        </w:rPr>
        <w:t>赛得利-纤维空中大讲堂第九季第五</w:t>
      </w:r>
      <w:proofErr w:type="gramStart"/>
      <w:r>
        <w:rPr>
          <w:rFonts w:hint="eastAsia"/>
        </w:rPr>
        <w:t>讲即将</w:t>
      </w:r>
      <w:proofErr w:type="gramEnd"/>
      <w:r>
        <w:rPr>
          <w:rFonts w:hint="eastAsia"/>
        </w:rPr>
        <w:t>于今天下午</w:t>
      </w:r>
      <w:r>
        <w:t>17：10-18：30进行，其中17：10-17：30为课前点映时间。本次课程将通过专家对谈的方式开展，讲师包括石狮</w:t>
      </w:r>
      <w:proofErr w:type="gramStart"/>
      <w:r>
        <w:t>市瑞鹰纺织</w:t>
      </w:r>
      <w:proofErr w:type="gramEnd"/>
      <w:r>
        <w:t>科技有限公司总经理夏继平及功能整理专家黄忠。本次线上公开课的主题为“创新纺织纤维功能助剂，满足用户个性化需求”。人体穿着的服装不仅提供遮体、保暖和装饰等基本功能，还可能具备医疗、卫生、保健及防护等更具体或特殊的功能。除了用于人体的纺织品，还有各种产业用功能性纺织品。本次课程将介绍包括吸湿速干、防水透气、抗菌、抗紫外线和耐高温（阻燃）在内</w:t>
      </w:r>
      <w:r>
        <w:rPr>
          <w:rFonts w:hint="eastAsia"/>
        </w:rPr>
        <w:t>的五种功能性纺织品的效果。这些功能通过特殊加工和助剂实现，广泛应用</w:t>
      </w:r>
      <w:r>
        <w:rPr>
          <w:rFonts w:hint="eastAsia"/>
        </w:rPr>
        <w:lastRenderedPageBreak/>
        <w:t>于运动服、户外装备、内衣、夏季服装及工业防护服等领域，显著提升了纺织品的性能和适用性。欢迎大家关注中国化纤协会</w:t>
      </w:r>
      <w:proofErr w:type="gramStart"/>
      <w:r>
        <w:rPr>
          <w:rFonts w:hint="eastAsia"/>
        </w:rPr>
        <w:t>微信公众号获得</w:t>
      </w:r>
      <w:proofErr w:type="gramEnd"/>
      <w:r>
        <w:rPr>
          <w:rFonts w:hint="eastAsia"/>
        </w:rPr>
        <w:t>更多课程最新信息，并通过协会</w:t>
      </w:r>
      <w:proofErr w:type="gramStart"/>
      <w:r>
        <w:rPr>
          <w:rFonts w:hint="eastAsia"/>
        </w:rPr>
        <w:t>微信视频</w:t>
      </w:r>
      <w:proofErr w:type="gramEnd"/>
      <w:r>
        <w:rPr>
          <w:rFonts w:hint="eastAsia"/>
        </w:rPr>
        <w:t>号及纤维新</w:t>
      </w:r>
      <w:proofErr w:type="gramStart"/>
      <w:r>
        <w:rPr>
          <w:rFonts w:hint="eastAsia"/>
        </w:rPr>
        <w:t>视界微信小</w:t>
      </w:r>
      <w:proofErr w:type="gramEnd"/>
      <w:r>
        <w:rPr>
          <w:rFonts w:hint="eastAsia"/>
        </w:rPr>
        <w:t>程序在线收看。</w:t>
      </w:r>
    </w:p>
    <w:p w14:paraId="1B2783D3" w14:textId="77777777" w:rsidR="00E00195" w:rsidRDefault="00E00195" w:rsidP="00E00195">
      <w:pPr>
        <w:widowControl w:val="0"/>
        <w:spacing w:line="360" w:lineRule="auto"/>
        <w:jc w:val="both"/>
        <w:rPr>
          <w:rFonts w:asciiTheme="minorEastAsia" w:eastAsiaTheme="minorEastAsia" w:hAnsiTheme="minorEastAsia" w:hint="eastAsia"/>
        </w:rPr>
      </w:pPr>
    </w:p>
    <w:p w14:paraId="55F90467" w14:textId="77777777" w:rsidR="00124B66" w:rsidRPr="005B5090" w:rsidRDefault="0066292B">
      <w:pPr>
        <w:widowControl w:val="0"/>
        <w:spacing w:line="360" w:lineRule="auto"/>
        <w:jc w:val="both"/>
        <w:rPr>
          <w:rFonts w:asciiTheme="minorEastAsia" w:eastAsiaTheme="minorEastAsia" w:hAnsiTheme="minorEastAsia" w:hint="eastAsia"/>
        </w:rPr>
      </w:pPr>
      <w:r>
        <w:rPr>
          <w:rFonts w:asciiTheme="minorEastAsia" w:eastAsiaTheme="minorEastAsia" w:hAnsiTheme="minorEastAsia" w:hint="eastAsia"/>
        </w:rPr>
        <w:t>●</w:t>
      </w:r>
      <w:r w:rsidR="005B5090" w:rsidRPr="005B5090">
        <w:rPr>
          <w:rFonts w:asciiTheme="minorEastAsia" w:eastAsiaTheme="minorEastAsia" w:hAnsiTheme="minorEastAsia" w:hint="eastAsia"/>
        </w:rPr>
        <w:t>中国化学纤维工业协会通过民政部评级评估</w:t>
      </w:r>
    </w:p>
    <w:p w14:paraId="4D2AB996" w14:textId="77777777" w:rsidR="00124B66" w:rsidRDefault="0066292B">
      <w:pPr>
        <w:spacing w:line="360" w:lineRule="auto"/>
        <w:rPr>
          <w:rFonts w:asciiTheme="minorEastAsia" w:eastAsiaTheme="minorEastAsia" w:hAnsiTheme="minorEastAsia" w:hint="eastAsia"/>
        </w:rPr>
      </w:pPr>
      <w:r>
        <w:rPr>
          <w:rFonts w:asciiTheme="minorEastAsia" w:eastAsiaTheme="minorEastAsia" w:hAnsiTheme="minorEastAsia" w:hint="eastAsia"/>
        </w:rPr>
        <w:t>--------</w:t>
      </w:r>
    </w:p>
    <w:p w14:paraId="7B1E84FB" w14:textId="77777777" w:rsidR="00124B66" w:rsidRDefault="005B5090" w:rsidP="005B5090">
      <w:pPr>
        <w:widowControl w:val="0"/>
        <w:spacing w:line="360" w:lineRule="auto"/>
        <w:jc w:val="both"/>
        <w:rPr>
          <w:rFonts w:hint="eastAsia"/>
        </w:rPr>
      </w:pPr>
      <w:r>
        <w:rPr>
          <w:rFonts w:hint="eastAsia"/>
        </w:rPr>
        <w:t>根据民政部公告第</w:t>
      </w:r>
      <w:r>
        <w:t>575号公告，根据《全国性社会组织评估管理规定》和《民政部办公厅关于开展2024年全国性社会组织评估工作的通知》要求，经过初评和全国性社会组织评估委员会终评、公示，中国化学纤维工业协会本次评估等级为5A级。</w:t>
      </w:r>
      <w:r>
        <w:rPr>
          <w:rFonts w:hint="eastAsia"/>
        </w:rPr>
        <w:t>协会将进一步提升服务政府、行业和会员企业的水平，进一步规范协会运营，积极为行业的高质量发展做出贡献。</w:t>
      </w:r>
    </w:p>
    <w:p w14:paraId="5CE09B0D" w14:textId="77777777" w:rsidR="00124B66" w:rsidRDefault="00124B66">
      <w:pPr>
        <w:widowControl w:val="0"/>
        <w:spacing w:line="360" w:lineRule="auto"/>
        <w:jc w:val="both"/>
        <w:rPr>
          <w:rFonts w:hint="eastAsia"/>
        </w:rPr>
      </w:pPr>
    </w:p>
    <w:p w14:paraId="2FA923F4" w14:textId="77777777" w:rsidR="00124B66" w:rsidRPr="00C53788" w:rsidRDefault="0066292B">
      <w:pPr>
        <w:widowControl w:val="0"/>
        <w:spacing w:line="360" w:lineRule="auto"/>
        <w:jc w:val="both"/>
        <w:rPr>
          <w:rFonts w:asciiTheme="minorEastAsia" w:eastAsiaTheme="minorEastAsia" w:hAnsiTheme="minorEastAsia" w:hint="eastAsia"/>
        </w:rPr>
      </w:pPr>
      <w:r>
        <w:rPr>
          <w:rFonts w:asciiTheme="minorEastAsia" w:eastAsiaTheme="minorEastAsia" w:hAnsiTheme="minorEastAsia" w:hint="eastAsia"/>
        </w:rPr>
        <w:t>●</w:t>
      </w:r>
      <w:r w:rsidR="00C53788">
        <w:rPr>
          <w:rFonts w:hint="eastAsia"/>
        </w:rPr>
        <w:t>工信部公布</w:t>
      </w:r>
      <w:r w:rsidR="00C53788" w:rsidRPr="00C53788">
        <w:rPr>
          <w:rFonts w:asciiTheme="minorEastAsia" w:eastAsiaTheme="minorEastAsia" w:hAnsiTheme="minorEastAsia" w:hint="eastAsia"/>
        </w:rPr>
        <w:t>粘胶纤维行业规范条件（</w:t>
      </w:r>
      <w:r w:rsidR="00C53788" w:rsidRPr="00C53788">
        <w:rPr>
          <w:rFonts w:asciiTheme="minorEastAsia" w:eastAsiaTheme="minorEastAsia" w:hAnsiTheme="minorEastAsia"/>
        </w:rPr>
        <w:t>2024版）第一批企业名单</w:t>
      </w:r>
    </w:p>
    <w:p w14:paraId="06D52681" w14:textId="77777777" w:rsidR="00124B66" w:rsidRDefault="0066292B">
      <w:pPr>
        <w:spacing w:line="360" w:lineRule="auto"/>
        <w:rPr>
          <w:rFonts w:asciiTheme="minorEastAsia" w:eastAsiaTheme="minorEastAsia" w:hAnsiTheme="minorEastAsia" w:hint="eastAsia"/>
        </w:rPr>
      </w:pPr>
      <w:r>
        <w:rPr>
          <w:rFonts w:asciiTheme="minorEastAsia" w:eastAsiaTheme="minorEastAsia" w:hAnsiTheme="minorEastAsia" w:hint="eastAsia"/>
        </w:rPr>
        <w:t>--------</w:t>
      </w:r>
    </w:p>
    <w:p w14:paraId="3A32D4B1" w14:textId="77777777" w:rsidR="00124B66" w:rsidRDefault="00C53788" w:rsidP="004E46C9">
      <w:pPr>
        <w:widowControl w:val="0"/>
        <w:spacing w:line="360" w:lineRule="auto"/>
        <w:jc w:val="both"/>
        <w:rPr>
          <w:rFonts w:asciiTheme="minorEastAsia" w:eastAsiaTheme="minorEastAsia" w:hAnsiTheme="minorEastAsia" w:hint="eastAsia"/>
        </w:rPr>
      </w:pPr>
      <w:r w:rsidRPr="00C53788">
        <w:rPr>
          <w:rFonts w:asciiTheme="minorEastAsia" w:eastAsiaTheme="minorEastAsia" w:hAnsiTheme="minorEastAsia"/>
        </w:rPr>
        <w:t>12月24日，工信部发布公告，根据《粘胶纤维企业规范条件公告管理办法》有关规定，经企业自主申报、省级工业和信息化主管部门核实推荐、专家组评审及征求生态环境部意见、对</w:t>
      </w:r>
      <w:proofErr w:type="gramStart"/>
      <w:r w:rsidRPr="00C53788">
        <w:rPr>
          <w:rFonts w:asciiTheme="minorEastAsia" w:eastAsiaTheme="minorEastAsia" w:hAnsiTheme="minorEastAsia"/>
        </w:rPr>
        <w:t>外公示等程序</w:t>
      </w:r>
      <w:proofErr w:type="gramEnd"/>
      <w:r w:rsidRPr="00C53788">
        <w:rPr>
          <w:rFonts w:asciiTheme="minorEastAsia" w:eastAsiaTheme="minorEastAsia" w:hAnsiTheme="minorEastAsia"/>
        </w:rPr>
        <w:t>，公告了符合《粘胶纤维行业规范条件（2024</w:t>
      </w:r>
      <w:r w:rsidR="004E46C9">
        <w:rPr>
          <w:rFonts w:asciiTheme="minorEastAsia" w:eastAsiaTheme="minorEastAsia" w:hAnsiTheme="minorEastAsia"/>
        </w:rPr>
        <w:t>版）》企业名单（第一批）</w:t>
      </w:r>
      <w:r w:rsidR="004E46C9">
        <w:rPr>
          <w:rFonts w:asciiTheme="minorEastAsia" w:eastAsiaTheme="minorEastAsia" w:hAnsiTheme="minorEastAsia" w:hint="eastAsia"/>
        </w:rPr>
        <w:t>，其中有</w:t>
      </w:r>
      <w:r w:rsidR="004E46C9" w:rsidRPr="004E46C9">
        <w:rPr>
          <w:rFonts w:asciiTheme="minorEastAsia" w:eastAsiaTheme="minorEastAsia" w:hAnsiTheme="minorEastAsia" w:hint="eastAsia"/>
        </w:rPr>
        <w:t>唐山三友集团兴达化纤</w:t>
      </w:r>
      <w:r w:rsidR="004E46C9">
        <w:rPr>
          <w:rFonts w:asciiTheme="minorEastAsia" w:eastAsiaTheme="minorEastAsia" w:hAnsiTheme="minorEastAsia" w:hint="eastAsia"/>
        </w:rPr>
        <w:t>、</w:t>
      </w:r>
      <w:r w:rsidR="004E46C9" w:rsidRPr="004E46C9">
        <w:rPr>
          <w:rFonts w:asciiTheme="minorEastAsia" w:eastAsiaTheme="minorEastAsia" w:hAnsiTheme="minorEastAsia" w:hint="eastAsia"/>
        </w:rPr>
        <w:t>唐山三友远达纤维</w:t>
      </w:r>
      <w:r w:rsidR="004E46C9">
        <w:rPr>
          <w:rFonts w:asciiTheme="minorEastAsia" w:eastAsiaTheme="minorEastAsia" w:hAnsiTheme="minorEastAsia" w:hint="eastAsia"/>
        </w:rPr>
        <w:t>、</w:t>
      </w:r>
      <w:r w:rsidR="004E46C9" w:rsidRPr="004E46C9">
        <w:rPr>
          <w:rFonts w:asciiTheme="minorEastAsia" w:eastAsiaTheme="minorEastAsia" w:hAnsiTheme="minorEastAsia" w:hint="eastAsia"/>
        </w:rPr>
        <w:t>吉林化纤</w:t>
      </w:r>
      <w:r w:rsidR="004E46C9">
        <w:rPr>
          <w:rFonts w:asciiTheme="minorEastAsia" w:eastAsiaTheme="minorEastAsia" w:hAnsiTheme="minorEastAsia" w:hint="eastAsia"/>
        </w:rPr>
        <w:t>、</w:t>
      </w:r>
      <w:r w:rsidR="004E46C9" w:rsidRPr="004E46C9">
        <w:rPr>
          <w:rFonts w:asciiTheme="minorEastAsia" w:eastAsiaTheme="minorEastAsia" w:hAnsiTheme="minorEastAsia" w:hint="eastAsia"/>
        </w:rPr>
        <w:t>赛得利</w:t>
      </w:r>
      <w:r w:rsidR="004E46C9" w:rsidRPr="004E46C9">
        <w:rPr>
          <w:rFonts w:asciiTheme="minorEastAsia" w:eastAsiaTheme="minorEastAsia" w:hAnsiTheme="minorEastAsia"/>
        </w:rPr>
        <w:t>(福建)</w:t>
      </w:r>
      <w:r w:rsidR="004E46C9">
        <w:rPr>
          <w:rFonts w:asciiTheme="minorEastAsia" w:eastAsiaTheme="minorEastAsia" w:hAnsiTheme="minorEastAsia" w:hint="eastAsia"/>
        </w:rPr>
        <w:t>、</w:t>
      </w:r>
      <w:r w:rsidR="004E46C9" w:rsidRPr="004E46C9">
        <w:rPr>
          <w:rFonts w:asciiTheme="minorEastAsia" w:eastAsiaTheme="minorEastAsia" w:hAnsiTheme="minorEastAsia" w:hint="eastAsia"/>
        </w:rPr>
        <w:t>山东雅美</w:t>
      </w:r>
      <w:r w:rsidR="004E46C9">
        <w:rPr>
          <w:rFonts w:asciiTheme="minorEastAsia" w:eastAsiaTheme="minorEastAsia" w:hAnsiTheme="minorEastAsia" w:hint="eastAsia"/>
        </w:rPr>
        <w:t>、</w:t>
      </w:r>
      <w:r w:rsidR="004E46C9" w:rsidRPr="004E46C9">
        <w:rPr>
          <w:rFonts w:asciiTheme="minorEastAsia" w:eastAsiaTheme="minorEastAsia" w:hAnsiTheme="minorEastAsia" w:hint="eastAsia"/>
        </w:rPr>
        <w:t>山东银鹰化纤</w:t>
      </w:r>
      <w:r w:rsidR="004E46C9">
        <w:rPr>
          <w:rFonts w:asciiTheme="minorEastAsia" w:eastAsiaTheme="minorEastAsia" w:hAnsiTheme="minorEastAsia" w:hint="eastAsia"/>
        </w:rPr>
        <w:t>、</w:t>
      </w:r>
      <w:r w:rsidR="004E46C9" w:rsidRPr="004E46C9">
        <w:rPr>
          <w:rFonts w:asciiTheme="minorEastAsia" w:eastAsiaTheme="minorEastAsia" w:hAnsiTheme="minorEastAsia" w:hint="eastAsia"/>
        </w:rPr>
        <w:t>新乡化纤</w:t>
      </w:r>
      <w:r w:rsidR="004E46C9">
        <w:rPr>
          <w:rFonts w:asciiTheme="minorEastAsia" w:eastAsiaTheme="minorEastAsia" w:hAnsiTheme="minorEastAsia" w:hint="eastAsia"/>
        </w:rPr>
        <w:t>、</w:t>
      </w:r>
      <w:proofErr w:type="gramStart"/>
      <w:r w:rsidR="004E46C9" w:rsidRPr="004E46C9">
        <w:rPr>
          <w:rFonts w:asciiTheme="minorEastAsia" w:eastAsiaTheme="minorEastAsia" w:hAnsiTheme="minorEastAsia" w:hint="eastAsia"/>
        </w:rPr>
        <w:t>宜宾海丝特</w:t>
      </w:r>
      <w:proofErr w:type="gramEnd"/>
      <w:r w:rsidR="004E46C9">
        <w:rPr>
          <w:rFonts w:asciiTheme="minorEastAsia" w:eastAsiaTheme="minorEastAsia" w:hAnsiTheme="minorEastAsia" w:hint="eastAsia"/>
        </w:rPr>
        <w:t>、</w:t>
      </w:r>
      <w:r w:rsidR="004E46C9" w:rsidRPr="004E46C9">
        <w:rPr>
          <w:rFonts w:asciiTheme="minorEastAsia" w:eastAsiaTheme="minorEastAsia" w:hAnsiTheme="minorEastAsia" w:hint="eastAsia"/>
        </w:rPr>
        <w:t>宜宾丝丽雅</w:t>
      </w:r>
      <w:r w:rsidR="004E46C9">
        <w:rPr>
          <w:rFonts w:asciiTheme="minorEastAsia" w:eastAsiaTheme="minorEastAsia" w:hAnsiTheme="minorEastAsia" w:hint="eastAsia"/>
        </w:rPr>
        <w:t>、</w:t>
      </w:r>
      <w:r w:rsidR="004E46C9" w:rsidRPr="004E46C9">
        <w:rPr>
          <w:rFonts w:asciiTheme="minorEastAsia" w:eastAsiaTheme="minorEastAsia" w:hAnsiTheme="minorEastAsia" w:hint="eastAsia"/>
        </w:rPr>
        <w:t>库尔勒中泰纺织</w:t>
      </w:r>
      <w:r w:rsidR="004E46C9">
        <w:rPr>
          <w:rFonts w:asciiTheme="minorEastAsia" w:eastAsiaTheme="minorEastAsia" w:hAnsiTheme="minorEastAsia" w:hint="eastAsia"/>
        </w:rPr>
        <w:t>、</w:t>
      </w:r>
      <w:r w:rsidR="004E46C9" w:rsidRPr="004E46C9">
        <w:rPr>
          <w:rFonts w:asciiTheme="minorEastAsia" w:eastAsiaTheme="minorEastAsia" w:hAnsiTheme="minorEastAsia" w:hint="eastAsia"/>
        </w:rPr>
        <w:t>新疆</w:t>
      </w:r>
      <w:proofErr w:type="gramStart"/>
      <w:r w:rsidR="004E46C9" w:rsidRPr="004E46C9">
        <w:rPr>
          <w:rFonts w:asciiTheme="minorEastAsia" w:eastAsiaTheme="minorEastAsia" w:hAnsiTheme="minorEastAsia" w:hint="eastAsia"/>
        </w:rPr>
        <w:t>丝雅源</w:t>
      </w:r>
      <w:proofErr w:type="gramEnd"/>
      <w:r w:rsidR="004E46C9">
        <w:rPr>
          <w:rFonts w:asciiTheme="minorEastAsia" w:eastAsiaTheme="minorEastAsia" w:hAnsiTheme="minorEastAsia" w:hint="eastAsia"/>
        </w:rPr>
        <w:t>、</w:t>
      </w:r>
      <w:r w:rsidR="004E46C9" w:rsidRPr="004E46C9">
        <w:rPr>
          <w:rFonts w:asciiTheme="minorEastAsia" w:eastAsiaTheme="minorEastAsia" w:hAnsiTheme="minorEastAsia" w:hint="eastAsia"/>
        </w:rPr>
        <w:t>新疆兴泰</w:t>
      </w:r>
      <w:r w:rsidR="004E46C9">
        <w:rPr>
          <w:rFonts w:asciiTheme="minorEastAsia" w:eastAsiaTheme="minorEastAsia" w:hAnsiTheme="minorEastAsia" w:hint="eastAsia"/>
        </w:rPr>
        <w:t>等12家企业。</w:t>
      </w:r>
    </w:p>
    <w:p w14:paraId="4B165C1F" w14:textId="77777777" w:rsidR="00124B66" w:rsidRDefault="00124B66">
      <w:pPr>
        <w:widowControl w:val="0"/>
        <w:spacing w:line="360" w:lineRule="auto"/>
        <w:jc w:val="both"/>
        <w:rPr>
          <w:rFonts w:asciiTheme="minorEastAsia" w:eastAsiaTheme="minorEastAsia" w:hAnsiTheme="minorEastAsia" w:hint="eastAsia"/>
        </w:rPr>
      </w:pPr>
    </w:p>
    <w:p w14:paraId="33D8F897" w14:textId="77777777" w:rsidR="00124B66" w:rsidRDefault="0066292B">
      <w:pPr>
        <w:rPr>
          <w:rFonts w:asciiTheme="minorEastAsia" w:eastAsiaTheme="minorEastAsia" w:hAnsiTheme="minorEastAsia" w:hint="eastAsia"/>
        </w:rPr>
      </w:pPr>
      <w:r>
        <w:rPr>
          <w:rFonts w:asciiTheme="minorEastAsia" w:eastAsiaTheme="minorEastAsia" w:hAnsiTheme="minorEastAsia" w:hint="eastAsia"/>
        </w:rPr>
        <w:t>●</w:t>
      </w:r>
      <w:proofErr w:type="gramStart"/>
      <w:r w:rsidR="005A2B2C" w:rsidRPr="005A2B2C">
        <w:rPr>
          <w:rFonts w:asciiTheme="minorEastAsia" w:eastAsiaTheme="minorEastAsia" w:hAnsiTheme="minorEastAsia" w:hint="eastAsia"/>
        </w:rPr>
        <w:t>连云港工投集团</w:t>
      </w:r>
      <w:proofErr w:type="gramEnd"/>
      <w:r w:rsidR="005A2B2C" w:rsidRPr="005A2B2C">
        <w:rPr>
          <w:rFonts w:asciiTheme="minorEastAsia" w:eastAsiaTheme="minorEastAsia" w:hAnsiTheme="minorEastAsia"/>
        </w:rPr>
        <w:t>22万吨新氨纶项目签约</w:t>
      </w:r>
    </w:p>
    <w:p w14:paraId="25C57ED7" w14:textId="77777777" w:rsidR="00124B66" w:rsidRDefault="0066292B">
      <w:pPr>
        <w:spacing w:line="360" w:lineRule="auto"/>
        <w:rPr>
          <w:rFonts w:asciiTheme="minorEastAsia" w:eastAsiaTheme="minorEastAsia" w:hAnsiTheme="minorEastAsia" w:hint="eastAsia"/>
        </w:rPr>
      </w:pPr>
      <w:r>
        <w:rPr>
          <w:rFonts w:asciiTheme="minorEastAsia" w:eastAsiaTheme="minorEastAsia" w:hAnsiTheme="minorEastAsia" w:hint="eastAsia"/>
        </w:rPr>
        <w:t>--------</w:t>
      </w:r>
    </w:p>
    <w:p w14:paraId="249FCA9C" w14:textId="77777777" w:rsidR="00124B66" w:rsidRPr="005A2B2C" w:rsidRDefault="005A2B2C" w:rsidP="005A2B2C">
      <w:pPr>
        <w:spacing w:line="360" w:lineRule="auto"/>
        <w:rPr>
          <w:rFonts w:hint="eastAsia"/>
        </w:rPr>
      </w:pPr>
      <w:r>
        <w:rPr>
          <w:rFonts w:hint="eastAsia"/>
        </w:rPr>
        <w:t>近日连云港市连云区举行了“</w:t>
      </w:r>
      <w:r>
        <w:t>1+4”百亿元产业项目签约仪式，连云港市工业投资集团（以下简称“工投集团”）“绿色低碳高端材料示范园区”两个新材料项目签约。</w:t>
      </w:r>
      <w:r>
        <w:rPr>
          <w:rFonts w:hint="eastAsia"/>
        </w:rPr>
        <w:t>项目位于连云港市连</w:t>
      </w:r>
      <w:proofErr w:type="gramStart"/>
      <w:r>
        <w:rPr>
          <w:rFonts w:hint="eastAsia"/>
        </w:rPr>
        <w:t>云经济</w:t>
      </w:r>
      <w:proofErr w:type="gramEnd"/>
      <w:r>
        <w:rPr>
          <w:rFonts w:hint="eastAsia"/>
        </w:rPr>
        <w:t>开发区，总占地面积约为</w:t>
      </w:r>
      <w:r>
        <w:t>690亩，将分三期建设，包括年产6万吨生物基氨纶、年产6万吨消费后再生氨纶、年产10万吨差别化功能性氨纶项目，以及年产2000吨SPU（新型聚氨酯聚合物）新材料项目。项目计划总投资75亿元，全部达产后，预计每年新增销售收入87亿元、利</w:t>
      </w:r>
      <w:r>
        <w:lastRenderedPageBreak/>
        <w:t>税12亿元。</w:t>
      </w:r>
      <w:r w:rsidR="00DF5DD0">
        <w:rPr>
          <w:rFonts w:hint="eastAsia"/>
        </w:rPr>
        <w:t>据悉，</w:t>
      </w:r>
      <w:proofErr w:type="gramStart"/>
      <w:r w:rsidR="00DF5DD0" w:rsidRPr="005A2B2C">
        <w:rPr>
          <w:rFonts w:asciiTheme="minorEastAsia" w:eastAsiaTheme="minorEastAsia" w:hAnsiTheme="minorEastAsia" w:hint="eastAsia"/>
        </w:rPr>
        <w:t>连云港</w:t>
      </w:r>
      <w:r w:rsidR="00DF5DD0" w:rsidRPr="00DF5DD0">
        <w:rPr>
          <w:rFonts w:hint="eastAsia"/>
        </w:rPr>
        <w:t>工投集团</w:t>
      </w:r>
      <w:proofErr w:type="gramEnd"/>
      <w:r w:rsidR="00DF5DD0" w:rsidRPr="00DF5DD0">
        <w:rPr>
          <w:rFonts w:hint="eastAsia"/>
        </w:rPr>
        <w:t>旗下杜钟新奥神氨纶有限公司将负责其中两个项目的实施。</w:t>
      </w:r>
    </w:p>
    <w:p w14:paraId="212C879C" w14:textId="77777777" w:rsidR="00124B66" w:rsidRPr="007B6D53" w:rsidRDefault="00124B66">
      <w:pPr>
        <w:spacing w:line="360" w:lineRule="auto"/>
        <w:rPr>
          <w:rFonts w:hint="eastAsia"/>
        </w:rPr>
      </w:pPr>
    </w:p>
    <w:p w14:paraId="445B2358" w14:textId="77777777" w:rsidR="00124B66" w:rsidRDefault="0066292B">
      <w:pPr>
        <w:widowControl w:val="0"/>
        <w:spacing w:line="360" w:lineRule="auto"/>
        <w:jc w:val="both"/>
        <w:rPr>
          <w:rFonts w:asciiTheme="minorEastAsia" w:eastAsiaTheme="minorEastAsia" w:hAnsiTheme="minorEastAsia" w:hint="eastAsia"/>
        </w:rPr>
      </w:pPr>
      <w:r>
        <w:rPr>
          <w:rFonts w:asciiTheme="minorEastAsia" w:eastAsiaTheme="minorEastAsia" w:hAnsiTheme="minorEastAsia" w:hint="eastAsia"/>
        </w:rPr>
        <w:t>【宏观-财经】</w:t>
      </w:r>
    </w:p>
    <w:p w14:paraId="7767BF3B" w14:textId="77777777" w:rsidR="00124B66" w:rsidRDefault="0066292B">
      <w:pPr>
        <w:spacing w:line="360" w:lineRule="auto"/>
        <w:rPr>
          <w:rFonts w:asciiTheme="minorEastAsia" w:eastAsiaTheme="minorEastAsia" w:hAnsiTheme="minorEastAsia" w:hint="eastAsia"/>
        </w:rPr>
      </w:pPr>
      <w:bookmarkStart w:id="15" w:name="_Hlk6545358"/>
      <w:bookmarkEnd w:id="13"/>
      <w:r>
        <w:rPr>
          <w:rFonts w:asciiTheme="minorEastAsia" w:eastAsiaTheme="minorEastAsia" w:hAnsiTheme="minorEastAsia" w:hint="eastAsia"/>
        </w:rPr>
        <w:t>●</w:t>
      </w:r>
      <w:r w:rsidR="004E3CDC" w:rsidRPr="004E3CDC">
        <w:rPr>
          <w:rFonts w:asciiTheme="minorEastAsia" w:eastAsiaTheme="minorEastAsia" w:hAnsiTheme="minorEastAsia" w:hint="eastAsia"/>
        </w:rPr>
        <w:t>财政部：明年将从</w:t>
      </w:r>
      <w:r w:rsidR="004E3CDC" w:rsidRPr="004E3CDC">
        <w:rPr>
          <w:rFonts w:asciiTheme="minorEastAsia" w:eastAsiaTheme="minorEastAsia" w:hAnsiTheme="minorEastAsia"/>
        </w:rPr>
        <w:t>5个方面实施更加积极的财政政策</w:t>
      </w:r>
    </w:p>
    <w:p w14:paraId="62203996" w14:textId="77777777" w:rsidR="00124B66" w:rsidRDefault="0066292B">
      <w:pPr>
        <w:spacing w:line="360" w:lineRule="auto"/>
        <w:rPr>
          <w:rFonts w:asciiTheme="minorEastAsia" w:eastAsiaTheme="minorEastAsia" w:hAnsiTheme="minorEastAsia" w:hint="eastAsia"/>
        </w:rPr>
      </w:pPr>
      <w:r>
        <w:rPr>
          <w:rFonts w:asciiTheme="minorEastAsia" w:eastAsiaTheme="minorEastAsia" w:hAnsiTheme="minorEastAsia" w:hint="eastAsia"/>
        </w:rPr>
        <w:t>--------</w:t>
      </w:r>
    </w:p>
    <w:p w14:paraId="094E12C7" w14:textId="77777777" w:rsidR="00124B66" w:rsidRDefault="004E3CDC">
      <w:pPr>
        <w:spacing w:line="360" w:lineRule="auto"/>
        <w:jc w:val="both"/>
        <w:rPr>
          <w:rFonts w:asciiTheme="minorEastAsia" w:eastAsiaTheme="minorEastAsia" w:hAnsiTheme="minorEastAsia" w:hint="eastAsia"/>
        </w:rPr>
      </w:pPr>
      <w:r w:rsidRPr="004E3CDC">
        <w:rPr>
          <w:rFonts w:asciiTheme="minorEastAsia" w:eastAsiaTheme="minorEastAsia" w:hAnsiTheme="minorEastAsia"/>
        </w:rPr>
        <w:t>12月23</w:t>
      </w:r>
      <w:r>
        <w:rPr>
          <w:rFonts w:asciiTheme="minorEastAsia" w:eastAsiaTheme="minorEastAsia" w:hAnsiTheme="minorEastAsia" w:hint="eastAsia"/>
        </w:rPr>
        <w:t>-</w:t>
      </w:r>
      <w:r w:rsidRPr="004E3CDC">
        <w:rPr>
          <w:rFonts w:asciiTheme="minorEastAsia" w:eastAsiaTheme="minorEastAsia" w:hAnsiTheme="minorEastAsia"/>
        </w:rPr>
        <w:t>24日，全国财政工作会议在北京召开。会议指出，2025年要实施更加积极的财政政策，持续用力、</w:t>
      </w:r>
      <w:proofErr w:type="gramStart"/>
      <w:r w:rsidRPr="004E3CDC">
        <w:rPr>
          <w:rFonts w:asciiTheme="minorEastAsia" w:eastAsiaTheme="minorEastAsia" w:hAnsiTheme="minorEastAsia"/>
        </w:rPr>
        <w:t>更加给</w:t>
      </w:r>
      <w:proofErr w:type="gramEnd"/>
      <w:r w:rsidRPr="004E3CDC">
        <w:rPr>
          <w:rFonts w:asciiTheme="minorEastAsia" w:eastAsiaTheme="minorEastAsia" w:hAnsiTheme="minorEastAsia"/>
        </w:rPr>
        <w:t>力，打好政策“组合拳”。一是提高财政赤字率，加大支出强度、加快支出进度。二是安排更大规模政府债券，为稳增长、调结构提供更多支撑。三是大力优化支出结构、强化精准投放，更加注重惠民生、促消费、增后劲。四是持续用力防范化解重点领域风险，促进财政平稳运行、可持续发展。五是进一步增加对地方转移支付，增强地方财力，兜牢基层“三保”底线。</w:t>
      </w:r>
    </w:p>
    <w:p w14:paraId="13330342" w14:textId="77777777" w:rsidR="007407EC" w:rsidRDefault="007407EC">
      <w:pPr>
        <w:spacing w:line="360" w:lineRule="auto"/>
        <w:jc w:val="both"/>
        <w:rPr>
          <w:rFonts w:asciiTheme="minorEastAsia" w:eastAsiaTheme="minorEastAsia" w:hAnsiTheme="minorEastAsia" w:hint="eastAsia"/>
        </w:rPr>
      </w:pPr>
    </w:p>
    <w:p w14:paraId="2710BFD6" w14:textId="77777777" w:rsidR="007407EC" w:rsidRDefault="007407EC" w:rsidP="007407EC">
      <w:pPr>
        <w:spacing w:line="360" w:lineRule="auto"/>
        <w:jc w:val="both"/>
        <w:rPr>
          <w:rFonts w:asciiTheme="minorEastAsia" w:eastAsiaTheme="minorEastAsia" w:hAnsiTheme="minorEastAsia" w:hint="eastAsia"/>
        </w:rPr>
      </w:pPr>
      <w:r>
        <w:rPr>
          <w:rFonts w:asciiTheme="minorEastAsia" w:eastAsiaTheme="minorEastAsia" w:hAnsiTheme="minorEastAsia" w:hint="eastAsia"/>
        </w:rPr>
        <w:t>【科技前沿】</w:t>
      </w:r>
    </w:p>
    <w:p w14:paraId="489C4BCF" w14:textId="77777777" w:rsidR="007407EC" w:rsidRDefault="007407EC" w:rsidP="007407EC">
      <w:pPr>
        <w:widowControl w:val="0"/>
        <w:spacing w:line="360" w:lineRule="auto"/>
        <w:jc w:val="both"/>
        <w:rPr>
          <w:rFonts w:asciiTheme="minorEastAsia" w:eastAsiaTheme="minorEastAsia" w:hAnsiTheme="minorEastAsia" w:hint="eastAsia"/>
        </w:rPr>
      </w:pPr>
      <w:r>
        <w:rPr>
          <w:rFonts w:asciiTheme="minorEastAsia" w:eastAsiaTheme="minorEastAsia" w:hAnsiTheme="minorEastAsia" w:hint="eastAsia"/>
        </w:rPr>
        <w:t>●</w:t>
      </w:r>
      <w:r w:rsidRPr="007407EC">
        <w:rPr>
          <w:rFonts w:asciiTheme="minorEastAsia" w:eastAsiaTheme="minorEastAsia" w:hAnsiTheme="minorEastAsia" w:hint="eastAsia"/>
        </w:rPr>
        <w:t>超结构纤维—液态金属与微米纤维互锁，打造高导电、应变稳定的智能纤维</w:t>
      </w:r>
    </w:p>
    <w:p w14:paraId="2F152096" w14:textId="77777777" w:rsidR="007407EC" w:rsidRDefault="007407EC" w:rsidP="007407EC">
      <w:pPr>
        <w:widowControl w:val="0"/>
        <w:spacing w:line="360" w:lineRule="auto"/>
        <w:jc w:val="both"/>
        <w:rPr>
          <w:rFonts w:asciiTheme="minorEastAsia" w:eastAsiaTheme="minorEastAsia" w:hAnsiTheme="minorEastAsia" w:hint="eastAsia"/>
        </w:rPr>
      </w:pPr>
      <w:r>
        <w:rPr>
          <w:rFonts w:asciiTheme="minorEastAsia" w:eastAsiaTheme="minorEastAsia" w:hAnsiTheme="minorEastAsia"/>
        </w:rPr>
        <w:t>--------</w:t>
      </w:r>
    </w:p>
    <w:p w14:paraId="588FF2E8" w14:textId="77777777" w:rsidR="007407EC" w:rsidRPr="007407EC" w:rsidRDefault="007407EC">
      <w:pPr>
        <w:spacing w:line="360" w:lineRule="auto"/>
        <w:jc w:val="both"/>
        <w:rPr>
          <w:rFonts w:asciiTheme="minorEastAsia" w:eastAsiaTheme="minorEastAsia" w:hAnsiTheme="minorEastAsia" w:hint="eastAsia"/>
        </w:rPr>
      </w:pPr>
      <w:r w:rsidRPr="007407EC">
        <w:rPr>
          <w:rFonts w:asciiTheme="minorEastAsia" w:eastAsiaTheme="minorEastAsia" w:hAnsiTheme="minorEastAsia" w:hint="eastAsia"/>
        </w:rPr>
        <w:t>近日，东华大学纤维材料改性国家重点实验室</w:t>
      </w:r>
      <w:r w:rsidRPr="007407EC">
        <w:rPr>
          <w:rFonts w:asciiTheme="minorEastAsia" w:eastAsiaTheme="minorEastAsia" w:hAnsiTheme="minorEastAsia"/>
        </w:rPr>
        <w:t>&amp;材料科学与工程学院的朱美芳院士、潘绍武研究员等，在《Advanced Materials》上发表论文，</w:t>
      </w:r>
      <w:r>
        <w:rPr>
          <w:rFonts w:asciiTheme="minorEastAsia" w:eastAsiaTheme="minorEastAsia" w:hAnsiTheme="minorEastAsia" w:hint="eastAsia"/>
        </w:rPr>
        <w:t>介绍</w:t>
      </w:r>
      <w:r w:rsidRPr="007407EC">
        <w:rPr>
          <w:rFonts w:asciiTheme="minorEastAsia" w:eastAsiaTheme="minorEastAsia" w:hAnsiTheme="minorEastAsia"/>
        </w:rPr>
        <w:t>了基于液态金属-微纤维互锁的高导电性且导电稳定的超</w:t>
      </w:r>
      <w:r w:rsidRPr="007407EC">
        <w:rPr>
          <w:rFonts w:asciiTheme="minorEastAsia" w:eastAsiaTheme="minorEastAsia" w:hAnsiTheme="minorEastAsia" w:hint="eastAsia"/>
        </w:rPr>
        <w:t>结构纤维。</w:t>
      </w:r>
      <w:r>
        <w:rPr>
          <w:rFonts w:asciiTheme="minorEastAsia" w:eastAsiaTheme="minorEastAsia" w:hAnsiTheme="minorEastAsia" w:hint="eastAsia"/>
        </w:rPr>
        <w:t>该</w:t>
      </w:r>
      <w:r w:rsidRPr="007407EC">
        <w:rPr>
          <w:rFonts w:asciiTheme="minorEastAsia" w:eastAsiaTheme="minorEastAsia" w:hAnsiTheme="minorEastAsia" w:hint="eastAsia"/>
        </w:rPr>
        <w:t>研究团队利用静电纺丝及刮涂工艺制备得到具有液态金属填充的微米纤维膜，进一步地，通过特定的卷绕工艺，将这种涂层的微米纤维膜制成自支撑、自封装的超结构纤维。得益于微米纤维膜的多孔特性，液态金属在纤维内部构建了大面积的</w:t>
      </w:r>
      <w:r w:rsidRPr="007407EC">
        <w:rPr>
          <w:rFonts w:asciiTheme="minorEastAsia" w:eastAsiaTheme="minorEastAsia" w:hAnsiTheme="minorEastAsia"/>
        </w:rPr>
        <w:t>Cu-</w:t>
      </w:r>
      <w:proofErr w:type="spellStart"/>
      <w:r w:rsidRPr="007407EC">
        <w:rPr>
          <w:rFonts w:asciiTheme="minorEastAsia" w:eastAsiaTheme="minorEastAsia" w:hAnsiTheme="minorEastAsia"/>
        </w:rPr>
        <w:t>EGaIn</w:t>
      </w:r>
      <w:proofErr w:type="spellEnd"/>
      <w:proofErr w:type="gramStart"/>
      <w:r w:rsidRPr="007407EC">
        <w:rPr>
          <w:rFonts w:asciiTheme="minorEastAsia" w:eastAsiaTheme="minorEastAsia" w:hAnsiTheme="minorEastAsia"/>
        </w:rPr>
        <w:t>凸</w:t>
      </w:r>
      <w:proofErr w:type="gramEnd"/>
      <w:r w:rsidRPr="007407EC">
        <w:rPr>
          <w:rFonts w:asciiTheme="minorEastAsia" w:eastAsiaTheme="minorEastAsia" w:hAnsiTheme="minorEastAsia"/>
        </w:rPr>
        <w:t>状结构，这些结构在应变时能变平以补偿有效导电体积，确保了纤维在形变状态下的稳定导电性能。该超结构纤维展现出优异的电导率和应变不敏感特性，其综合性能超越了多数现有的可拉伸导电纤维。</w:t>
      </w:r>
    </w:p>
    <w:p w14:paraId="25669503" w14:textId="77777777" w:rsidR="007407EC" w:rsidRDefault="007407EC">
      <w:pPr>
        <w:spacing w:line="360" w:lineRule="auto"/>
        <w:jc w:val="both"/>
        <w:rPr>
          <w:rFonts w:asciiTheme="minorEastAsia" w:eastAsiaTheme="minorEastAsia" w:hAnsiTheme="minorEastAsia" w:hint="eastAsia"/>
        </w:rPr>
      </w:pPr>
    </w:p>
    <w:p w14:paraId="6B6F48B0" w14:textId="77777777" w:rsidR="00124B66" w:rsidRDefault="0066292B">
      <w:pPr>
        <w:spacing w:line="360" w:lineRule="auto"/>
        <w:jc w:val="both"/>
        <w:rPr>
          <w:rFonts w:asciiTheme="minorEastAsia" w:eastAsiaTheme="minorEastAsia" w:hAnsiTheme="minorEastAsia" w:hint="eastAsia"/>
        </w:rPr>
      </w:pPr>
      <w:r>
        <w:rPr>
          <w:rFonts w:asciiTheme="minorEastAsia" w:eastAsiaTheme="minorEastAsia" w:hAnsiTheme="minorEastAsia" w:hint="eastAsia"/>
        </w:rPr>
        <w:t>【卓越读书会】</w:t>
      </w:r>
    </w:p>
    <w:p w14:paraId="27447569" w14:textId="77777777" w:rsidR="00A62770" w:rsidRPr="00A62770" w:rsidRDefault="00A62770" w:rsidP="00A62770">
      <w:pPr>
        <w:spacing w:line="360" w:lineRule="auto"/>
        <w:jc w:val="both"/>
        <w:rPr>
          <w:rFonts w:asciiTheme="minorEastAsia" w:eastAsiaTheme="minorEastAsia" w:hAnsiTheme="minorEastAsia" w:hint="eastAsia"/>
        </w:rPr>
      </w:pPr>
      <w:r w:rsidRPr="00A62770">
        <w:rPr>
          <w:rFonts w:asciiTheme="minorEastAsia" w:eastAsiaTheme="minorEastAsia" w:hAnsiTheme="minorEastAsia" w:hint="eastAsia"/>
        </w:rPr>
        <w:lastRenderedPageBreak/>
        <w:t>重复且长时间的无尽忙碌，只要条件具备，大部分人都可以做到。难的是思考。没有深入的思考，勤奋就没有意义。</w:t>
      </w:r>
    </w:p>
    <w:p w14:paraId="0858FF29" w14:textId="77777777" w:rsidR="00124B66" w:rsidRDefault="0066292B">
      <w:pPr>
        <w:spacing w:line="360" w:lineRule="auto"/>
        <w:jc w:val="both"/>
        <w:rPr>
          <w:rFonts w:asciiTheme="minorEastAsia" w:eastAsiaTheme="minorEastAsia" w:hAnsiTheme="minorEastAsia" w:hint="eastAsia"/>
        </w:rPr>
      </w:pPr>
      <w:r>
        <w:rPr>
          <w:rFonts w:asciiTheme="minorEastAsia" w:eastAsiaTheme="minorEastAsia" w:hAnsiTheme="minorEastAsia" w:hint="eastAsia"/>
        </w:rPr>
        <w:t>--------</w:t>
      </w:r>
      <w:r w:rsidR="00A62770" w:rsidRPr="00A62770">
        <w:rPr>
          <w:rFonts w:asciiTheme="minorEastAsia" w:eastAsiaTheme="minorEastAsia" w:hAnsiTheme="minorEastAsia" w:hint="eastAsia"/>
        </w:rPr>
        <w:t>丹尼尔</w:t>
      </w:r>
      <w:r w:rsidR="00A62770">
        <w:rPr>
          <w:rFonts w:asciiTheme="minorEastAsia" w:eastAsiaTheme="minorEastAsia" w:hAnsiTheme="minorEastAsia" w:hint="eastAsia"/>
        </w:rPr>
        <w:t>-</w:t>
      </w:r>
      <w:r w:rsidR="00A62770" w:rsidRPr="00A62770">
        <w:rPr>
          <w:rFonts w:asciiTheme="minorEastAsia" w:eastAsiaTheme="minorEastAsia" w:hAnsiTheme="minorEastAsia" w:hint="eastAsia"/>
        </w:rPr>
        <w:t>卡尼</w:t>
      </w:r>
      <w:proofErr w:type="gramStart"/>
      <w:r w:rsidR="00A62770" w:rsidRPr="00A62770">
        <w:rPr>
          <w:rFonts w:asciiTheme="minorEastAsia" w:eastAsiaTheme="minorEastAsia" w:hAnsiTheme="minorEastAsia" w:hint="eastAsia"/>
        </w:rPr>
        <w:t>曼</w:t>
      </w:r>
      <w:proofErr w:type="gramEnd"/>
      <w:r w:rsidR="00A62770" w:rsidRPr="00A62770">
        <w:rPr>
          <w:rFonts w:asciiTheme="minorEastAsia" w:eastAsiaTheme="minorEastAsia" w:hAnsiTheme="minorEastAsia" w:hint="eastAsia"/>
        </w:rPr>
        <w:t>《思考，快与慢》</w:t>
      </w:r>
    </w:p>
    <w:p w14:paraId="59417C58" w14:textId="77777777" w:rsidR="00124B66" w:rsidRDefault="00124B66">
      <w:pPr>
        <w:spacing w:line="360" w:lineRule="auto"/>
        <w:jc w:val="both"/>
        <w:rPr>
          <w:rFonts w:asciiTheme="minorEastAsia" w:eastAsiaTheme="minorEastAsia" w:hAnsiTheme="minorEastAsia" w:hint="eastAsia"/>
        </w:rPr>
      </w:pPr>
    </w:p>
    <w:p w14:paraId="404C1B81" w14:textId="77777777" w:rsidR="00124B66" w:rsidRDefault="0066292B">
      <w:pPr>
        <w:widowControl w:val="0"/>
        <w:spacing w:line="360" w:lineRule="auto"/>
        <w:jc w:val="both"/>
        <w:rPr>
          <w:rFonts w:asciiTheme="minorEastAsia" w:eastAsiaTheme="minorEastAsia" w:hAnsiTheme="minorEastAsia" w:hint="eastAsia"/>
        </w:rPr>
      </w:pPr>
      <w:r>
        <w:rPr>
          <w:rFonts w:asciiTheme="minorEastAsia" w:eastAsiaTheme="minorEastAsia" w:hAnsiTheme="minorEastAsia" w:hint="eastAsia"/>
        </w:rPr>
        <w:t>【市场快讯】</w:t>
      </w:r>
    </w:p>
    <w:p w14:paraId="42C7EE0B" w14:textId="77777777" w:rsidR="00124B66" w:rsidRDefault="0066292B">
      <w:pPr>
        <w:widowControl w:val="0"/>
        <w:spacing w:line="360" w:lineRule="auto"/>
        <w:jc w:val="both"/>
        <w:rPr>
          <w:rFonts w:asciiTheme="minorEastAsia" w:eastAsiaTheme="minorEastAsia" w:hAnsiTheme="minorEastAsia" w:hint="eastAsia"/>
        </w:rPr>
      </w:pPr>
      <w:r>
        <w:rPr>
          <w:rFonts w:asciiTheme="minorEastAsia" w:eastAsiaTheme="minorEastAsia" w:hAnsiTheme="minorEastAsia" w:hint="eastAsia"/>
        </w:rPr>
        <w:t>●</w:t>
      </w:r>
      <w:r w:rsidR="00DD60B9" w:rsidRPr="00DD60B9">
        <w:rPr>
          <w:rFonts w:asciiTheme="minorEastAsia" w:eastAsiaTheme="minorEastAsia" w:hAnsiTheme="minorEastAsia"/>
        </w:rPr>
        <w:t>T8酷丝绵面料</w:t>
      </w:r>
      <w:r w:rsidR="00DD60B9">
        <w:rPr>
          <w:rFonts w:asciiTheme="minorEastAsia" w:eastAsiaTheme="minorEastAsia" w:hAnsiTheme="minorEastAsia" w:hint="eastAsia"/>
        </w:rPr>
        <w:t>预计</w:t>
      </w:r>
      <w:r w:rsidR="00DD60B9" w:rsidRPr="00DD60B9">
        <w:rPr>
          <w:rFonts w:asciiTheme="minorEastAsia" w:eastAsiaTheme="minorEastAsia" w:hAnsiTheme="minorEastAsia"/>
        </w:rPr>
        <w:t>将成为春节后亮点</w:t>
      </w:r>
    </w:p>
    <w:p w14:paraId="0B03EF18" w14:textId="77777777" w:rsidR="00124B66" w:rsidRDefault="0066292B">
      <w:pPr>
        <w:widowControl w:val="0"/>
        <w:spacing w:line="360" w:lineRule="auto"/>
        <w:jc w:val="both"/>
        <w:rPr>
          <w:rFonts w:asciiTheme="minorEastAsia" w:eastAsiaTheme="minorEastAsia" w:hAnsiTheme="minorEastAsia" w:hint="eastAsia"/>
        </w:rPr>
      </w:pPr>
      <w:r>
        <w:rPr>
          <w:rFonts w:asciiTheme="minorEastAsia" w:eastAsiaTheme="minorEastAsia" w:hAnsiTheme="minorEastAsia"/>
        </w:rPr>
        <w:t>--------</w:t>
      </w:r>
    </w:p>
    <w:p w14:paraId="30F8300E" w14:textId="12E882BF" w:rsidR="00124B66" w:rsidRPr="00DD60B9" w:rsidRDefault="00DD60B9" w:rsidP="00DD60B9">
      <w:pPr>
        <w:spacing w:line="360" w:lineRule="auto"/>
        <w:jc w:val="both"/>
        <w:rPr>
          <w:rFonts w:asciiTheme="minorEastAsia" w:eastAsiaTheme="minorEastAsia" w:hAnsiTheme="minorEastAsia" w:hint="eastAsia"/>
        </w:rPr>
      </w:pPr>
      <w:r w:rsidRPr="00FB1F2E">
        <w:rPr>
          <w:rFonts w:asciiTheme="minorEastAsia" w:eastAsiaTheme="minorEastAsia" w:hAnsiTheme="minorEastAsia"/>
          <w:highlight w:val="yellow"/>
          <w:rPrChange w:id="16" w:author="文静 吴" w:date="2024-12-26T17:10:00Z" w16du:dateUtc="2024-12-26T09:10:00Z">
            <w:rPr>
              <w:rFonts w:asciiTheme="minorEastAsia" w:eastAsiaTheme="minorEastAsia" w:hAnsiTheme="minorEastAsia"/>
            </w:rPr>
          </w:rPrChange>
        </w:rPr>
        <w:t>T8酷丝绵面料</w:t>
      </w:r>
      <w:r w:rsidRPr="00FB1F2E">
        <w:rPr>
          <w:rFonts w:asciiTheme="minorEastAsia" w:eastAsiaTheme="minorEastAsia" w:hAnsiTheme="minorEastAsia" w:hint="eastAsia"/>
          <w:highlight w:val="yellow"/>
          <w:rPrChange w:id="17" w:author="文静 吴" w:date="2024-12-26T17:10:00Z" w16du:dateUtc="2024-12-26T09:10:00Z">
            <w:rPr>
              <w:rFonts w:asciiTheme="minorEastAsia" w:eastAsiaTheme="minorEastAsia" w:hAnsiTheme="minorEastAsia" w:hint="eastAsia"/>
            </w:rPr>
          </w:rPrChange>
        </w:rPr>
        <w:t>采用</w:t>
      </w:r>
      <w:r w:rsidRPr="00FB1F2E">
        <w:rPr>
          <w:rFonts w:asciiTheme="minorEastAsia" w:eastAsiaTheme="minorEastAsia" w:hAnsiTheme="minorEastAsia"/>
          <w:highlight w:val="yellow"/>
          <w:rPrChange w:id="18" w:author="文静 吴" w:date="2024-12-26T17:10:00Z" w16du:dateUtc="2024-12-26T09:10:00Z">
            <w:rPr>
              <w:rFonts w:asciiTheme="minorEastAsia" w:eastAsiaTheme="minorEastAsia" w:hAnsiTheme="minorEastAsia"/>
            </w:rPr>
          </w:rPrChange>
        </w:rPr>
        <w:t>T400的150D*酷丝棉50S为原料，</w:t>
      </w:r>
      <w:proofErr w:type="gramStart"/>
      <w:r w:rsidRPr="00DD60B9">
        <w:rPr>
          <w:rFonts w:asciiTheme="minorEastAsia" w:eastAsiaTheme="minorEastAsia" w:hAnsiTheme="minorEastAsia"/>
        </w:rPr>
        <w:t>选用提条组织</w:t>
      </w:r>
      <w:proofErr w:type="gramEnd"/>
      <w:r w:rsidRPr="00DD60B9">
        <w:rPr>
          <w:rFonts w:asciiTheme="minorEastAsia" w:eastAsiaTheme="minorEastAsia" w:hAnsiTheme="minorEastAsia"/>
        </w:rPr>
        <w:t>，在喷水织机上织造，先后经过预处理、环保溢流染色</w:t>
      </w:r>
      <w:r>
        <w:rPr>
          <w:rFonts w:asciiTheme="minorEastAsia" w:eastAsiaTheme="minorEastAsia" w:hAnsiTheme="minorEastAsia" w:hint="eastAsia"/>
        </w:rPr>
        <w:t>、</w:t>
      </w:r>
      <w:r w:rsidRPr="00DD60B9">
        <w:rPr>
          <w:rFonts w:asciiTheme="minorEastAsia" w:eastAsiaTheme="minorEastAsia" w:hAnsiTheme="minorEastAsia"/>
        </w:rPr>
        <w:t>起皱工艺而成。</w:t>
      </w:r>
      <w:r>
        <w:rPr>
          <w:rFonts w:asciiTheme="minorEastAsia" w:eastAsiaTheme="minorEastAsia" w:hAnsiTheme="minorEastAsia" w:hint="eastAsia"/>
        </w:rPr>
        <w:t>该</w:t>
      </w:r>
      <w:r w:rsidRPr="00DD60B9">
        <w:rPr>
          <w:rFonts w:asciiTheme="minorEastAsia" w:eastAsiaTheme="minorEastAsia" w:hAnsiTheme="minorEastAsia"/>
        </w:rPr>
        <w:t>面料不但具有棉织物的外观，良好的悬垂性，还拥有T8双组分纤维的收缩弹性。其布面幅宽为150cm，克重为170</w:t>
      </w:r>
      <w:r>
        <w:rPr>
          <w:rFonts w:asciiTheme="minorEastAsia" w:eastAsiaTheme="minorEastAsia" w:hAnsiTheme="minorEastAsia" w:hint="eastAsia"/>
        </w:rPr>
        <w:t>克</w:t>
      </w:r>
      <w:r w:rsidRPr="00DD60B9">
        <w:rPr>
          <w:rFonts w:asciiTheme="minorEastAsia" w:eastAsiaTheme="minorEastAsia" w:hAnsiTheme="minorEastAsia"/>
        </w:rPr>
        <w:t>/</w:t>
      </w:r>
      <w:r>
        <w:rPr>
          <w:rFonts w:asciiTheme="minorEastAsia" w:eastAsiaTheme="minorEastAsia" w:hAnsiTheme="minorEastAsia" w:hint="eastAsia"/>
        </w:rPr>
        <w:t>平方米</w:t>
      </w:r>
      <w:r w:rsidRPr="00DD60B9">
        <w:rPr>
          <w:rFonts w:asciiTheme="minorEastAsia" w:eastAsiaTheme="minorEastAsia" w:hAnsiTheme="minorEastAsia"/>
        </w:rPr>
        <w:t>，现上市每米批发价</w:t>
      </w:r>
      <w:r>
        <w:rPr>
          <w:rFonts w:asciiTheme="minorEastAsia" w:eastAsiaTheme="minorEastAsia" w:hAnsiTheme="minorEastAsia" w:hint="eastAsia"/>
        </w:rPr>
        <w:t>在</w:t>
      </w:r>
      <w:r w:rsidRPr="00DD60B9">
        <w:rPr>
          <w:rFonts w:asciiTheme="minorEastAsia" w:eastAsiaTheme="minorEastAsia" w:hAnsiTheme="minorEastAsia"/>
        </w:rPr>
        <w:t>7.00元左右。该面料不仅可制作运动服、户外服，而且又是制作裤装的时尚面料。T8酷丝绵面料之所以畅销，主要得益于其外观清新脱俗且又具弹性功能</w:t>
      </w:r>
      <w:del w:id="19" w:author="文静 吴" w:date="2024-12-26T17:08:00Z" w16du:dateUtc="2024-12-26T09:08:00Z">
        <w:r w:rsidRPr="00DD60B9" w:rsidDel="00FB1F2E">
          <w:rPr>
            <w:rFonts w:asciiTheme="minorEastAsia" w:eastAsiaTheme="minorEastAsia" w:hAnsiTheme="minorEastAsia"/>
          </w:rPr>
          <w:delText>，故人们乐于享用</w:delText>
        </w:r>
      </w:del>
      <w:r w:rsidRPr="00DD60B9">
        <w:rPr>
          <w:rFonts w:asciiTheme="minorEastAsia" w:eastAsiaTheme="minorEastAsia" w:hAnsiTheme="minorEastAsia"/>
        </w:rPr>
        <w:t>。</w:t>
      </w:r>
    </w:p>
    <w:p w14:paraId="3C5855BD" w14:textId="77777777" w:rsidR="00124B66" w:rsidRDefault="00124B66">
      <w:pPr>
        <w:spacing w:line="360" w:lineRule="auto"/>
        <w:jc w:val="both"/>
        <w:rPr>
          <w:rFonts w:asciiTheme="minorEastAsia" w:eastAsiaTheme="minorEastAsia" w:hAnsiTheme="minorEastAsia" w:hint="eastAsia"/>
        </w:rPr>
      </w:pPr>
    </w:p>
    <w:p w14:paraId="23DE0688" w14:textId="77777777" w:rsidR="00124B66" w:rsidRDefault="0066292B">
      <w:pPr>
        <w:spacing w:line="360" w:lineRule="auto"/>
        <w:jc w:val="both"/>
        <w:rPr>
          <w:rFonts w:asciiTheme="minorEastAsia" w:eastAsiaTheme="minorEastAsia" w:hAnsiTheme="minorEastAsia" w:hint="eastAsia"/>
        </w:rPr>
      </w:pPr>
      <w:r>
        <w:rPr>
          <w:rFonts w:asciiTheme="minorEastAsia" w:eastAsiaTheme="minorEastAsia" w:hAnsiTheme="minorEastAsia" w:hint="eastAsia"/>
        </w:rPr>
        <w:t>【现货价格】</w:t>
      </w:r>
    </w:p>
    <w:tbl>
      <w:tblPr>
        <w:tblW w:w="3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7"/>
        <w:gridCol w:w="1797"/>
        <w:gridCol w:w="1023"/>
      </w:tblGrid>
      <w:tr w:rsidR="002B6917" w14:paraId="479D96F5" w14:textId="77777777" w:rsidTr="00974633">
        <w:trPr>
          <w:trHeight w:val="375"/>
        </w:trPr>
        <w:tc>
          <w:tcPr>
            <w:tcW w:w="2904" w:type="pct"/>
            <w:shd w:val="clear" w:color="auto" w:fill="auto"/>
            <w:vAlign w:val="center"/>
          </w:tcPr>
          <w:p w14:paraId="17AD6534" w14:textId="77777777" w:rsidR="002B6917" w:rsidRDefault="002B6917" w:rsidP="00974633">
            <w:pPr>
              <w:jc w:val="center"/>
              <w:rPr>
                <w:rFonts w:asciiTheme="minorEastAsia" w:eastAsiaTheme="minorEastAsia" w:hAnsiTheme="minorEastAsia" w:hint="eastAsia"/>
                <w:b/>
                <w:bCs/>
                <w:sz w:val="21"/>
                <w:szCs w:val="21"/>
              </w:rPr>
            </w:pPr>
            <w:r>
              <w:rPr>
                <w:rFonts w:asciiTheme="minorEastAsia" w:eastAsiaTheme="minorEastAsia" w:hAnsiTheme="minorEastAsia" w:hint="eastAsia"/>
                <w:b/>
                <w:bCs/>
                <w:sz w:val="21"/>
                <w:szCs w:val="21"/>
              </w:rPr>
              <w:t>品种名称</w:t>
            </w:r>
          </w:p>
        </w:tc>
        <w:tc>
          <w:tcPr>
            <w:tcW w:w="1336" w:type="pct"/>
            <w:shd w:val="clear" w:color="auto" w:fill="auto"/>
            <w:vAlign w:val="center"/>
          </w:tcPr>
          <w:p w14:paraId="72102E8A" w14:textId="77777777" w:rsidR="002B6917" w:rsidRDefault="002B6917" w:rsidP="00974633">
            <w:pPr>
              <w:jc w:val="center"/>
              <w:rPr>
                <w:rFonts w:asciiTheme="minorEastAsia" w:eastAsiaTheme="minorEastAsia" w:hAnsiTheme="minorEastAsia" w:hint="eastAsia"/>
                <w:b/>
                <w:bCs/>
                <w:sz w:val="21"/>
                <w:szCs w:val="21"/>
              </w:rPr>
            </w:pPr>
            <w:r>
              <w:rPr>
                <w:rFonts w:asciiTheme="minorEastAsia" w:eastAsiaTheme="minorEastAsia" w:hAnsiTheme="minorEastAsia" w:hint="eastAsia"/>
                <w:b/>
                <w:bCs/>
                <w:sz w:val="21"/>
                <w:szCs w:val="21"/>
              </w:rPr>
              <w:t>12月26日</w:t>
            </w:r>
          </w:p>
        </w:tc>
        <w:tc>
          <w:tcPr>
            <w:tcW w:w="760" w:type="pct"/>
            <w:shd w:val="clear" w:color="auto" w:fill="auto"/>
            <w:vAlign w:val="center"/>
          </w:tcPr>
          <w:p w14:paraId="71D65C3D" w14:textId="77777777" w:rsidR="002B6917" w:rsidRDefault="002B6917" w:rsidP="00974633">
            <w:pPr>
              <w:jc w:val="center"/>
              <w:rPr>
                <w:rFonts w:asciiTheme="minorEastAsia" w:eastAsiaTheme="minorEastAsia" w:hAnsiTheme="minorEastAsia" w:hint="eastAsia"/>
                <w:b/>
                <w:bCs/>
                <w:sz w:val="21"/>
                <w:szCs w:val="21"/>
              </w:rPr>
            </w:pPr>
            <w:r>
              <w:rPr>
                <w:rFonts w:asciiTheme="minorEastAsia" w:eastAsiaTheme="minorEastAsia" w:hAnsiTheme="minorEastAsia" w:hint="eastAsia"/>
                <w:b/>
                <w:bCs/>
                <w:sz w:val="21"/>
                <w:szCs w:val="21"/>
              </w:rPr>
              <w:t>涨跌</w:t>
            </w:r>
          </w:p>
        </w:tc>
      </w:tr>
      <w:tr w:rsidR="002B6917" w14:paraId="39C2EE4C" w14:textId="77777777" w:rsidTr="00974633">
        <w:trPr>
          <w:trHeight w:val="285"/>
        </w:trPr>
        <w:tc>
          <w:tcPr>
            <w:tcW w:w="2904" w:type="pct"/>
            <w:shd w:val="clear" w:color="auto" w:fill="auto"/>
            <w:noWrap/>
            <w:vAlign w:val="bottom"/>
          </w:tcPr>
          <w:p w14:paraId="03B50628" w14:textId="77777777" w:rsidR="002B6917" w:rsidRDefault="002B6917" w:rsidP="00974633">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PX CFR中国</w:t>
            </w:r>
          </w:p>
        </w:tc>
        <w:tc>
          <w:tcPr>
            <w:tcW w:w="1336" w:type="pct"/>
            <w:vAlign w:val="bottom"/>
          </w:tcPr>
          <w:p w14:paraId="52B9D524" w14:textId="77777777" w:rsidR="002B6917" w:rsidRDefault="002B6917" w:rsidP="00974633">
            <w:pPr>
              <w:jc w:val="center"/>
              <w:textAlignment w:val="bottom"/>
              <w:rPr>
                <w:rFonts w:asciiTheme="minorEastAsia" w:eastAsiaTheme="minorEastAsia" w:hAnsiTheme="minorEastAsia" w:hint="eastAsia"/>
                <w:sz w:val="21"/>
                <w:szCs w:val="21"/>
              </w:rPr>
            </w:pPr>
            <w:r>
              <w:rPr>
                <w:rFonts w:hint="eastAsia"/>
                <w:color w:val="000000"/>
                <w:sz w:val="21"/>
                <w:szCs w:val="21"/>
              </w:rPr>
              <w:t>休市</w:t>
            </w:r>
          </w:p>
        </w:tc>
        <w:tc>
          <w:tcPr>
            <w:tcW w:w="760" w:type="pct"/>
            <w:shd w:val="clear" w:color="auto" w:fill="auto"/>
            <w:noWrap/>
            <w:vAlign w:val="center"/>
          </w:tcPr>
          <w:p w14:paraId="3E32B127" w14:textId="77777777" w:rsidR="002B6917" w:rsidRDefault="002B6917" w:rsidP="00974633">
            <w:pPr>
              <w:jc w:val="center"/>
              <w:textAlignment w:val="center"/>
              <w:rPr>
                <w:rFonts w:asciiTheme="minorEastAsia" w:eastAsiaTheme="minorEastAsia" w:hAnsiTheme="minorEastAsia" w:hint="eastAsia"/>
                <w:sz w:val="21"/>
                <w:szCs w:val="21"/>
              </w:rPr>
            </w:pPr>
            <w:r>
              <w:rPr>
                <w:rFonts w:hint="eastAsia"/>
                <w:color w:val="000000"/>
                <w:sz w:val="21"/>
                <w:szCs w:val="21"/>
              </w:rPr>
              <w:t>——</w:t>
            </w:r>
          </w:p>
        </w:tc>
      </w:tr>
      <w:tr w:rsidR="002B6917" w14:paraId="0844B20C" w14:textId="77777777" w:rsidTr="00974633">
        <w:trPr>
          <w:trHeight w:val="285"/>
        </w:trPr>
        <w:tc>
          <w:tcPr>
            <w:tcW w:w="2904" w:type="pct"/>
            <w:shd w:val="clear" w:color="auto" w:fill="auto"/>
            <w:noWrap/>
            <w:vAlign w:val="bottom"/>
          </w:tcPr>
          <w:p w14:paraId="063CBE3E" w14:textId="77777777" w:rsidR="002B6917" w:rsidRDefault="002B6917" w:rsidP="00974633">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PTA外盘</w:t>
            </w:r>
          </w:p>
        </w:tc>
        <w:tc>
          <w:tcPr>
            <w:tcW w:w="1336" w:type="pct"/>
            <w:vAlign w:val="bottom"/>
          </w:tcPr>
          <w:p w14:paraId="635B01D3" w14:textId="77777777" w:rsidR="002B6917" w:rsidRDefault="002B6917" w:rsidP="00974633">
            <w:pPr>
              <w:jc w:val="center"/>
              <w:textAlignment w:val="bottom"/>
              <w:rPr>
                <w:rFonts w:asciiTheme="minorEastAsia" w:eastAsiaTheme="minorEastAsia" w:hAnsiTheme="minorEastAsia" w:hint="eastAsia"/>
                <w:sz w:val="21"/>
                <w:szCs w:val="21"/>
              </w:rPr>
            </w:pPr>
            <w:r>
              <w:rPr>
                <w:rFonts w:hint="eastAsia"/>
                <w:color w:val="000000"/>
                <w:sz w:val="21"/>
                <w:szCs w:val="21"/>
              </w:rPr>
              <w:t>休市</w:t>
            </w:r>
          </w:p>
        </w:tc>
        <w:tc>
          <w:tcPr>
            <w:tcW w:w="760" w:type="pct"/>
            <w:shd w:val="clear" w:color="auto" w:fill="auto"/>
            <w:noWrap/>
            <w:vAlign w:val="center"/>
          </w:tcPr>
          <w:p w14:paraId="3561E96C" w14:textId="77777777" w:rsidR="002B6917" w:rsidRDefault="002B6917" w:rsidP="00974633">
            <w:pPr>
              <w:jc w:val="center"/>
              <w:textAlignment w:val="center"/>
              <w:rPr>
                <w:rFonts w:asciiTheme="minorEastAsia" w:eastAsiaTheme="minorEastAsia" w:hAnsiTheme="minorEastAsia" w:hint="eastAsia"/>
                <w:sz w:val="21"/>
                <w:szCs w:val="21"/>
              </w:rPr>
            </w:pPr>
            <w:r>
              <w:rPr>
                <w:rFonts w:hint="eastAsia"/>
                <w:color w:val="000000"/>
                <w:sz w:val="21"/>
                <w:szCs w:val="21"/>
              </w:rPr>
              <w:t>——</w:t>
            </w:r>
          </w:p>
        </w:tc>
      </w:tr>
      <w:tr w:rsidR="002B6917" w14:paraId="759CA7C3" w14:textId="77777777" w:rsidTr="00974633">
        <w:trPr>
          <w:trHeight w:val="285"/>
        </w:trPr>
        <w:tc>
          <w:tcPr>
            <w:tcW w:w="2904" w:type="pct"/>
            <w:shd w:val="clear" w:color="auto" w:fill="auto"/>
            <w:noWrap/>
            <w:vAlign w:val="bottom"/>
          </w:tcPr>
          <w:p w14:paraId="4E6F39B8" w14:textId="77777777" w:rsidR="002B6917" w:rsidRDefault="002B6917" w:rsidP="00974633">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PTA</w:t>
            </w:r>
          </w:p>
        </w:tc>
        <w:tc>
          <w:tcPr>
            <w:tcW w:w="1336" w:type="pct"/>
            <w:vAlign w:val="bottom"/>
          </w:tcPr>
          <w:p w14:paraId="1C062D00" w14:textId="77777777" w:rsidR="002B6917" w:rsidRDefault="002B6917" w:rsidP="00974633">
            <w:pPr>
              <w:jc w:val="center"/>
              <w:textAlignment w:val="bottom"/>
              <w:rPr>
                <w:rFonts w:asciiTheme="minorEastAsia" w:eastAsiaTheme="minorEastAsia" w:hAnsiTheme="minorEastAsia" w:hint="eastAsia"/>
                <w:sz w:val="21"/>
                <w:szCs w:val="21"/>
              </w:rPr>
            </w:pPr>
            <w:r>
              <w:rPr>
                <w:rFonts w:hint="eastAsia"/>
                <w:color w:val="000000"/>
                <w:sz w:val="21"/>
                <w:szCs w:val="21"/>
              </w:rPr>
              <w:t>4777</w:t>
            </w:r>
          </w:p>
        </w:tc>
        <w:tc>
          <w:tcPr>
            <w:tcW w:w="760" w:type="pct"/>
            <w:shd w:val="clear" w:color="auto" w:fill="auto"/>
            <w:noWrap/>
            <w:vAlign w:val="center"/>
          </w:tcPr>
          <w:p w14:paraId="33F914B8" w14:textId="77777777" w:rsidR="002B6917" w:rsidRDefault="002B6917" w:rsidP="00974633">
            <w:pPr>
              <w:jc w:val="center"/>
              <w:textAlignment w:val="center"/>
              <w:rPr>
                <w:rFonts w:asciiTheme="minorEastAsia" w:eastAsiaTheme="minorEastAsia" w:hAnsiTheme="minorEastAsia" w:hint="eastAsia"/>
                <w:sz w:val="21"/>
                <w:szCs w:val="21"/>
              </w:rPr>
            </w:pPr>
            <w:r>
              <w:rPr>
                <w:rFonts w:hint="eastAsia"/>
                <w:color w:val="000000"/>
                <w:sz w:val="21"/>
                <w:szCs w:val="21"/>
              </w:rPr>
              <w:t>-33</w:t>
            </w:r>
          </w:p>
        </w:tc>
      </w:tr>
      <w:tr w:rsidR="002B6917" w14:paraId="5F39438C" w14:textId="77777777" w:rsidTr="00974633">
        <w:trPr>
          <w:trHeight w:val="285"/>
        </w:trPr>
        <w:tc>
          <w:tcPr>
            <w:tcW w:w="2904" w:type="pct"/>
            <w:shd w:val="clear" w:color="auto" w:fill="auto"/>
            <w:noWrap/>
            <w:vAlign w:val="bottom"/>
          </w:tcPr>
          <w:p w14:paraId="15DCEAA4" w14:textId="77777777" w:rsidR="002B6917" w:rsidRDefault="002B6917" w:rsidP="00974633">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乙二醇外盘</w:t>
            </w:r>
          </w:p>
        </w:tc>
        <w:tc>
          <w:tcPr>
            <w:tcW w:w="1336" w:type="pct"/>
            <w:vAlign w:val="bottom"/>
          </w:tcPr>
          <w:p w14:paraId="5722405C" w14:textId="77777777" w:rsidR="002B6917" w:rsidRDefault="002B6917" w:rsidP="00974633">
            <w:pPr>
              <w:jc w:val="center"/>
              <w:textAlignment w:val="bottom"/>
              <w:rPr>
                <w:rFonts w:asciiTheme="minorEastAsia" w:eastAsiaTheme="minorEastAsia" w:hAnsiTheme="minorEastAsia" w:hint="eastAsia"/>
                <w:sz w:val="21"/>
                <w:szCs w:val="21"/>
              </w:rPr>
            </w:pPr>
            <w:r>
              <w:rPr>
                <w:rFonts w:hint="eastAsia"/>
                <w:color w:val="000000"/>
                <w:sz w:val="21"/>
                <w:szCs w:val="21"/>
              </w:rPr>
              <w:t>551</w:t>
            </w:r>
          </w:p>
        </w:tc>
        <w:tc>
          <w:tcPr>
            <w:tcW w:w="760" w:type="pct"/>
            <w:shd w:val="clear" w:color="auto" w:fill="auto"/>
            <w:noWrap/>
            <w:vAlign w:val="center"/>
          </w:tcPr>
          <w:p w14:paraId="580BFEC2" w14:textId="77777777" w:rsidR="002B6917" w:rsidRDefault="002B6917" w:rsidP="00974633">
            <w:pPr>
              <w:jc w:val="center"/>
              <w:textAlignment w:val="center"/>
              <w:rPr>
                <w:rFonts w:asciiTheme="minorEastAsia" w:eastAsiaTheme="minorEastAsia" w:hAnsiTheme="minorEastAsia" w:hint="eastAsia"/>
                <w:sz w:val="21"/>
                <w:szCs w:val="21"/>
              </w:rPr>
            </w:pPr>
            <w:r>
              <w:rPr>
                <w:rFonts w:hint="eastAsia"/>
                <w:color w:val="000000"/>
                <w:sz w:val="21"/>
                <w:szCs w:val="21"/>
              </w:rPr>
              <w:t>1</w:t>
            </w:r>
          </w:p>
        </w:tc>
      </w:tr>
      <w:tr w:rsidR="002B6917" w14:paraId="606678B2" w14:textId="77777777" w:rsidTr="00974633">
        <w:trPr>
          <w:trHeight w:val="285"/>
        </w:trPr>
        <w:tc>
          <w:tcPr>
            <w:tcW w:w="2904" w:type="pct"/>
            <w:shd w:val="clear" w:color="auto" w:fill="auto"/>
            <w:noWrap/>
            <w:vAlign w:val="bottom"/>
          </w:tcPr>
          <w:p w14:paraId="32E1415B" w14:textId="77777777" w:rsidR="002B6917" w:rsidRDefault="002B6917" w:rsidP="00974633">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乙二醇</w:t>
            </w:r>
          </w:p>
        </w:tc>
        <w:tc>
          <w:tcPr>
            <w:tcW w:w="1336" w:type="pct"/>
            <w:vAlign w:val="bottom"/>
          </w:tcPr>
          <w:p w14:paraId="0694FE54" w14:textId="77777777" w:rsidR="002B6917" w:rsidRDefault="002B6917" w:rsidP="00974633">
            <w:pPr>
              <w:jc w:val="center"/>
              <w:textAlignment w:val="bottom"/>
              <w:rPr>
                <w:rFonts w:hint="eastAsia"/>
                <w:color w:val="000000"/>
                <w:sz w:val="21"/>
                <w:szCs w:val="21"/>
              </w:rPr>
            </w:pPr>
            <w:r>
              <w:rPr>
                <w:rFonts w:hint="eastAsia"/>
                <w:color w:val="000000"/>
                <w:sz w:val="21"/>
                <w:szCs w:val="21"/>
              </w:rPr>
              <w:t>4795</w:t>
            </w:r>
          </w:p>
        </w:tc>
        <w:tc>
          <w:tcPr>
            <w:tcW w:w="760" w:type="pct"/>
            <w:shd w:val="clear" w:color="auto" w:fill="auto"/>
            <w:noWrap/>
            <w:vAlign w:val="center"/>
          </w:tcPr>
          <w:p w14:paraId="1CED8DD2" w14:textId="77777777" w:rsidR="002B6917" w:rsidRDefault="002B6917" w:rsidP="00974633">
            <w:pPr>
              <w:jc w:val="center"/>
              <w:textAlignment w:val="center"/>
              <w:rPr>
                <w:rFonts w:hint="eastAsia"/>
                <w:color w:val="000000"/>
                <w:sz w:val="21"/>
                <w:szCs w:val="21"/>
              </w:rPr>
            </w:pPr>
            <w:r>
              <w:rPr>
                <w:rFonts w:hint="eastAsia"/>
                <w:color w:val="000000"/>
                <w:sz w:val="21"/>
                <w:szCs w:val="21"/>
              </w:rPr>
              <w:t>70</w:t>
            </w:r>
          </w:p>
        </w:tc>
      </w:tr>
      <w:tr w:rsidR="002B6917" w14:paraId="441736DE" w14:textId="77777777" w:rsidTr="00974633">
        <w:trPr>
          <w:trHeight w:val="285"/>
        </w:trPr>
        <w:tc>
          <w:tcPr>
            <w:tcW w:w="2904" w:type="pct"/>
            <w:shd w:val="clear" w:color="auto" w:fill="auto"/>
            <w:noWrap/>
            <w:vAlign w:val="bottom"/>
          </w:tcPr>
          <w:p w14:paraId="56312279" w14:textId="77777777" w:rsidR="002B6917" w:rsidRDefault="002B6917" w:rsidP="00974633">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聚酯瓶片（水瓶级）</w:t>
            </w:r>
          </w:p>
        </w:tc>
        <w:tc>
          <w:tcPr>
            <w:tcW w:w="1336" w:type="pct"/>
            <w:vAlign w:val="bottom"/>
          </w:tcPr>
          <w:p w14:paraId="360465AF" w14:textId="77777777" w:rsidR="002B6917" w:rsidRDefault="002B6917" w:rsidP="00974633">
            <w:pPr>
              <w:jc w:val="center"/>
              <w:textAlignment w:val="bottom"/>
              <w:rPr>
                <w:rFonts w:hint="eastAsia"/>
                <w:color w:val="000000"/>
                <w:sz w:val="21"/>
                <w:szCs w:val="21"/>
              </w:rPr>
            </w:pPr>
            <w:r>
              <w:rPr>
                <w:rFonts w:hint="eastAsia"/>
                <w:color w:val="000000"/>
                <w:sz w:val="21"/>
                <w:szCs w:val="21"/>
              </w:rPr>
              <w:t>6080</w:t>
            </w:r>
          </w:p>
        </w:tc>
        <w:tc>
          <w:tcPr>
            <w:tcW w:w="760" w:type="pct"/>
            <w:shd w:val="clear" w:color="auto" w:fill="auto"/>
            <w:noWrap/>
            <w:vAlign w:val="center"/>
          </w:tcPr>
          <w:p w14:paraId="61BDA95D" w14:textId="77777777" w:rsidR="002B6917" w:rsidRDefault="002B6917" w:rsidP="00974633">
            <w:pPr>
              <w:jc w:val="center"/>
              <w:textAlignment w:val="center"/>
              <w:rPr>
                <w:rFonts w:hint="eastAsia"/>
                <w:color w:val="000000"/>
                <w:sz w:val="21"/>
                <w:szCs w:val="21"/>
              </w:rPr>
            </w:pPr>
            <w:r>
              <w:rPr>
                <w:rFonts w:hint="eastAsia"/>
                <w:color w:val="000000"/>
                <w:sz w:val="21"/>
                <w:szCs w:val="21"/>
              </w:rPr>
              <w:t>-40</w:t>
            </w:r>
          </w:p>
        </w:tc>
      </w:tr>
      <w:tr w:rsidR="002B6917" w14:paraId="082049EB" w14:textId="77777777" w:rsidTr="00974633">
        <w:trPr>
          <w:trHeight w:val="285"/>
        </w:trPr>
        <w:tc>
          <w:tcPr>
            <w:tcW w:w="2904" w:type="pct"/>
            <w:shd w:val="clear" w:color="auto" w:fill="auto"/>
            <w:noWrap/>
            <w:vAlign w:val="bottom"/>
          </w:tcPr>
          <w:p w14:paraId="49A0B392" w14:textId="77777777" w:rsidR="002B6917" w:rsidRDefault="002B6917" w:rsidP="00974633">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聚酯切片（半光）</w:t>
            </w:r>
          </w:p>
        </w:tc>
        <w:tc>
          <w:tcPr>
            <w:tcW w:w="1336" w:type="pct"/>
            <w:vAlign w:val="bottom"/>
          </w:tcPr>
          <w:p w14:paraId="3515C879" w14:textId="77777777" w:rsidR="002B6917" w:rsidRDefault="002B6917" w:rsidP="00974633">
            <w:pPr>
              <w:jc w:val="center"/>
              <w:textAlignment w:val="bottom"/>
              <w:rPr>
                <w:rFonts w:hint="eastAsia"/>
                <w:color w:val="000000"/>
                <w:sz w:val="21"/>
                <w:szCs w:val="21"/>
              </w:rPr>
            </w:pPr>
            <w:r>
              <w:rPr>
                <w:rFonts w:hint="eastAsia"/>
                <w:color w:val="000000"/>
                <w:sz w:val="21"/>
                <w:szCs w:val="21"/>
              </w:rPr>
              <w:t>6070</w:t>
            </w:r>
          </w:p>
        </w:tc>
        <w:tc>
          <w:tcPr>
            <w:tcW w:w="760" w:type="pct"/>
            <w:shd w:val="clear" w:color="auto" w:fill="auto"/>
            <w:noWrap/>
            <w:vAlign w:val="center"/>
          </w:tcPr>
          <w:p w14:paraId="1FB89B08" w14:textId="77777777" w:rsidR="002B6917" w:rsidRDefault="002B6917" w:rsidP="00974633">
            <w:pPr>
              <w:jc w:val="center"/>
              <w:textAlignment w:val="center"/>
              <w:rPr>
                <w:rFonts w:hint="eastAsia"/>
                <w:color w:val="000000"/>
                <w:sz w:val="21"/>
                <w:szCs w:val="21"/>
              </w:rPr>
            </w:pPr>
            <w:r>
              <w:rPr>
                <w:rFonts w:hint="eastAsia"/>
                <w:color w:val="000000"/>
                <w:sz w:val="21"/>
                <w:szCs w:val="21"/>
              </w:rPr>
              <w:t>-30</w:t>
            </w:r>
          </w:p>
        </w:tc>
      </w:tr>
      <w:tr w:rsidR="002B6917" w14:paraId="5D80D4CF" w14:textId="77777777" w:rsidTr="00974633">
        <w:trPr>
          <w:trHeight w:val="285"/>
        </w:trPr>
        <w:tc>
          <w:tcPr>
            <w:tcW w:w="2904" w:type="pct"/>
            <w:shd w:val="clear" w:color="auto" w:fill="auto"/>
            <w:noWrap/>
            <w:vAlign w:val="bottom"/>
          </w:tcPr>
          <w:p w14:paraId="59C05ED6" w14:textId="77777777" w:rsidR="002B6917" w:rsidRDefault="002B6917" w:rsidP="00974633">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涤纶短</w:t>
            </w:r>
            <w:proofErr w:type="gramStart"/>
            <w:r>
              <w:rPr>
                <w:rFonts w:asciiTheme="minorEastAsia" w:eastAsiaTheme="minorEastAsia" w:hAnsiTheme="minorEastAsia" w:hint="eastAsia"/>
                <w:sz w:val="21"/>
                <w:szCs w:val="21"/>
              </w:rPr>
              <w:t>纤</w:t>
            </w:r>
            <w:proofErr w:type="gramEnd"/>
          </w:p>
        </w:tc>
        <w:tc>
          <w:tcPr>
            <w:tcW w:w="1336" w:type="pct"/>
            <w:vAlign w:val="bottom"/>
          </w:tcPr>
          <w:p w14:paraId="440326DC" w14:textId="77777777" w:rsidR="002B6917" w:rsidRDefault="002B6917" w:rsidP="00974633">
            <w:pPr>
              <w:jc w:val="center"/>
              <w:textAlignment w:val="bottom"/>
              <w:rPr>
                <w:rFonts w:hint="eastAsia"/>
                <w:color w:val="000000"/>
                <w:sz w:val="21"/>
                <w:szCs w:val="21"/>
              </w:rPr>
            </w:pPr>
            <w:r>
              <w:rPr>
                <w:rFonts w:hint="eastAsia"/>
                <w:color w:val="000000"/>
                <w:sz w:val="21"/>
                <w:szCs w:val="21"/>
              </w:rPr>
              <w:t>6900</w:t>
            </w:r>
          </w:p>
        </w:tc>
        <w:tc>
          <w:tcPr>
            <w:tcW w:w="760" w:type="pct"/>
            <w:shd w:val="clear" w:color="auto" w:fill="auto"/>
            <w:noWrap/>
            <w:vAlign w:val="center"/>
          </w:tcPr>
          <w:p w14:paraId="47F6AE12" w14:textId="77777777" w:rsidR="002B6917" w:rsidRDefault="002B6917" w:rsidP="00974633">
            <w:pPr>
              <w:jc w:val="center"/>
              <w:textAlignment w:val="center"/>
              <w:rPr>
                <w:rFonts w:hint="eastAsia"/>
                <w:color w:val="000000"/>
                <w:sz w:val="21"/>
                <w:szCs w:val="21"/>
              </w:rPr>
            </w:pPr>
            <w:r>
              <w:rPr>
                <w:rFonts w:hint="eastAsia"/>
                <w:color w:val="000000"/>
                <w:sz w:val="21"/>
                <w:szCs w:val="21"/>
              </w:rPr>
              <w:t>-85</w:t>
            </w:r>
          </w:p>
        </w:tc>
      </w:tr>
      <w:tr w:rsidR="002B6917" w14:paraId="37D6FBAA" w14:textId="77777777" w:rsidTr="00974633">
        <w:trPr>
          <w:trHeight w:val="285"/>
        </w:trPr>
        <w:tc>
          <w:tcPr>
            <w:tcW w:w="2904" w:type="pct"/>
            <w:shd w:val="clear" w:color="auto" w:fill="auto"/>
            <w:noWrap/>
            <w:vAlign w:val="bottom"/>
          </w:tcPr>
          <w:p w14:paraId="3270F519" w14:textId="77777777" w:rsidR="002B6917" w:rsidRDefault="002B6917" w:rsidP="00974633">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再生高强</w:t>
            </w:r>
            <w:proofErr w:type="gramStart"/>
            <w:r>
              <w:rPr>
                <w:rFonts w:asciiTheme="minorEastAsia" w:eastAsiaTheme="minorEastAsia" w:hAnsiTheme="minorEastAsia" w:hint="eastAsia"/>
                <w:sz w:val="21"/>
                <w:szCs w:val="21"/>
              </w:rPr>
              <w:t>低伸仿大化</w:t>
            </w:r>
            <w:proofErr w:type="gramEnd"/>
          </w:p>
        </w:tc>
        <w:tc>
          <w:tcPr>
            <w:tcW w:w="1336" w:type="pct"/>
            <w:vAlign w:val="bottom"/>
          </w:tcPr>
          <w:p w14:paraId="32778923" w14:textId="77777777" w:rsidR="002B6917" w:rsidRDefault="002B6917" w:rsidP="00974633">
            <w:pPr>
              <w:jc w:val="center"/>
              <w:textAlignment w:val="bottom"/>
              <w:rPr>
                <w:rFonts w:hint="eastAsia"/>
                <w:color w:val="000000"/>
                <w:sz w:val="21"/>
                <w:szCs w:val="21"/>
              </w:rPr>
            </w:pPr>
            <w:r>
              <w:rPr>
                <w:rFonts w:hint="eastAsia"/>
                <w:color w:val="000000"/>
                <w:sz w:val="21"/>
                <w:szCs w:val="21"/>
              </w:rPr>
              <w:t>6600</w:t>
            </w:r>
          </w:p>
        </w:tc>
        <w:tc>
          <w:tcPr>
            <w:tcW w:w="760" w:type="pct"/>
            <w:shd w:val="clear" w:color="auto" w:fill="auto"/>
            <w:noWrap/>
            <w:vAlign w:val="center"/>
          </w:tcPr>
          <w:p w14:paraId="2ED4E160" w14:textId="77777777" w:rsidR="002B6917" w:rsidRDefault="002B6917" w:rsidP="00974633">
            <w:pPr>
              <w:jc w:val="center"/>
              <w:textAlignment w:val="center"/>
              <w:rPr>
                <w:rFonts w:hint="eastAsia"/>
                <w:color w:val="000000"/>
                <w:sz w:val="21"/>
                <w:szCs w:val="21"/>
              </w:rPr>
            </w:pPr>
            <w:r>
              <w:rPr>
                <w:rFonts w:hint="eastAsia"/>
                <w:color w:val="000000"/>
                <w:sz w:val="21"/>
                <w:szCs w:val="21"/>
              </w:rPr>
              <w:t>-75</w:t>
            </w:r>
          </w:p>
        </w:tc>
      </w:tr>
      <w:tr w:rsidR="002B6917" w14:paraId="1C04ADD9" w14:textId="77777777" w:rsidTr="00974633">
        <w:trPr>
          <w:trHeight w:val="285"/>
        </w:trPr>
        <w:tc>
          <w:tcPr>
            <w:tcW w:w="2904" w:type="pct"/>
            <w:shd w:val="clear" w:color="auto" w:fill="auto"/>
            <w:noWrap/>
            <w:vAlign w:val="bottom"/>
          </w:tcPr>
          <w:p w14:paraId="4D816FCA" w14:textId="77777777" w:rsidR="002B6917" w:rsidRDefault="002B6917" w:rsidP="00974633">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涤纶长丝POY150D/48F</w:t>
            </w:r>
          </w:p>
        </w:tc>
        <w:tc>
          <w:tcPr>
            <w:tcW w:w="1336" w:type="pct"/>
            <w:vAlign w:val="bottom"/>
          </w:tcPr>
          <w:p w14:paraId="79AA79B6" w14:textId="77777777" w:rsidR="002B6917" w:rsidRDefault="002B6917" w:rsidP="00974633">
            <w:pPr>
              <w:jc w:val="center"/>
              <w:textAlignment w:val="bottom"/>
              <w:rPr>
                <w:rFonts w:hint="eastAsia"/>
                <w:color w:val="000000"/>
                <w:sz w:val="21"/>
                <w:szCs w:val="21"/>
              </w:rPr>
            </w:pPr>
            <w:r>
              <w:rPr>
                <w:rFonts w:hint="eastAsia"/>
                <w:color w:val="000000"/>
                <w:sz w:val="21"/>
                <w:szCs w:val="21"/>
              </w:rPr>
              <w:t>6925</w:t>
            </w:r>
          </w:p>
        </w:tc>
        <w:tc>
          <w:tcPr>
            <w:tcW w:w="760" w:type="pct"/>
            <w:shd w:val="clear" w:color="auto" w:fill="auto"/>
            <w:noWrap/>
            <w:vAlign w:val="center"/>
          </w:tcPr>
          <w:p w14:paraId="1C0C3973" w14:textId="77777777" w:rsidR="002B6917" w:rsidRDefault="002B6917" w:rsidP="00974633">
            <w:pPr>
              <w:jc w:val="center"/>
              <w:textAlignment w:val="center"/>
              <w:rPr>
                <w:rFonts w:hint="eastAsia"/>
                <w:color w:val="000000"/>
                <w:sz w:val="21"/>
                <w:szCs w:val="21"/>
              </w:rPr>
            </w:pPr>
            <w:r>
              <w:rPr>
                <w:rFonts w:hint="eastAsia"/>
                <w:color w:val="000000"/>
                <w:sz w:val="21"/>
                <w:szCs w:val="21"/>
              </w:rPr>
              <w:t>25</w:t>
            </w:r>
          </w:p>
        </w:tc>
      </w:tr>
      <w:tr w:rsidR="002B6917" w14:paraId="6F431DDD" w14:textId="77777777" w:rsidTr="00974633">
        <w:trPr>
          <w:trHeight w:val="285"/>
        </w:trPr>
        <w:tc>
          <w:tcPr>
            <w:tcW w:w="2904" w:type="pct"/>
            <w:shd w:val="clear" w:color="auto" w:fill="auto"/>
            <w:noWrap/>
            <w:vAlign w:val="bottom"/>
          </w:tcPr>
          <w:p w14:paraId="7A8E12BA" w14:textId="77777777" w:rsidR="002B6917" w:rsidRDefault="002B6917" w:rsidP="00974633">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涤纶长丝FDY150D/96F</w:t>
            </w:r>
          </w:p>
        </w:tc>
        <w:tc>
          <w:tcPr>
            <w:tcW w:w="1336" w:type="pct"/>
            <w:vAlign w:val="bottom"/>
          </w:tcPr>
          <w:p w14:paraId="377172EA" w14:textId="77777777" w:rsidR="002B6917" w:rsidRDefault="002B6917" w:rsidP="00974633">
            <w:pPr>
              <w:jc w:val="center"/>
              <w:textAlignment w:val="bottom"/>
              <w:rPr>
                <w:rFonts w:hint="eastAsia"/>
                <w:color w:val="000000"/>
                <w:sz w:val="21"/>
                <w:szCs w:val="21"/>
              </w:rPr>
            </w:pPr>
            <w:r>
              <w:rPr>
                <w:rFonts w:hint="eastAsia"/>
                <w:color w:val="000000"/>
                <w:sz w:val="21"/>
                <w:szCs w:val="21"/>
              </w:rPr>
              <w:t>7425</w:t>
            </w:r>
          </w:p>
        </w:tc>
        <w:tc>
          <w:tcPr>
            <w:tcW w:w="760" w:type="pct"/>
            <w:shd w:val="clear" w:color="auto" w:fill="auto"/>
            <w:noWrap/>
            <w:vAlign w:val="center"/>
          </w:tcPr>
          <w:p w14:paraId="165252E7" w14:textId="77777777" w:rsidR="002B6917" w:rsidRDefault="002B6917" w:rsidP="00974633">
            <w:pPr>
              <w:jc w:val="center"/>
              <w:textAlignment w:val="center"/>
              <w:rPr>
                <w:rFonts w:hint="eastAsia"/>
                <w:color w:val="000000"/>
                <w:sz w:val="21"/>
                <w:szCs w:val="21"/>
              </w:rPr>
            </w:pPr>
            <w:r>
              <w:rPr>
                <w:rFonts w:hint="eastAsia"/>
                <w:color w:val="000000"/>
                <w:sz w:val="21"/>
                <w:szCs w:val="21"/>
              </w:rPr>
              <w:t>0</w:t>
            </w:r>
          </w:p>
        </w:tc>
      </w:tr>
      <w:tr w:rsidR="002B6917" w14:paraId="56485C18" w14:textId="77777777" w:rsidTr="00974633">
        <w:trPr>
          <w:trHeight w:val="285"/>
        </w:trPr>
        <w:tc>
          <w:tcPr>
            <w:tcW w:w="2904" w:type="pct"/>
            <w:shd w:val="clear" w:color="auto" w:fill="auto"/>
            <w:noWrap/>
            <w:vAlign w:val="bottom"/>
          </w:tcPr>
          <w:p w14:paraId="7CDD9F18" w14:textId="77777777" w:rsidR="002B6917" w:rsidRDefault="002B6917" w:rsidP="00974633">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涤纶长丝DTY150D/48F</w:t>
            </w:r>
          </w:p>
        </w:tc>
        <w:tc>
          <w:tcPr>
            <w:tcW w:w="1336" w:type="pct"/>
            <w:vAlign w:val="bottom"/>
          </w:tcPr>
          <w:p w14:paraId="5D2D46A4" w14:textId="77777777" w:rsidR="002B6917" w:rsidRDefault="002B6917" w:rsidP="00974633">
            <w:pPr>
              <w:jc w:val="center"/>
              <w:textAlignment w:val="bottom"/>
              <w:rPr>
                <w:rFonts w:hint="eastAsia"/>
                <w:color w:val="000000"/>
                <w:sz w:val="21"/>
                <w:szCs w:val="21"/>
              </w:rPr>
            </w:pPr>
            <w:r>
              <w:rPr>
                <w:rFonts w:hint="eastAsia"/>
                <w:color w:val="000000"/>
                <w:sz w:val="21"/>
                <w:szCs w:val="21"/>
              </w:rPr>
              <w:t>8225</w:t>
            </w:r>
          </w:p>
        </w:tc>
        <w:tc>
          <w:tcPr>
            <w:tcW w:w="760" w:type="pct"/>
            <w:shd w:val="clear" w:color="auto" w:fill="auto"/>
            <w:noWrap/>
            <w:vAlign w:val="center"/>
          </w:tcPr>
          <w:p w14:paraId="2CFBE336" w14:textId="77777777" w:rsidR="002B6917" w:rsidRDefault="002B6917" w:rsidP="00974633">
            <w:pPr>
              <w:jc w:val="center"/>
              <w:textAlignment w:val="center"/>
              <w:rPr>
                <w:rFonts w:hint="eastAsia"/>
                <w:color w:val="000000"/>
                <w:sz w:val="21"/>
                <w:szCs w:val="21"/>
              </w:rPr>
            </w:pPr>
            <w:r>
              <w:rPr>
                <w:rFonts w:hint="eastAsia"/>
                <w:color w:val="000000"/>
                <w:sz w:val="21"/>
                <w:szCs w:val="21"/>
              </w:rPr>
              <w:t>0</w:t>
            </w:r>
          </w:p>
        </w:tc>
      </w:tr>
      <w:tr w:rsidR="002B6917" w14:paraId="2EEDD956" w14:textId="77777777" w:rsidTr="00974633">
        <w:trPr>
          <w:trHeight w:val="285"/>
        </w:trPr>
        <w:tc>
          <w:tcPr>
            <w:tcW w:w="2904" w:type="pct"/>
            <w:shd w:val="clear" w:color="auto" w:fill="auto"/>
            <w:noWrap/>
            <w:vAlign w:val="bottom"/>
          </w:tcPr>
          <w:p w14:paraId="3101D784" w14:textId="77777777" w:rsidR="002B6917" w:rsidRDefault="002B6917" w:rsidP="00974633">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己内酰胺液体</w:t>
            </w:r>
          </w:p>
        </w:tc>
        <w:tc>
          <w:tcPr>
            <w:tcW w:w="1336" w:type="pct"/>
            <w:vAlign w:val="bottom"/>
          </w:tcPr>
          <w:p w14:paraId="2EB5B1C7" w14:textId="77777777" w:rsidR="002B6917" w:rsidRDefault="002B6917" w:rsidP="00974633">
            <w:pPr>
              <w:jc w:val="center"/>
              <w:textAlignment w:val="bottom"/>
              <w:rPr>
                <w:rFonts w:hint="eastAsia"/>
                <w:color w:val="000000"/>
                <w:sz w:val="21"/>
                <w:szCs w:val="21"/>
              </w:rPr>
            </w:pPr>
            <w:r>
              <w:rPr>
                <w:rFonts w:hint="eastAsia"/>
                <w:color w:val="000000"/>
                <w:sz w:val="21"/>
                <w:szCs w:val="21"/>
              </w:rPr>
              <w:t>10450</w:t>
            </w:r>
          </w:p>
        </w:tc>
        <w:tc>
          <w:tcPr>
            <w:tcW w:w="760" w:type="pct"/>
            <w:shd w:val="clear" w:color="auto" w:fill="auto"/>
            <w:noWrap/>
            <w:vAlign w:val="center"/>
          </w:tcPr>
          <w:p w14:paraId="0B71FC6F" w14:textId="77777777" w:rsidR="002B6917" w:rsidRDefault="002B6917" w:rsidP="00974633">
            <w:pPr>
              <w:jc w:val="center"/>
              <w:textAlignment w:val="center"/>
              <w:rPr>
                <w:rFonts w:hint="eastAsia"/>
                <w:color w:val="000000"/>
                <w:sz w:val="21"/>
                <w:szCs w:val="21"/>
              </w:rPr>
            </w:pPr>
            <w:r>
              <w:rPr>
                <w:rFonts w:hint="eastAsia"/>
                <w:color w:val="000000"/>
                <w:sz w:val="21"/>
                <w:szCs w:val="21"/>
              </w:rPr>
              <w:t>-250</w:t>
            </w:r>
          </w:p>
        </w:tc>
      </w:tr>
      <w:tr w:rsidR="002B6917" w14:paraId="1184115E" w14:textId="77777777" w:rsidTr="00974633">
        <w:trPr>
          <w:trHeight w:val="285"/>
        </w:trPr>
        <w:tc>
          <w:tcPr>
            <w:tcW w:w="2904" w:type="pct"/>
            <w:shd w:val="clear" w:color="auto" w:fill="auto"/>
            <w:noWrap/>
            <w:vAlign w:val="bottom"/>
          </w:tcPr>
          <w:p w14:paraId="75B775C1" w14:textId="77777777" w:rsidR="002B6917" w:rsidRDefault="002B6917" w:rsidP="00974633">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聚酰胺6</w:t>
            </w:r>
          </w:p>
        </w:tc>
        <w:tc>
          <w:tcPr>
            <w:tcW w:w="1336" w:type="pct"/>
            <w:vAlign w:val="bottom"/>
          </w:tcPr>
          <w:p w14:paraId="1A2D7230" w14:textId="77777777" w:rsidR="002B6917" w:rsidRDefault="002B6917" w:rsidP="00974633">
            <w:pPr>
              <w:jc w:val="center"/>
              <w:textAlignment w:val="bottom"/>
              <w:rPr>
                <w:rFonts w:hint="eastAsia"/>
                <w:color w:val="000000"/>
                <w:sz w:val="21"/>
                <w:szCs w:val="21"/>
              </w:rPr>
            </w:pPr>
            <w:r>
              <w:rPr>
                <w:rFonts w:hint="eastAsia"/>
                <w:color w:val="000000"/>
                <w:sz w:val="21"/>
                <w:szCs w:val="21"/>
              </w:rPr>
              <w:t>11600</w:t>
            </w:r>
          </w:p>
        </w:tc>
        <w:tc>
          <w:tcPr>
            <w:tcW w:w="760" w:type="pct"/>
            <w:shd w:val="clear" w:color="auto" w:fill="auto"/>
            <w:noWrap/>
            <w:vAlign w:val="center"/>
          </w:tcPr>
          <w:p w14:paraId="5C8265B1" w14:textId="77777777" w:rsidR="002B6917" w:rsidRDefault="002B6917" w:rsidP="00974633">
            <w:pPr>
              <w:jc w:val="center"/>
              <w:textAlignment w:val="center"/>
              <w:rPr>
                <w:rFonts w:hint="eastAsia"/>
                <w:color w:val="000000"/>
                <w:sz w:val="21"/>
                <w:szCs w:val="21"/>
              </w:rPr>
            </w:pPr>
            <w:r>
              <w:rPr>
                <w:rFonts w:hint="eastAsia"/>
                <w:color w:val="000000"/>
                <w:sz w:val="21"/>
                <w:szCs w:val="21"/>
              </w:rPr>
              <w:t>-300</w:t>
            </w:r>
          </w:p>
        </w:tc>
      </w:tr>
      <w:tr w:rsidR="002B6917" w14:paraId="3A6E4F32" w14:textId="77777777" w:rsidTr="00974633">
        <w:trPr>
          <w:trHeight w:val="285"/>
        </w:trPr>
        <w:tc>
          <w:tcPr>
            <w:tcW w:w="2904" w:type="pct"/>
            <w:shd w:val="clear" w:color="auto" w:fill="auto"/>
            <w:noWrap/>
            <w:vAlign w:val="bottom"/>
          </w:tcPr>
          <w:p w14:paraId="129B035D" w14:textId="77777777" w:rsidR="002B6917" w:rsidRDefault="002B6917" w:rsidP="00974633">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锦纶POY85D/24F半消光</w:t>
            </w:r>
          </w:p>
        </w:tc>
        <w:tc>
          <w:tcPr>
            <w:tcW w:w="1336" w:type="pct"/>
            <w:vAlign w:val="bottom"/>
          </w:tcPr>
          <w:p w14:paraId="5FDCD3CF" w14:textId="77777777" w:rsidR="002B6917" w:rsidRDefault="002B6917" w:rsidP="00974633">
            <w:pPr>
              <w:jc w:val="center"/>
              <w:textAlignment w:val="bottom"/>
              <w:rPr>
                <w:rFonts w:hint="eastAsia"/>
                <w:color w:val="000000"/>
                <w:sz w:val="21"/>
                <w:szCs w:val="21"/>
              </w:rPr>
            </w:pPr>
            <w:r>
              <w:rPr>
                <w:rFonts w:hint="eastAsia"/>
                <w:color w:val="000000"/>
                <w:sz w:val="21"/>
                <w:szCs w:val="21"/>
              </w:rPr>
              <w:t>14300</w:t>
            </w:r>
          </w:p>
        </w:tc>
        <w:tc>
          <w:tcPr>
            <w:tcW w:w="760" w:type="pct"/>
            <w:shd w:val="clear" w:color="auto" w:fill="auto"/>
            <w:noWrap/>
            <w:vAlign w:val="center"/>
          </w:tcPr>
          <w:p w14:paraId="35B6A1EA" w14:textId="77777777" w:rsidR="002B6917" w:rsidRDefault="002B6917" w:rsidP="00974633">
            <w:pPr>
              <w:jc w:val="center"/>
              <w:textAlignment w:val="center"/>
              <w:rPr>
                <w:rFonts w:hint="eastAsia"/>
                <w:color w:val="000000"/>
                <w:sz w:val="21"/>
                <w:szCs w:val="21"/>
              </w:rPr>
            </w:pPr>
            <w:r>
              <w:rPr>
                <w:rFonts w:hint="eastAsia"/>
                <w:color w:val="000000"/>
                <w:sz w:val="21"/>
                <w:szCs w:val="21"/>
              </w:rPr>
              <w:t>-600</w:t>
            </w:r>
          </w:p>
        </w:tc>
      </w:tr>
      <w:tr w:rsidR="002B6917" w14:paraId="7B2A9D75" w14:textId="77777777" w:rsidTr="00974633">
        <w:trPr>
          <w:trHeight w:val="285"/>
        </w:trPr>
        <w:tc>
          <w:tcPr>
            <w:tcW w:w="2904" w:type="pct"/>
            <w:shd w:val="clear" w:color="auto" w:fill="auto"/>
            <w:noWrap/>
            <w:vAlign w:val="bottom"/>
          </w:tcPr>
          <w:p w14:paraId="34E10C0E" w14:textId="77777777" w:rsidR="002B6917" w:rsidRDefault="002B6917" w:rsidP="00974633">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锦纶FDY70D/24F半消光</w:t>
            </w:r>
          </w:p>
        </w:tc>
        <w:tc>
          <w:tcPr>
            <w:tcW w:w="1336" w:type="pct"/>
            <w:vAlign w:val="bottom"/>
          </w:tcPr>
          <w:p w14:paraId="3898353A" w14:textId="77777777" w:rsidR="002B6917" w:rsidRDefault="002B6917" w:rsidP="00974633">
            <w:pPr>
              <w:jc w:val="center"/>
              <w:textAlignment w:val="bottom"/>
              <w:rPr>
                <w:rFonts w:hint="eastAsia"/>
                <w:color w:val="000000"/>
                <w:sz w:val="21"/>
                <w:szCs w:val="21"/>
              </w:rPr>
            </w:pPr>
            <w:r>
              <w:rPr>
                <w:rFonts w:hint="eastAsia"/>
                <w:color w:val="000000"/>
                <w:sz w:val="21"/>
                <w:szCs w:val="21"/>
              </w:rPr>
              <w:t>15500</w:t>
            </w:r>
          </w:p>
        </w:tc>
        <w:tc>
          <w:tcPr>
            <w:tcW w:w="760" w:type="pct"/>
            <w:shd w:val="clear" w:color="auto" w:fill="auto"/>
            <w:noWrap/>
            <w:vAlign w:val="center"/>
          </w:tcPr>
          <w:p w14:paraId="423EB821" w14:textId="77777777" w:rsidR="002B6917" w:rsidRDefault="002B6917" w:rsidP="00974633">
            <w:pPr>
              <w:jc w:val="center"/>
              <w:textAlignment w:val="center"/>
              <w:rPr>
                <w:rFonts w:hint="eastAsia"/>
                <w:color w:val="000000"/>
                <w:sz w:val="21"/>
                <w:szCs w:val="21"/>
              </w:rPr>
            </w:pPr>
            <w:r>
              <w:rPr>
                <w:rFonts w:hint="eastAsia"/>
                <w:color w:val="000000"/>
                <w:sz w:val="21"/>
                <w:szCs w:val="21"/>
              </w:rPr>
              <w:t>-200</w:t>
            </w:r>
          </w:p>
        </w:tc>
      </w:tr>
      <w:tr w:rsidR="002B6917" w14:paraId="556D424D" w14:textId="77777777" w:rsidTr="00974633">
        <w:trPr>
          <w:trHeight w:val="285"/>
        </w:trPr>
        <w:tc>
          <w:tcPr>
            <w:tcW w:w="2904" w:type="pct"/>
            <w:shd w:val="clear" w:color="auto" w:fill="auto"/>
            <w:noWrap/>
            <w:vAlign w:val="bottom"/>
          </w:tcPr>
          <w:p w14:paraId="2CE778AF" w14:textId="77777777" w:rsidR="002B6917" w:rsidRDefault="002B6917" w:rsidP="00974633">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锦纶DTY70D/24F半消光</w:t>
            </w:r>
          </w:p>
        </w:tc>
        <w:tc>
          <w:tcPr>
            <w:tcW w:w="1336" w:type="pct"/>
            <w:vAlign w:val="bottom"/>
          </w:tcPr>
          <w:p w14:paraId="470D89B2" w14:textId="77777777" w:rsidR="002B6917" w:rsidRDefault="002B6917" w:rsidP="00974633">
            <w:pPr>
              <w:jc w:val="center"/>
              <w:textAlignment w:val="bottom"/>
              <w:rPr>
                <w:rFonts w:hint="eastAsia"/>
                <w:color w:val="000000"/>
                <w:sz w:val="21"/>
                <w:szCs w:val="21"/>
              </w:rPr>
            </w:pPr>
            <w:r>
              <w:rPr>
                <w:rFonts w:hint="eastAsia"/>
                <w:color w:val="000000"/>
                <w:sz w:val="21"/>
                <w:szCs w:val="21"/>
              </w:rPr>
              <w:t>16700</w:t>
            </w:r>
          </w:p>
        </w:tc>
        <w:tc>
          <w:tcPr>
            <w:tcW w:w="760" w:type="pct"/>
            <w:shd w:val="clear" w:color="auto" w:fill="auto"/>
            <w:noWrap/>
            <w:vAlign w:val="center"/>
          </w:tcPr>
          <w:p w14:paraId="6D684D60" w14:textId="77777777" w:rsidR="002B6917" w:rsidRDefault="002B6917" w:rsidP="00974633">
            <w:pPr>
              <w:jc w:val="center"/>
              <w:textAlignment w:val="center"/>
              <w:rPr>
                <w:rFonts w:hint="eastAsia"/>
                <w:color w:val="000000"/>
                <w:sz w:val="21"/>
                <w:szCs w:val="21"/>
              </w:rPr>
            </w:pPr>
            <w:r>
              <w:rPr>
                <w:rFonts w:hint="eastAsia"/>
                <w:color w:val="000000"/>
                <w:sz w:val="21"/>
                <w:szCs w:val="21"/>
              </w:rPr>
              <w:t>-600</w:t>
            </w:r>
          </w:p>
        </w:tc>
      </w:tr>
      <w:tr w:rsidR="002B6917" w14:paraId="6653704B" w14:textId="77777777" w:rsidTr="00974633">
        <w:trPr>
          <w:trHeight w:val="285"/>
        </w:trPr>
        <w:tc>
          <w:tcPr>
            <w:tcW w:w="2904" w:type="pct"/>
            <w:shd w:val="clear" w:color="auto" w:fill="auto"/>
            <w:noWrap/>
            <w:vAlign w:val="bottom"/>
          </w:tcPr>
          <w:p w14:paraId="5B956980" w14:textId="77777777" w:rsidR="002B6917" w:rsidRDefault="002B6917" w:rsidP="00974633">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粘胶短</w:t>
            </w:r>
            <w:proofErr w:type="gramStart"/>
            <w:r>
              <w:rPr>
                <w:rFonts w:asciiTheme="minorEastAsia" w:eastAsiaTheme="minorEastAsia" w:hAnsiTheme="minorEastAsia" w:hint="eastAsia"/>
                <w:sz w:val="21"/>
                <w:szCs w:val="21"/>
              </w:rPr>
              <w:t>纤</w:t>
            </w:r>
            <w:proofErr w:type="gramEnd"/>
          </w:p>
        </w:tc>
        <w:tc>
          <w:tcPr>
            <w:tcW w:w="1336" w:type="pct"/>
            <w:vAlign w:val="bottom"/>
          </w:tcPr>
          <w:p w14:paraId="0DFD3210" w14:textId="77777777" w:rsidR="002B6917" w:rsidRDefault="002B6917" w:rsidP="00974633">
            <w:pPr>
              <w:jc w:val="center"/>
              <w:textAlignment w:val="bottom"/>
              <w:rPr>
                <w:rFonts w:hint="eastAsia"/>
                <w:color w:val="000000"/>
                <w:sz w:val="21"/>
                <w:szCs w:val="21"/>
              </w:rPr>
            </w:pPr>
            <w:r>
              <w:rPr>
                <w:rFonts w:hint="eastAsia"/>
                <w:color w:val="000000"/>
                <w:sz w:val="21"/>
                <w:szCs w:val="21"/>
              </w:rPr>
              <w:t>13750</w:t>
            </w:r>
          </w:p>
        </w:tc>
        <w:tc>
          <w:tcPr>
            <w:tcW w:w="760" w:type="pct"/>
            <w:shd w:val="clear" w:color="auto" w:fill="auto"/>
            <w:noWrap/>
            <w:vAlign w:val="center"/>
          </w:tcPr>
          <w:p w14:paraId="45764C21" w14:textId="77777777" w:rsidR="002B6917" w:rsidRDefault="002B6917" w:rsidP="00974633">
            <w:pPr>
              <w:jc w:val="center"/>
              <w:textAlignment w:val="center"/>
              <w:rPr>
                <w:rFonts w:hint="eastAsia"/>
                <w:color w:val="000000"/>
                <w:sz w:val="21"/>
                <w:szCs w:val="21"/>
              </w:rPr>
            </w:pPr>
            <w:r>
              <w:rPr>
                <w:rFonts w:hint="eastAsia"/>
                <w:color w:val="000000"/>
                <w:sz w:val="21"/>
                <w:szCs w:val="21"/>
              </w:rPr>
              <w:t>0</w:t>
            </w:r>
          </w:p>
        </w:tc>
      </w:tr>
      <w:tr w:rsidR="002B6917" w14:paraId="6AB16F78" w14:textId="77777777" w:rsidTr="00974633">
        <w:trPr>
          <w:trHeight w:val="285"/>
        </w:trPr>
        <w:tc>
          <w:tcPr>
            <w:tcW w:w="2904" w:type="pct"/>
            <w:shd w:val="clear" w:color="auto" w:fill="auto"/>
            <w:noWrap/>
            <w:vAlign w:val="bottom"/>
          </w:tcPr>
          <w:p w14:paraId="2A07D313" w14:textId="77777777" w:rsidR="002B6917" w:rsidRDefault="002B6917" w:rsidP="00974633">
            <w:pPr>
              <w:jc w:val="center"/>
              <w:rPr>
                <w:rFonts w:asciiTheme="minorEastAsia" w:eastAsiaTheme="minorEastAsia" w:hAnsiTheme="minorEastAsia" w:hint="eastAsia"/>
                <w:sz w:val="21"/>
                <w:szCs w:val="21"/>
              </w:rPr>
            </w:pPr>
            <w:proofErr w:type="gramStart"/>
            <w:r>
              <w:rPr>
                <w:rFonts w:asciiTheme="minorEastAsia" w:eastAsiaTheme="minorEastAsia" w:hAnsiTheme="minorEastAsia" w:hint="eastAsia"/>
                <w:sz w:val="21"/>
                <w:szCs w:val="21"/>
              </w:rPr>
              <w:t>莱</w:t>
            </w:r>
            <w:proofErr w:type="gramEnd"/>
            <w:r>
              <w:rPr>
                <w:rFonts w:asciiTheme="minorEastAsia" w:eastAsiaTheme="minorEastAsia" w:hAnsiTheme="minorEastAsia" w:hint="eastAsia"/>
                <w:sz w:val="21"/>
                <w:szCs w:val="21"/>
              </w:rPr>
              <w:t>赛尔</w:t>
            </w:r>
          </w:p>
        </w:tc>
        <w:tc>
          <w:tcPr>
            <w:tcW w:w="1336" w:type="pct"/>
            <w:vAlign w:val="bottom"/>
          </w:tcPr>
          <w:p w14:paraId="093953FA" w14:textId="77777777" w:rsidR="002B6917" w:rsidRDefault="002B6917" w:rsidP="00974633">
            <w:pPr>
              <w:jc w:val="center"/>
              <w:textAlignment w:val="bottom"/>
              <w:rPr>
                <w:rFonts w:hint="eastAsia"/>
                <w:color w:val="000000"/>
                <w:sz w:val="21"/>
                <w:szCs w:val="21"/>
              </w:rPr>
            </w:pPr>
            <w:r>
              <w:rPr>
                <w:rFonts w:hint="eastAsia"/>
                <w:color w:val="000000"/>
                <w:sz w:val="21"/>
                <w:szCs w:val="21"/>
              </w:rPr>
              <w:t>13150</w:t>
            </w:r>
          </w:p>
        </w:tc>
        <w:tc>
          <w:tcPr>
            <w:tcW w:w="760" w:type="pct"/>
            <w:shd w:val="clear" w:color="auto" w:fill="auto"/>
            <w:noWrap/>
            <w:vAlign w:val="center"/>
          </w:tcPr>
          <w:p w14:paraId="775749A6" w14:textId="77777777" w:rsidR="002B6917" w:rsidRDefault="002B6917" w:rsidP="00974633">
            <w:pPr>
              <w:jc w:val="center"/>
              <w:textAlignment w:val="center"/>
              <w:rPr>
                <w:rFonts w:hint="eastAsia"/>
                <w:color w:val="000000"/>
                <w:sz w:val="21"/>
                <w:szCs w:val="21"/>
              </w:rPr>
            </w:pPr>
            <w:r>
              <w:rPr>
                <w:rFonts w:hint="eastAsia"/>
                <w:color w:val="000000"/>
                <w:sz w:val="21"/>
                <w:szCs w:val="21"/>
              </w:rPr>
              <w:t>0</w:t>
            </w:r>
          </w:p>
        </w:tc>
      </w:tr>
      <w:tr w:rsidR="002B6917" w14:paraId="2DCF5FE9" w14:textId="77777777" w:rsidTr="00974633">
        <w:trPr>
          <w:trHeight w:val="285"/>
        </w:trPr>
        <w:tc>
          <w:tcPr>
            <w:tcW w:w="2904" w:type="pct"/>
            <w:shd w:val="clear" w:color="auto" w:fill="auto"/>
            <w:noWrap/>
            <w:vAlign w:val="bottom"/>
          </w:tcPr>
          <w:p w14:paraId="340E4CB3" w14:textId="77777777" w:rsidR="002B6917" w:rsidRDefault="002B6917" w:rsidP="00974633">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粘胶长丝120D</w:t>
            </w:r>
          </w:p>
        </w:tc>
        <w:tc>
          <w:tcPr>
            <w:tcW w:w="1336" w:type="pct"/>
            <w:vAlign w:val="bottom"/>
          </w:tcPr>
          <w:p w14:paraId="23A13D68" w14:textId="77777777" w:rsidR="002B6917" w:rsidRDefault="002B6917" w:rsidP="00974633">
            <w:pPr>
              <w:jc w:val="center"/>
              <w:textAlignment w:val="bottom"/>
              <w:rPr>
                <w:rFonts w:hint="eastAsia"/>
                <w:color w:val="000000"/>
                <w:sz w:val="21"/>
                <w:szCs w:val="21"/>
              </w:rPr>
            </w:pPr>
            <w:r>
              <w:rPr>
                <w:rFonts w:hint="eastAsia"/>
                <w:color w:val="000000"/>
                <w:sz w:val="21"/>
                <w:szCs w:val="21"/>
              </w:rPr>
              <w:t>42000</w:t>
            </w:r>
          </w:p>
        </w:tc>
        <w:tc>
          <w:tcPr>
            <w:tcW w:w="760" w:type="pct"/>
            <w:shd w:val="clear" w:color="auto" w:fill="auto"/>
            <w:noWrap/>
            <w:vAlign w:val="center"/>
          </w:tcPr>
          <w:p w14:paraId="7BBD721B" w14:textId="77777777" w:rsidR="002B6917" w:rsidRDefault="002B6917" w:rsidP="00974633">
            <w:pPr>
              <w:jc w:val="center"/>
              <w:textAlignment w:val="center"/>
              <w:rPr>
                <w:rFonts w:hint="eastAsia"/>
                <w:color w:val="000000"/>
                <w:sz w:val="21"/>
                <w:szCs w:val="21"/>
              </w:rPr>
            </w:pPr>
            <w:r>
              <w:rPr>
                <w:rFonts w:hint="eastAsia"/>
                <w:color w:val="000000"/>
                <w:sz w:val="21"/>
                <w:szCs w:val="21"/>
              </w:rPr>
              <w:t>0</w:t>
            </w:r>
          </w:p>
        </w:tc>
      </w:tr>
      <w:tr w:rsidR="002B6917" w14:paraId="65B6AE5E" w14:textId="77777777" w:rsidTr="00974633">
        <w:trPr>
          <w:trHeight w:val="285"/>
        </w:trPr>
        <w:tc>
          <w:tcPr>
            <w:tcW w:w="2904" w:type="pct"/>
            <w:shd w:val="clear" w:color="auto" w:fill="auto"/>
            <w:noWrap/>
            <w:vAlign w:val="bottom"/>
          </w:tcPr>
          <w:p w14:paraId="079F28EB" w14:textId="77777777" w:rsidR="002B6917" w:rsidRDefault="002B6917" w:rsidP="00974633">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lastRenderedPageBreak/>
              <w:t>腈纶短</w:t>
            </w:r>
            <w:proofErr w:type="gramStart"/>
            <w:r>
              <w:rPr>
                <w:rFonts w:asciiTheme="minorEastAsia" w:eastAsiaTheme="minorEastAsia" w:hAnsiTheme="minorEastAsia" w:hint="eastAsia"/>
                <w:sz w:val="21"/>
                <w:szCs w:val="21"/>
              </w:rPr>
              <w:t>纤</w:t>
            </w:r>
            <w:proofErr w:type="gramEnd"/>
          </w:p>
        </w:tc>
        <w:tc>
          <w:tcPr>
            <w:tcW w:w="1336" w:type="pct"/>
            <w:vAlign w:val="bottom"/>
          </w:tcPr>
          <w:p w14:paraId="7FF1667B" w14:textId="77777777" w:rsidR="002B6917" w:rsidRDefault="002B6917" w:rsidP="00974633">
            <w:pPr>
              <w:jc w:val="center"/>
              <w:textAlignment w:val="bottom"/>
              <w:rPr>
                <w:rFonts w:hint="eastAsia"/>
                <w:color w:val="000000"/>
                <w:sz w:val="21"/>
                <w:szCs w:val="21"/>
              </w:rPr>
            </w:pPr>
            <w:r>
              <w:rPr>
                <w:rFonts w:hint="eastAsia"/>
                <w:color w:val="000000"/>
                <w:sz w:val="21"/>
                <w:szCs w:val="21"/>
              </w:rPr>
              <w:t>14485</w:t>
            </w:r>
          </w:p>
        </w:tc>
        <w:tc>
          <w:tcPr>
            <w:tcW w:w="760" w:type="pct"/>
            <w:shd w:val="clear" w:color="auto" w:fill="auto"/>
            <w:noWrap/>
            <w:vAlign w:val="center"/>
          </w:tcPr>
          <w:p w14:paraId="6AF575D7" w14:textId="77777777" w:rsidR="002B6917" w:rsidRDefault="002B6917" w:rsidP="00974633">
            <w:pPr>
              <w:jc w:val="center"/>
              <w:textAlignment w:val="center"/>
              <w:rPr>
                <w:rFonts w:hint="eastAsia"/>
                <w:color w:val="000000"/>
                <w:sz w:val="21"/>
                <w:szCs w:val="21"/>
              </w:rPr>
            </w:pPr>
            <w:r>
              <w:rPr>
                <w:rFonts w:hint="eastAsia"/>
                <w:color w:val="000000"/>
                <w:sz w:val="21"/>
                <w:szCs w:val="21"/>
              </w:rPr>
              <w:t>0</w:t>
            </w:r>
          </w:p>
        </w:tc>
      </w:tr>
      <w:tr w:rsidR="002B6917" w14:paraId="2401DD87" w14:textId="77777777" w:rsidTr="00974633">
        <w:trPr>
          <w:trHeight w:val="285"/>
        </w:trPr>
        <w:tc>
          <w:tcPr>
            <w:tcW w:w="2904" w:type="pct"/>
            <w:shd w:val="clear" w:color="auto" w:fill="auto"/>
            <w:noWrap/>
            <w:vAlign w:val="bottom"/>
          </w:tcPr>
          <w:p w14:paraId="2C4C3054" w14:textId="77777777" w:rsidR="002B6917" w:rsidRDefault="002B6917" w:rsidP="00974633">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氨纶40D</w:t>
            </w:r>
          </w:p>
        </w:tc>
        <w:tc>
          <w:tcPr>
            <w:tcW w:w="1336" w:type="pct"/>
            <w:vAlign w:val="bottom"/>
          </w:tcPr>
          <w:p w14:paraId="01E6DABD" w14:textId="77777777" w:rsidR="002B6917" w:rsidRDefault="002B6917" w:rsidP="00974633">
            <w:pPr>
              <w:jc w:val="center"/>
              <w:textAlignment w:val="bottom"/>
              <w:rPr>
                <w:rFonts w:hint="eastAsia"/>
                <w:color w:val="000000"/>
                <w:sz w:val="21"/>
                <w:szCs w:val="21"/>
              </w:rPr>
            </w:pPr>
            <w:r>
              <w:rPr>
                <w:rFonts w:hint="eastAsia"/>
                <w:color w:val="000000"/>
                <w:sz w:val="21"/>
                <w:szCs w:val="21"/>
              </w:rPr>
              <w:t>24000</w:t>
            </w:r>
          </w:p>
        </w:tc>
        <w:tc>
          <w:tcPr>
            <w:tcW w:w="760" w:type="pct"/>
            <w:shd w:val="clear" w:color="auto" w:fill="auto"/>
            <w:noWrap/>
            <w:vAlign w:val="center"/>
          </w:tcPr>
          <w:p w14:paraId="10623E6F" w14:textId="77777777" w:rsidR="002B6917" w:rsidRDefault="002B6917" w:rsidP="00974633">
            <w:pPr>
              <w:jc w:val="center"/>
              <w:textAlignment w:val="bottom"/>
              <w:rPr>
                <w:rFonts w:hint="eastAsia"/>
                <w:color w:val="000000"/>
                <w:sz w:val="21"/>
                <w:szCs w:val="21"/>
              </w:rPr>
            </w:pPr>
            <w:r>
              <w:rPr>
                <w:rFonts w:hint="eastAsia"/>
                <w:color w:val="000000"/>
                <w:sz w:val="21"/>
                <w:szCs w:val="21"/>
              </w:rPr>
              <w:t>0</w:t>
            </w:r>
          </w:p>
        </w:tc>
      </w:tr>
    </w:tbl>
    <w:p w14:paraId="769C4D2C" w14:textId="77777777" w:rsidR="00124B66" w:rsidRDefault="0066292B">
      <w:pPr>
        <w:spacing w:line="360" w:lineRule="auto"/>
        <w:jc w:val="both"/>
        <w:rPr>
          <w:rFonts w:asciiTheme="minorEastAsia" w:eastAsiaTheme="minorEastAsia" w:hAnsiTheme="minorEastAsia" w:hint="eastAsia"/>
        </w:rPr>
      </w:pPr>
      <w:r>
        <w:rPr>
          <w:rFonts w:asciiTheme="minorEastAsia" w:eastAsiaTheme="minorEastAsia" w:hAnsiTheme="minorEastAsia" w:hint="eastAsia"/>
        </w:rPr>
        <w:t>注：外盘为周三价格，PX、PTA、乙二醇外盘单位为美元/吨，其他产品单位为元/吨。涨跌为本期价格与上期报告对比。</w:t>
      </w:r>
    </w:p>
    <w:p w14:paraId="6549759C" w14:textId="77777777" w:rsidR="00124B66" w:rsidRDefault="00124B66">
      <w:pPr>
        <w:pStyle w:val="ad"/>
        <w:adjustRightInd w:val="0"/>
        <w:snapToGrid w:val="0"/>
        <w:spacing w:before="0" w:beforeAutospacing="0" w:after="0" w:afterAutospacing="0" w:line="360" w:lineRule="auto"/>
        <w:rPr>
          <w:rFonts w:asciiTheme="minorEastAsia" w:eastAsiaTheme="minorEastAsia" w:hAnsiTheme="minorEastAsia" w:hint="eastAsia"/>
        </w:rPr>
      </w:pPr>
    </w:p>
    <w:p w14:paraId="4E31DFC7" w14:textId="77777777" w:rsidR="00124B66" w:rsidRDefault="0066292B">
      <w:pPr>
        <w:pStyle w:val="ad"/>
        <w:adjustRightInd w:val="0"/>
        <w:snapToGrid w:val="0"/>
        <w:spacing w:before="0" w:beforeAutospacing="0" w:after="0" w:afterAutospacing="0" w:line="360" w:lineRule="auto"/>
        <w:rPr>
          <w:rFonts w:asciiTheme="minorEastAsia" w:eastAsiaTheme="minorEastAsia" w:hAnsiTheme="minorEastAsia" w:hint="eastAsia"/>
        </w:rPr>
      </w:pPr>
      <w:bookmarkStart w:id="20" w:name="OLE_LINK1"/>
      <w:r>
        <w:rPr>
          <w:rFonts w:asciiTheme="minorEastAsia" w:eastAsiaTheme="minorEastAsia" w:hAnsiTheme="minorEastAsia" w:hint="eastAsia"/>
        </w:rPr>
        <w:t>【市场行情】</w:t>
      </w:r>
    </w:p>
    <w:bookmarkEnd w:id="20"/>
    <w:p w14:paraId="6A62A3AA" w14:textId="77777777" w:rsidR="002B6917" w:rsidRPr="00ED5A6B" w:rsidRDefault="002B6917" w:rsidP="002B6917">
      <w:pPr>
        <w:pStyle w:val="ad"/>
        <w:adjustRightInd w:val="0"/>
        <w:snapToGrid w:val="0"/>
        <w:spacing w:line="360" w:lineRule="auto"/>
        <w:rPr>
          <w:rFonts w:hint="eastAsia"/>
          <w:color w:val="000000" w:themeColor="text1"/>
        </w:rPr>
      </w:pPr>
      <w:r w:rsidRPr="00ED5A6B">
        <w:rPr>
          <w:rFonts w:hint="eastAsia"/>
          <w:color w:val="000000" w:themeColor="text1"/>
        </w:rPr>
        <w:t>原油：</w:t>
      </w:r>
      <w:r w:rsidRPr="006B03DD">
        <w:rPr>
          <w:rFonts w:hint="eastAsia"/>
          <w:color w:val="000000" w:themeColor="text1"/>
        </w:rPr>
        <w:t>本周</w:t>
      </w:r>
      <w:r w:rsidRPr="006B03DD">
        <w:rPr>
          <w:color w:val="000000" w:themeColor="text1"/>
        </w:rPr>
        <w:t>国际油价上涨，截至12月25日，WTI价格为70.10美元/桶，较12月19日上涨0.27%；布伦特价格为73.58美元/桶，较12月19日上涨0.96%。</w:t>
      </w:r>
      <w:r>
        <w:rPr>
          <w:rFonts w:hint="eastAsia"/>
          <w:color w:val="000000" w:themeColor="text1"/>
        </w:rPr>
        <w:t>其</w:t>
      </w:r>
      <w:r w:rsidRPr="006B03DD">
        <w:rPr>
          <w:color w:val="000000" w:themeColor="text1"/>
        </w:rPr>
        <w:t>主要的利好因素为：OPEC+减产氛围延续，且俄罗斯及中东部分产油国仍面临新的制裁，存在潜在供应风险。下周来看，市场依然缺乏足够利好指引，需求疲弱和强势美元继续对油价形成抑制，预计有小跌空间</w:t>
      </w:r>
      <w:r>
        <w:rPr>
          <w:rFonts w:hint="eastAsia"/>
        </w:rPr>
        <w:t>。</w:t>
      </w:r>
    </w:p>
    <w:p w14:paraId="652DB0CF" w14:textId="77777777" w:rsidR="002B6917" w:rsidRDefault="002B6917" w:rsidP="002B6917">
      <w:pPr>
        <w:pStyle w:val="ad"/>
        <w:adjustRightInd w:val="0"/>
        <w:snapToGrid w:val="0"/>
        <w:spacing w:line="360" w:lineRule="auto"/>
        <w:rPr>
          <w:rFonts w:hint="eastAsia"/>
          <w:color w:val="000000" w:themeColor="text1"/>
        </w:rPr>
      </w:pPr>
      <w:r>
        <w:rPr>
          <w:rFonts w:hint="eastAsia"/>
          <w:color w:val="000000" w:themeColor="text1"/>
        </w:rPr>
        <w:t>聚酯涤纶：本周聚酯涤纶价格震荡下跌；周内虽乙二醇价格表现强势，但</w:t>
      </w:r>
      <w:proofErr w:type="gramStart"/>
      <w:r>
        <w:rPr>
          <w:rFonts w:hint="eastAsia"/>
          <w:color w:val="000000" w:themeColor="text1"/>
        </w:rPr>
        <w:t>主原料</w:t>
      </w:r>
      <w:proofErr w:type="gramEnd"/>
      <w:r>
        <w:rPr>
          <w:rFonts w:hint="eastAsia"/>
          <w:color w:val="000000" w:themeColor="text1"/>
        </w:rPr>
        <w:t>PTA在供需转弱预期下弱势运行，对聚酯涤纶市场形成一定拖累；同时下游纺纱、织造企业需求表现欠佳，业者看空氛围较浓，导致本周期内长丝、短</w:t>
      </w:r>
      <w:proofErr w:type="gramStart"/>
      <w:r>
        <w:rPr>
          <w:rFonts w:hint="eastAsia"/>
          <w:color w:val="000000" w:themeColor="text1"/>
        </w:rPr>
        <w:t>纤</w:t>
      </w:r>
      <w:proofErr w:type="gramEnd"/>
      <w:r>
        <w:rPr>
          <w:rFonts w:hint="eastAsia"/>
          <w:color w:val="000000" w:themeColor="text1"/>
        </w:rPr>
        <w:t>价格均出现一定下跌。下周来看，成本及供需仍无利好提振，聚酯市场价格或维持偏弱震荡走势。</w:t>
      </w:r>
    </w:p>
    <w:p w14:paraId="24E4DF4D" w14:textId="77777777" w:rsidR="002B6917" w:rsidRDefault="002B6917" w:rsidP="002B6917">
      <w:pPr>
        <w:pStyle w:val="ad"/>
        <w:adjustRightInd w:val="0"/>
        <w:snapToGrid w:val="0"/>
        <w:spacing w:line="360" w:lineRule="auto"/>
        <w:rPr>
          <w:rFonts w:hint="eastAsia"/>
          <w:color w:val="000000" w:themeColor="text1"/>
        </w:rPr>
      </w:pPr>
      <w:r>
        <w:rPr>
          <w:rFonts w:hint="eastAsia"/>
          <w:color w:val="000000" w:themeColor="text1"/>
        </w:rPr>
        <w:t>锦纶：</w:t>
      </w:r>
      <w:r w:rsidRPr="006B03DD">
        <w:rPr>
          <w:rFonts w:hint="eastAsia"/>
          <w:color w:val="000000" w:themeColor="text1"/>
        </w:rPr>
        <w:t>本周锦纶长丝市场价格呈下跌趋势</w:t>
      </w:r>
      <w:r>
        <w:rPr>
          <w:rFonts w:hint="eastAsia"/>
          <w:color w:val="000000" w:themeColor="text1"/>
        </w:rPr>
        <w:t>。</w:t>
      </w:r>
      <w:r w:rsidRPr="006B03DD">
        <w:rPr>
          <w:rFonts w:hint="eastAsia"/>
          <w:color w:val="000000" w:themeColor="text1"/>
        </w:rPr>
        <w:t>周内锦纶上游原料现货价格跌至年内新低，锦纶长丝基本面缺乏支撑，业者心态悲观，市场低价货源增加，市场价格震荡下跌。下游及终端</w:t>
      </w:r>
      <w:proofErr w:type="gramStart"/>
      <w:r>
        <w:rPr>
          <w:rFonts w:hint="eastAsia"/>
          <w:color w:val="000000" w:themeColor="text1"/>
        </w:rPr>
        <w:t>以</w:t>
      </w:r>
      <w:r w:rsidRPr="006B03DD">
        <w:rPr>
          <w:rFonts w:hint="eastAsia"/>
          <w:color w:val="000000" w:themeColor="text1"/>
        </w:rPr>
        <w:t>刚需补货</w:t>
      </w:r>
      <w:proofErr w:type="gramEnd"/>
      <w:r w:rsidRPr="006B03DD">
        <w:rPr>
          <w:rFonts w:hint="eastAsia"/>
          <w:color w:val="000000" w:themeColor="text1"/>
        </w:rPr>
        <w:t>为主，入市多谨慎观望。下周预计锦纶长丝市场商谈</w:t>
      </w:r>
      <w:r>
        <w:rPr>
          <w:rFonts w:hint="eastAsia"/>
          <w:color w:val="000000" w:themeColor="text1"/>
        </w:rPr>
        <w:t>重心仍有下探，需关注上游现货价格变化及元旦过后下游织造负荷情况</w:t>
      </w:r>
      <w:r>
        <w:rPr>
          <w:color w:val="000000" w:themeColor="text1"/>
        </w:rPr>
        <w:t>。</w:t>
      </w:r>
    </w:p>
    <w:p w14:paraId="7B57483D" w14:textId="77777777" w:rsidR="002B6917" w:rsidRDefault="002B6917" w:rsidP="002B6917">
      <w:pPr>
        <w:pStyle w:val="ad"/>
        <w:adjustRightInd w:val="0"/>
        <w:snapToGrid w:val="0"/>
        <w:spacing w:line="360" w:lineRule="auto"/>
        <w:rPr>
          <w:rFonts w:hint="eastAsia"/>
          <w:color w:val="000000" w:themeColor="text1"/>
        </w:rPr>
      </w:pPr>
      <w:r>
        <w:rPr>
          <w:rFonts w:hint="eastAsia"/>
          <w:color w:val="000000" w:themeColor="text1"/>
        </w:rPr>
        <w:t>氨纶：</w:t>
      </w:r>
      <w:r w:rsidRPr="008F5534">
        <w:rPr>
          <w:rFonts w:hint="eastAsia"/>
          <w:color w:val="000000" w:themeColor="text1"/>
        </w:rPr>
        <w:t>本周期氨纶</w:t>
      </w:r>
      <w:proofErr w:type="gramStart"/>
      <w:r w:rsidRPr="008F5534">
        <w:rPr>
          <w:rFonts w:hint="eastAsia"/>
          <w:color w:val="000000" w:themeColor="text1"/>
        </w:rPr>
        <w:t>市场弱稳运行</w:t>
      </w:r>
      <w:proofErr w:type="gramEnd"/>
      <w:r w:rsidRPr="008F5534">
        <w:rPr>
          <w:rFonts w:hint="eastAsia"/>
          <w:color w:val="000000" w:themeColor="text1"/>
        </w:rPr>
        <w:t>，周内成本面稳定，原料</w:t>
      </w:r>
      <w:r w:rsidRPr="008F5534">
        <w:rPr>
          <w:color w:val="000000" w:themeColor="text1"/>
        </w:rPr>
        <w:t>PTMEG稳定，纯MDI现货价格变化不大，氨纶工厂报价多数稳定，部分厂家若订单量大可商谈。氨纶行业库存有所增加，临近年末部分厂家</w:t>
      </w:r>
      <w:proofErr w:type="gramStart"/>
      <w:r w:rsidRPr="008F5534">
        <w:rPr>
          <w:color w:val="000000" w:themeColor="text1"/>
        </w:rPr>
        <w:t>挺</w:t>
      </w:r>
      <w:proofErr w:type="gramEnd"/>
      <w:r w:rsidRPr="008F5534">
        <w:rPr>
          <w:color w:val="000000" w:themeColor="text1"/>
        </w:rPr>
        <w:t>市心态略有乏力，市场</w:t>
      </w:r>
      <w:proofErr w:type="gramStart"/>
      <w:r w:rsidRPr="008F5534">
        <w:rPr>
          <w:color w:val="000000" w:themeColor="text1"/>
        </w:rPr>
        <w:t>重心暂稳僵持</w:t>
      </w:r>
      <w:proofErr w:type="gramEnd"/>
      <w:r w:rsidRPr="008F5534">
        <w:rPr>
          <w:color w:val="000000" w:themeColor="text1"/>
        </w:rPr>
        <w:t>。后市来看，基本面利空下，氨</w:t>
      </w:r>
      <w:r>
        <w:rPr>
          <w:color w:val="000000" w:themeColor="text1"/>
        </w:rPr>
        <w:t>纶商谈重心仍有小幅下滑可能，</w:t>
      </w:r>
      <w:proofErr w:type="gramStart"/>
      <w:r>
        <w:rPr>
          <w:color w:val="000000" w:themeColor="text1"/>
        </w:rPr>
        <w:t>然考虑</w:t>
      </w:r>
      <w:proofErr w:type="gramEnd"/>
      <w:r>
        <w:rPr>
          <w:color w:val="000000" w:themeColor="text1"/>
        </w:rPr>
        <w:t>到行业亏损情况，跌幅或将有限</w:t>
      </w:r>
      <w:r w:rsidRPr="00031518">
        <w:rPr>
          <w:color w:val="000000" w:themeColor="text1"/>
        </w:rPr>
        <w:t>。</w:t>
      </w:r>
    </w:p>
    <w:p w14:paraId="5E7B3FFF" w14:textId="4507CD7F" w:rsidR="002B6917" w:rsidRDefault="002B6917" w:rsidP="002B6917">
      <w:pPr>
        <w:pStyle w:val="ad"/>
        <w:adjustRightInd w:val="0"/>
        <w:snapToGrid w:val="0"/>
        <w:spacing w:line="360" w:lineRule="auto"/>
        <w:rPr>
          <w:rFonts w:hint="eastAsia"/>
          <w:color w:val="000000" w:themeColor="text1"/>
        </w:rPr>
      </w:pPr>
      <w:r>
        <w:rPr>
          <w:rFonts w:hint="eastAsia"/>
          <w:color w:val="000000" w:themeColor="text1"/>
        </w:rPr>
        <w:t>粘胶短</w:t>
      </w:r>
      <w:proofErr w:type="gramStart"/>
      <w:r>
        <w:rPr>
          <w:rFonts w:hint="eastAsia"/>
          <w:color w:val="000000" w:themeColor="text1"/>
        </w:rPr>
        <w:t>纤</w:t>
      </w:r>
      <w:proofErr w:type="gramEnd"/>
      <w:r>
        <w:rPr>
          <w:rFonts w:hint="eastAsia"/>
          <w:color w:val="000000" w:themeColor="text1"/>
        </w:rPr>
        <w:t>：</w:t>
      </w:r>
      <w:r w:rsidRPr="002D2276">
        <w:rPr>
          <w:rFonts w:hint="eastAsia"/>
          <w:color w:val="000000" w:themeColor="text1"/>
        </w:rPr>
        <w:t>本周粘胶短</w:t>
      </w:r>
      <w:proofErr w:type="gramStart"/>
      <w:r w:rsidRPr="002D2276">
        <w:rPr>
          <w:rFonts w:hint="eastAsia"/>
          <w:color w:val="000000" w:themeColor="text1"/>
        </w:rPr>
        <w:t>纤</w:t>
      </w:r>
      <w:proofErr w:type="gramEnd"/>
      <w:r w:rsidRPr="002D2276">
        <w:rPr>
          <w:rFonts w:hint="eastAsia"/>
          <w:color w:val="000000" w:themeColor="text1"/>
        </w:rPr>
        <w:t>市场价格平稳运行。周内原料</w:t>
      </w:r>
      <w:proofErr w:type="gramStart"/>
      <w:r w:rsidRPr="002D2276">
        <w:rPr>
          <w:rFonts w:hint="eastAsia"/>
          <w:color w:val="000000" w:themeColor="text1"/>
        </w:rPr>
        <w:t>端大稳</w:t>
      </w:r>
      <w:proofErr w:type="gramEnd"/>
      <w:r w:rsidRPr="002D2276">
        <w:rPr>
          <w:rFonts w:hint="eastAsia"/>
          <w:color w:val="000000" w:themeColor="text1"/>
        </w:rPr>
        <w:t>小动，成本端对粘胶短</w:t>
      </w:r>
      <w:proofErr w:type="gramStart"/>
      <w:r w:rsidRPr="002D2276">
        <w:rPr>
          <w:rFonts w:hint="eastAsia"/>
          <w:color w:val="000000" w:themeColor="text1"/>
        </w:rPr>
        <w:t>纤</w:t>
      </w:r>
      <w:proofErr w:type="gramEnd"/>
      <w:r w:rsidRPr="002D2276">
        <w:rPr>
          <w:rFonts w:hint="eastAsia"/>
          <w:color w:val="000000" w:themeColor="text1"/>
        </w:rPr>
        <w:t>仍存一定支撑；下游需求方面人棉纱需求疲软态势延续，纱厂提货速度较</w:t>
      </w:r>
      <w:r w:rsidRPr="002D2276">
        <w:rPr>
          <w:rFonts w:hint="eastAsia"/>
          <w:color w:val="000000" w:themeColor="text1"/>
        </w:rPr>
        <w:lastRenderedPageBreak/>
        <w:t>前期放缓</w:t>
      </w:r>
      <w:r>
        <w:rPr>
          <w:rFonts w:hint="eastAsia"/>
          <w:color w:val="000000" w:themeColor="text1"/>
        </w:rPr>
        <w:t>。粘胶短</w:t>
      </w:r>
      <w:proofErr w:type="gramStart"/>
      <w:r>
        <w:rPr>
          <w:rFonts w:hint="eastAsia"/>
          <w:color w:val="000000" w:themeColor="text1"/>
        </w:rPr>
        <w:t>纤</w:t>
      </w:r>
      <w:proofErr w:type="gramEnd"/>
      <w:r>
        <w:rPr>
          <w:rFonts w:hint="eastAsia"/>
          <w:color w:val="000000" w:themeColor="text1"/>
        </w:rPr>
        <w:t>工厂库存小幅上涨，但整体行业库存仍无明显压力</w:t>
      </w:r>
      <w:r w:rsidRPr="002D2276">
        <w:rPr>
          <w:rFonts w:hint="eastAsia"/>
          <w:color w:val="000000" w:themeColor="text1"/>
        </w:rPr>
        <w:t>，周内粘胶短</w:t>
      </w:r>
      <w:proofErr w:type="gramStart"/>
      <w:r w:rsidRPr="002D2276">
        <w:rPr>
          <w:rFonts w:hint="eastAsia"/>
          <w:color w:val="000000" w:themeColor="text1"/>
        </w:rPr>
        <w:t>纤</w:t>
      </w:r>
      <w:proofErr w:type="gramEnd"/>
      <w:r w:rsidRPr="002D2276">
        <w:rPr>
          <w:rFonts w:hint="eastAsia"/>
          <w:color w:val="000000" w:themeColor="text1"/>
        </w:rPr>
        <w:t>市场</w:t>
      </w:r>
      <w:proofErr w:type="gramStart"/>
      <w:r w:rsidRPr="002D2276">
        <w:rPr>
          <w:rFonts w:hint="eastAsia"/>
          <w:color w:val="000000" w:themeColor="text1"/>
        </w:rPr>
        <w:t>重心维稳运行</w:t>
      </w:r>
      <w:proofErr w:type="gramEnd"/>
      <w:r w:rsidRPr="002D2276">
        <w:rPr>
          <w:rFonts w:hint="eastAsia"/>
          <w:color w:val="000000" w:themeColor="text1"/>
        </w:rPr>
        <w:t>。下周来看，成本</w:t>
      </w:r>
      <w:proofErr w:type="gramStart"/>
      <w:r w:rsidRPr="002D2276">
        <w:rPr>
          <w:rFonts w:hint="eastAsia"/>
          <w:color w:val="000000" w:themeColor="text1"/>
        </w:rPr>
        <w:t>端变化</w:t>
      </w:r>
      <w:proofErr w:type="gramEnd"/>
      <w:r w:rsidRPr="002D2276">
        <w:rPr>
          <w:rFonts w:hint="eastAsia"/>
          <w:color w:val="000000" w:themeColor="text1"/>
        </w:rPr>
        <w:t>有限，下游补货节点临近，部分纱厂存一定备货需求，但部分纱厂及布厂或存提前放假计划</w:t>
      </w:r>
      <w:r>
        <w:rPr>
          <w:rFonts w:hint="eastAsia"/>
          <w:color w:val="000000" w:themeColor="text1"/>
        </w:rPr>
        <w:t>，预计粘胶短</w:t>
      </w:r>
      <w:proofErr w:type="gramStart"/>
      <w:r>
        <w:rPr>
          <w:rFonts w:hint="eastAsia"/>
          <w:color w:val="000000" w:themeColor="text1"/>
        </w:rPr>
        <w:t>纤</w:t>
      </w:r>
      <w:proofErr w:type="gramEnd"/>
      <w:r>
        <w:rPr>
          <w:rFonts w:hint="eastAsia"/>
          <w:color w:val="000000" w:themeColor="text1"/>
        </w:rPr>
        <w:t>市场重心后期或有</w:t>
      </w:r>
      <w:del w:id="21" w:author="文静 吴" w:date="2024-12-26T17:13:00Z" w16du:dateUtc="2024-12-26T09:13:00Z">
        <w:r w:rsidDel="004010AC">
          <w:rPr>
            <w:rFonts w:hint="eastAsia"/>
            <w:color w:val="000000" w:themeColor="text1"/>
          </w:rPr>
          <w:delText>重心</w:delText>
        </w:r>
      </w:del>
      <w:r>
        <w:rPr>
          <w:rFonts w:hint="eastAsia"/>
          <w:color w:val="000000" w:themeColor="text1"/>
        </w:rPr>
        <w:t>向下的预期</w:t>
      </w:r>
      <w:r w:rsidRPr="00031518">
        <w:rPr>
          <w:color w:val="000000" w:themeColor="text1"/>
        </w:rPr>
        <w:t>。</w:t>
      </w:r>
    </w:p>
    <w:p w14:paraId="395312F2" w14:textId="77777777" w:rsidR="002B6917" w:rsidRDefault="002B6917" w:rsidP="002B6917">
      <w:pPr>
        <w:pStyle w:val="ad"/>
        <w:adjustRightInd w:val="0"/>
        <w:snapToGrid w:val="0"/>
        <w:spacing w:line="360" w:lineRule="auto"/>
        <w:rPr>
          <w:rFonts w:hint="eastAsia"/>
          <w:color w:val="000000" w:themeColor="text1"/>
        </w:rPr>
      </w:pPr>
      <w:r>
        <w:rPr>
          <w:rFonts w:hint="eastAsia"/>
          <w:color w:val="000000" w:themeColor="text1"/>
        </w:rPr>
        <w:t>莱赛尔</w:t>
      </w:r>
      <w:r w:rsidR="002039FC">
        <w:rPr>
          <w:rFonts w:hint="eastAsia"/>
          <w:color w:val="000000" w:themeColor="text1"/>
        </w:rPr>
        <w:t>纤维</w:t>
      </w:r>
      <w:r>
        <w:rPr>
          <w:rFonts w:hint="eastAsia"/>
          <w:color w:val="000000" w:themeColor="text1"/>
        </w:rPr>
        <w:t>：</w:t>
      </w:r>
      <w:r w:rsidRPr="002D2276">
        <w:rPr>
          <w:rFonts w:hint="eastAsia"/>
          <w:color w:val="000000" w:themeColor="text1"/>
        </w:rPr>
        <w:t>本周莱赛尔</w:t>
      </w:r>
      <w:r w:rsidR="002039FC">
        <w:rPr>
          <w:rFonts w:hint="eastAsia"/>
          <w:color w:val="000000" w:themeColor="text1"/>
        </w:rPr>
        <w:t>纤维</w:t>
      </w:r>
      <w:r w:rsidRPr="002D2276">
        <w:rPr>
          <w:rFonts w:hint="eastAsia"/>
          <w:color w:val="000000" w:themeColor="text1"/>
        </w:rPr>
        <w:t>市场变化有限。成本端无明显波动，部分下游企业存备货计划，</w:t>
      </w:r>
      <w:proofErr w:type="gramStart"/>
      <w:r w:rsidRPr="002D2276">
        <w:rPr>
          <w:rFonts w:hint="eastAsia"/>
          <w:color w:val="000000" w:themeColor="text1"/>
        </w:rPr>
        <w:t>纱企按需</w:t>
      </w:r>
      <w:proofErr w:type="gramEnd"/>
      <w:r w:rsidRPr="002D2276">
        <w:rPr>
          <w:rFonts w:hint="eastAsia"/>
          <w:color w:val="000000" w:themeColor="text1"/>
        </w:rPr>
        <w:t>补货，莱赛尔</w:t>
      </w:r>
      <w:r w:rsidR="002039FC">
        <w:rPr>
          <w:rFonts w:hint="eastAsia"/>
          <w:color w:val="000000" w:themeColor="text1"/>
        </w:rPr>
        <w:t>纤维</w:t>
      </w:r>
      <w:r w:rsidRPr="002D2276">
        <w:rPr>
          <w:rFonts w:hint="eastAsia"/>
          <w:color w:val="000000" w:themeColor="text1"/>
        </w:rPr>
        <w:t>企业报价较为稳定，</w:t>
      </w:r>
      <w:proofErr w:type="gramStart"/>
      <w:r w:rsidRPr="002D2276">
        <w:rPr>
          <w:rFonts w:hint="eastAsia"/>
          <w:color w:val="000000" w:themeColor="text1"/>
        </w:rPr>
        <w:t>实单商谈</w:t>
      </w:r>
      <w:proofErr w:type="gramEnd"/>
      <w:r w:rsidRPr="002D2276">
        <w:rPr>
          <w:rFonts w:hint="eastAsia"/>
          <w:color w:val="000000" w:themeColor="text1"/>
        </w:rPr>
        <w:t>较为灵活。后续来看，目前下游及终端市场需求仍略显疲态，部分</w:t>
      </w:r>
      <w:proofErr w:type="gramStart"/>
      <w:r w:rsidRPr="002D2276">
        <w:rPr>
          <w:rFonts w:hint="eastAsia"/>
          <w:color w:val="000000" w:themeColor="text1"/>
        </w:rPr>
        <w:t>纱企或</w:t>
      </w:r>
      <w:proofErr w:type="gramEnd"/>
      <w:r w:rsidRPr="002D2276">
        <w:rPr>
          <w:rFonts w:hint="eastAsia"/>
          <w:color w:val="000000" w:themeColor="text1"/>
        </w:rPr>
        <w:t>存提前放假计划，</w:t>
      </w:r>
      <w:r>
        <w:rPr>
          <w:rFonts w:hint="eastAsia"/>
          <w:color w:val="000000" w:themeColor="text1"/>
        </w:rPr>
        <w:t>业者对后续需求预期多持谨慎心态，预计莱赛尔</w:t>
      </w:r>
      <w:r w:rsidR="002039FC">
        <w:rPr>
          <w:rFonts w:hint="eastAsia"/>
          <w:color w:val="000000" w:themeColor="text1"/>
        </w:rPr>
        <w:t>纤维</w:t>
      </w:r>
      <w:r>
        <w:rPr>
          <w:rFonts w:hint="eastAsia"/>
          <w:color w:val="000000" w:themeColor="text1"/>
        </w:rPr>
        <w:t>市场</w:t>
      </w:r>
      <w:r w:rsidR="002039FC">
        <w:rPr>
          <w:rFonts w:hint="eastAsia"/>
          <w:color w:val="000000" w:themeColor="text1"/>
        </w:rPr>
        <w:t>行情</w:t>
      </w:r>
      <w:r>
        <w:rPr>
          <w:rFonts w:hint="eastAsia"/>
          <w:color w:val="000000" w:themeColor="text1"/>
        </w:rPr>
        <w:t>或偏弱运行</w:t>
      </w:r>
      <w:r w:rsidRPr="00F40EAC">
        <w:rPr>
          <w:rFonts w:hint="eastAsia"/>
          <w:color w:val="000000" w:themeColor="text1"/>
        </w:rPr>
        <w:t>。</w:t>
      </w:r>
    </w:p>
    <w:p w14:paraId="430AAAAD" w14:textId="77777777" w:rsidR="00124B66" w:rsidRDefault="002B6917" w:rsidP="002039FC">
      <w:pPr>
        <w:pStyle w:val="ad"/>
        <w:adjustRightInd w:val="0"/>
        <w:snapToGrid w:val="0"/>
        <w:spacing w:before="0" w:beforeAutospacing="0" w:after="0" w:afterAutospacing="0" w:line="360" w:lineRule="auto"/>
        <w:rPr>
          <w:rFonts w:hint="eastAsia"/>
        </w:rPr>
      </w:pPr>
      <w:r>
        <w:rPr>
          <w:rFonts w:hint="eastAsia"/>
          <w:color w:val="000000" w:themeColor="text1"/>
        </w:rPr>
        <w:t>腈纶：</w:t>
      </w:r>
      <w:r w:rsidRPr="008F5534">
        <w:rPr>
          <w:rFonts w:hint="eastAsia"/>
          <w:color w:val="000000" w:themeColor="text1"/>
        </w:rPr>
        <w:t>本周期腈纶价格平稳。周内，腈纶行业部分装置检修期尚未结束，行业开工负荷维持低位，行业库存压力适度缓解，但</w:t>
      </w:r>
      <w:r w:rsidR="002039FC">
        <w:rPr>
          <w:rFonts w:hint="eastAsia"/>
          <w:color w:val="000000" w:themeColor="text1"/>
        </w:rPr>
        <w:t>受</w:t>
      </w:r>
      <w:r w:rsidR="002039FC" w:rsidRPr="008F5534">
        <w:rPr>
          <w:rFonts w:hint="eastAsia"/>
          <w:color w:val="000000" w:themeColor="text1"/>
        </w:rPr>
        <w:t>春节放假消息</w:t>
      </w:r>
      <w:r w:rsidR="002039FC">
        <w:rPr>
          <w:rFonts w:hint="eastAsia"/>
          <w:color w:val="000000" w:themeColor="text1"/>
        </w:rPr>
        <w:t>影响，</w:t>
      </w:r>
      <w:r w:rsidRPr="008F5534">
        <w:rPr>
          <w:rFonts w:hint="eastAsia"/>
          <w:color w:val="000000" w:themeColor="text1"/>
        </w:rPr>
        <w:t>市场订单成交稀疏</w:t>
      </w:r>
      <w:r w:rsidR="002039FC">
        <w:rPr>
          <w:rFonts w:hint="eastAsia"/>
          <w:color w:val="000000" w:themeColor="text1"/>
        </w:rPr>
        <w:t>。</w:t>
      </w:r>
      <w:r w:rsidRPr="008F5534">
        <w:rPr>
          <w:rFonts w:hint="eastAsia"/>
          <w:color w:val="000000" w:themeColor="text1"/>
        </w:rPr>
        <w:t>因成本丙烯腈月结高位坚挺</w:t>
      </w:r>
      <w:r w:rsidR="002039FC">
        <w:rPr>
          <w:rFonts w:hint="eastAsia"/>
          <w:color w:val="000000" w:themeColor="text1"/>
        </w:rPr>
        <w:t>，使</w:t>
      </w:r>
      <w:r w:rsidRPr="008F5534">
        <w:rPr>
          <w:rFonts w:hint="eastAsia"/>
          <w:color w:val="000000" w:themeColor="text1"/>
        </w:rPr>
        <w:t>成本支撑犹存，腈纶市场月</w:t>
      </w:r>
      <w:proofErr w:type="gramStart"/>
      <w:r w:rsidRPr="008F5534">
        <w:rPr>
          <w:rFonts w:hint="eastAsia"/>
          <w:color w:val="000000" w:themeColor="text1"/>
        </w:rPr>
        <w:t>结继续</w:t>
      </w:r>
      <w:proofErr w:type="gramEnd"/>
      <w:r w:rsidRPr="008F5534">
        <w:rPr>
          <w:rFonts w:hint="eastAsia"/>
          <w:color w:val="000000" w:themeColor="text1"/>
        </w:rPr>
        <w:t>维稳。下周来看，检修装置</w:t>
      </w:r>
      <w:proofErr w:type="gramStart"/>
      <w:r w:rsidRPr="008F5534">
        <w:rPr>
          <w:rFonts w:hint="eastAsia"/>
          <w:color w:val="000000" w:themeColor="text1"/>
        </w:rPr>
        <w:t>或存重启</w:t>
      </w:r>
      <w:proofErr w:type="gramEnd"/>
      <w:r w:rsidRPr="008F5534">
        <w:rPr>
          <w:rFonts w:hint="eastAsia"/>
          <w:color w:val="000000" w:themeColor="text1"/>
        </w:rPr>
        <w:t>可能，供应量预期增</w:t>
      </w:r>
      <w:r>
        <w:rPr>
          <w:rFonts w:hint="eastAsia"/>
          <w:color w:val="000000" w:themeColor="text1"/>
        </w:rPr>
        <w:t>加，且成本预期逐渐走弱，需求谨慎，预计腈纶市场短线稳中趋弱运行</w:t>
      </w:r>
      <w:r w:rsidRPr="00031518">
        <w:rPr>
          <w:rFonts w:hint="eastAsia"/>
          <w:color w:val="000000" w:themeColor="text1"/>
        </w:rPr>
        <w:t>。</w:t>
      </w:r>
    </w:p>
    <w:p w14:paraId="0B4283BF" w14:textId="77777777" w:rsidR="00124B66" w:rsidRDefault="00124B66">
      <w:pPr>
        <w:pStyle w:val="ad"/>
        <w:adjustRightInd w:val="0"/>
        <w:snapToGrid w:val="0"/>
        <w:spacing w:before="0" w:beforeAutospacing="0" w:after="0" w:afterAutospacing="0" w:line="360" w:lineRule="auto"/>
        <w:rPr>
          <w:rFonts w:hint="eastAsia"/>
        </w:rPr>
      </w:pPr>
    </w:p>
    <w:p w14:paraId="11C4E226" w14:textId="77777777" w:rsidR="00124B66" w:rsidRDefault="0066292B">
      <w:pPr>
        <w:spacing w:line="360" w:lineRule="auto"/>
        <w:jc w:val="both"/>
        <w:rPr>
          <w:rFonts w:asciiTheme="minorEastAsia" w:eastAsiaTheme="minorEastAsia" w:hAnsiTheme="minorEastAsia" w:hint="eastAsia"/>
        </w:rPr>
      </w:pPr>
      <w:r>
        <w:rPr>
          <w:rFonts w:asciiTheme="minorEastAsia" w:eastAsiaTheme="minorEastAsia" w:hAnsiTheme="minorEastAsia" w:hint="eastAsia"/>
        </w:rPr>
        <w:t>【供需信息】</w:t>
      </w:r>
    </w:p>
    <w:p w14:paraId="49248247" w14:textId="015AF649" w:rsidR="00124B66" w:rsidRDefault="0066292B">
      <w:pPr>
        <w:spacing w:line="360" w:lineRule="auto"/>
        <w:jc w:val="both"/>
        <w:rPr>
          <w:rFonts w:asciiTheme="minorEastAsia" w:eastAsiaTheme="minorEastAsia" w:hAnsiTheme="minorEastAsia" w:hint="eastAsia"/>
        </w:rPr>
      </w:pPr>
      <w:r>
        <w:rPr>
          <w:rFonts w:asciiTheme="minorEastAsia" w:eastAsiaTheme="minorEastAsia" w:hAnsiTheme="minorEastAsia" w:hint="eastAsia"/>
        </w:rPr>
        <w:t>成都丽雅纤维股份有限公司拟处置一批</w:t>
      </w:r>
      <w:ins w:id="22" w:author="文静 吴" w:date="2024-12-26T17:14:00Z" w16du:dateUtc="2024-12-26T09:14:00Z">
        <w:r w:rsidR="004010AC">
          <w:rPr>
            <w:rFonts w:asciiTheme="minorEastAsia" w:eastAsiaTheme="minorEastAsia" w:hAnsiTheme="minorEastAsia" w:hint="eastAsia"/>
          </w:rPr>
          <w:t>二手</w:t>
        </w:r>
      </w:ins>
      <w:r>
        <w:rPr>
          <w:rFonts w:asciiTheme="minorEastAsia" w:eastAsiaTheme="minorEastAsia" w:hAnsiTheme="minorEastAsia" w:hint="eastAsia"/>
        </w:rPr>
        <w:t>粘胶纤维生产</w:t>
      </w:r>
      <w:del w:id="23" w:author="文静 吴" w:date="2024-12-26T17:14:00Z" w16du:dateUtc="2024-12-26T09:14:00Z">
        <w:r w:rsidDel="004010AC">
          <w:rPr>
            <w:rFonts w:asciiTheme="minorEastAsia" w:eastAsiaTheme="minorEastAsia" w:hAnsiTheme="minorEastAsia" w:hint="eastAsia"/>
          </w:rPr>
          <w:delText>的二手</w:delText>
        </w:r>
      </w:del>
      <w:r>
        <w:rPr>
          <w:rFonts w:asciiTheme="minorEastAsia" w:eastAsiaTheme="minorEastAsia" w:hAnsiTheme="minorEastAsia" w:hint="eastAsia"/>
        </w:rPr>
        <w:t>设备，若有意向欢迎函询，联系人：张老师</w:t>
      </w:r>
      <w:r>
        <w:rPr>
          <w:rFonts w:asciiTheme="minorEastAsia" w:eastAsiaTheme="minorEastAsia" w:hAnsiTheme="minorEastAsia"/>
        </w:rPr>
        <w:t xml:space="preserve"> 18628125339</w:t>
      </w:r>
      <w:r>
        <w:rPr>
          <w:rFonts w:asciiTheme="minorEastAsia" w:eastAsiaTheme="minorEastAsia" w:hAnsiTheme="minorEastAsia" w:hint="eastAsia"/>
        </w:rPr>
        <w:t>。</w:t>
      </w:r>
    </w:p>
    <w:p w14:paraId="18A6B9A8" w14:textId="77777777" w:rsidR="00124B66" w:rsidRDefault="00124B66">
      <w:pPr>
        <w:spacing w:line="360" w:lineRule="auto"/>
        <w:jc w:val="both"/>
        <w:rPr>
          <w:rFonts w:asciiTheme="minorEastAsia" w:eastAsiaTheme="minorEastAsia" w:hAnsiTheme="minorEastAsia" w:hint="eastAsia"/>
        </w:rPr>
      </w:pPr>
    </w:p>
    <w:bookmarkEnd w:id="15"/>
    <w:p w14:paraId="4F2D3008" w14:textId="77777777" w:rsidR="00124B66" w:rsidRDefault="0066292B">
      <w:pPr>
        <w:spacing w:line="360" w:lineRule="auto"/>
        <w:rPr>
          <w:rFonts w:asciiTheme="minorEastAsia" w:eastAsiaTheme="minorEastAsia" w:hAnsiTheme="minorEastAsia" w:hint="eastAsia"/>
        </w:rPr>
      </w:pPr>
      <w:r>
        <w:rPr>
          <w:rFonts w:asciiTheme="minorEastAsia" w:eastAsiaTheme="minorEastAsia" w:hAnsiTheme="minorEastAsia" w:hint="eastAsia"/>
        </w:rPr>
        <w:t>（本期完）</w:t>
      </w:r>
    </w:p>
    <w:p w14:paraId="1398801F" w14:textId="77777777" w:rsidR="00124B66" w:rsidRDefault="0066292B">
      <w:pPr>
        <w:spacing w:line="360" w:lineRule="auto"/>
        <w:jc w:val="both"/>
        <w:rPr>
          <w:rFonts w:asciiTheme="minorEastAsia" w:eastAsiaTheme="minorEastAsia" w:hAnsiTheme="minorEastAsia" w:hint="eastAsia"/>
        </w:rPr>
      </w:pPr>
      <w:r>
        <w:rPr>
          <w:rFonts w:asciiTheme="minorEastAsia" w:eastAsiaTheme="minorEastAsia" w:hAnsiTheme="minorEastAsia" w:hint="eastAsia"/>
        </w:rPr>
        <w:t>※本手机报免费赠阅，如需宣传服务，或有任何意见、取消服务等，请致电中国化纤协会010-51292251-823。</w:t>
      </w:r>
    </w:p>
    <w:p w14:paraId="5C77D73D" w14:textId="77777777" w:rsidR="00124B66" w:rsidRDefault="00124B66">
      <w:pPr>
        <w:spacing w:line="360" w:lineRule="auto"/>
        <w:jc w:val="both"/>
        <w:rPr>
          <w:rFonts w:asciiTheme="minorEastAsia" w:eastAsiaTheme="minorEastAsia" w:hAnsiTheme="minorEastAsia" w:hint="eastAsia"/>
        </w:rPr>
      </w:pPr>
    </w:p>
    <w:sectPr w:rsidR="00124B66" w:rsidSect="00124B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3FAEC" w14:textId="77777777" w:rsidR="007D6458" w:rsidRDefault="007D6458" w:rsidP="00007395">
      <w:pPr>
        <w:rPr>
          <w:rFonts w:hint="eastAsia"/>
        </w:rPr>
      </w:pPr>
      <w:r>
        <w:separator/>
      </w:r>
    </w:p>
  </w:endnote>
  <w:endnote w:type="continuationSeparator" w:id="0">
    <w:p w14:paraId="71785C17" w14:textId="77777777" w:rsidR="007D6458" w:rsidRDefault="007D6458" w:rsidP="0000739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85C13" w14:textId="77777777" w:rsidR="007D6458" w:rsidRDefault="007D6458" w:rsidP="00007395">
      <w:pPr>
        <w:rPr>
          <w:rFonts w:hint="eastAsia"/>
        </w:rPr>
      </w:pPr>
      <w:r>
        <w:separator/>
      </w:r>
    </w:p>
  </w:footnote>
  <w:footnote w:type="continuationSeparator" w:id="0">
    <w:p w14:paraId="7C9C0E8D" w14:textId="77777777" w:rsidR="007D6458" w:rsidRDefault="007D6458" w:rsidP="00007395">
      <w:pPr>
        <w:rPr>
          <w:rFonts w:hint="eastAsia"/>
        </w:rPr>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文静 吴">
    <w15:presenceInfo w15:providerId="Windows Live" w15:userId="6b353e4b4f3fee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OTkyMzE2MGJkMDBmNTcwZTFiM2U1ZjliZjg4MTZkOTMifQ=="/>
  </w:docVars>
  <w:rsids>
    <w:rsidRoot w:val="00BD129F"/>
    <w:rsid w:val="0000011A"/>
    <w:rsid w:val="00000186"/>
    <w:rsid w:val="000008EB"/>
    <w:rsid w:val="00000E4E"/>
    <w:rsid w:val="0000117D"/>
    <w:rsid w:val="00001259"/>
    <w:rsid w:val="00001366"/>
    <w:rsid w:val="00001686"/>
    <w:rsid w:val="0000186E"/>
    <w:rsid w:val="00001DF3"/>
    <w:rsid w:val="00002E3A"/>
    <w:rsid w:val="000030F9"/>
    <w:rsid w:val="00003276"/>
    <w:rsid w:val="00003840"/>
    <w:rsid w:val="00004035"/>
    <w:rsid w:val="00004B98"/>
    <w:rsid w:val="00004D0D"/>
    <w:rsid w:val="00004EDE"/>
    <w:rsid w:val="000053E6"/>
    <w:rsid w:val="00005565"/>
    <w:rsid w:val="00005C4F"/>
    <w:rsid w:val="000063F8"/>
    <w:rsid w:val="00006499"/>
    <w:rsid w:val="00007155"/>
    <w:rsid w:val="00007395"/>
    <w:rsid w:val="00007871"/>
    <w:rsid w:val="00007C08"/>
    <w:rsid w:val="0001084B"/>
    <w:rsid w:val="00011C27"/>
    <w:rsid w:val="000136AC"/>
    <w:rsid w:val="00014251"/>
    <w:rsid w:val="0001523E"/>
    <w:rsid w:val="00015522"/>
    <w:rsid w:val="00015650"/>
    <w:rsid w:val="00015A84"/>
    <w:rsid w:val="00015D09"/>
    <w:rsid w:val="000160AA"/>
    <w:rsid w:val="0001663B"/>
    <w:rsid w:val="000166D3"/>
    <w:rsid w:val="000170DD"/>
    <w:rsid w:val="00017820"/>
    <w:rsid w:val="000203F6"/>
    <w:rsid w:val="0002163A"/>
    <w:rsid w:val="0002184C"/>
    <w:rsid w:val="00021E62"/>
    <w:rsid w:val="00022217"/>
    <w:rsid w:val="00022350"/>
    <w:rsid w:val="000238A6"/>
    <w:rsid w:val="00023F47"/>
    <w:rsid w:val="00025553"/>
    <w:rsid w:val="00025ECB"/>
    <w:rsid w:val="000273BB"/>
    <w:rsid w:val="00027911"/>
    <w:rsid w:val="00027EA0"/>
    <w:rsid w:val="00030683"/>
    <w:rsid w:val="000307CE"/>
    <w:rsid w:val="00030B31"/>
    <w:rsid w:val="00030CDB"/>
    <w:rsid w:val="0003116C"/>
    <w:rsid w:val="0003169C"/>
    <w:rsid w:val="000316F5"/>
    <w:rsid w:val="0003235B"/>
    <w:rsid w:val="00032626"/>
    <w:rsid w:val="00033492"/>
    <w:rsid w:val="00033DF9"/>
    <w:rsid w:val="000342E4"/>
    <w:rsid w:val="0003457A"/>
    <w:rsid w:val="00034AA0"/>
    <w:rsid w:val="00035CF8"/>
    <w:rsid w:val="0003720A"/>
    <w:rsid w:val="000402F1"/>
    <w:rsid w:val="00040317"/>
    <w:rsid w:val="00040774"/>
    <w:rsid w:val="000407DE"/>
    <w:rsid w:val="00040F76"/>
    <w:rsid w:val="000413CF"/>
    <w:rsid w:val="000415A7"/>
    <w:rsid w:val="0004164A"/>
    <w:rsid w:val="00042659"/>
    <w:rsid w:val="000427EB"/>
    <w:rsid w:val="000427F0"/>
    <w:rsid w:val="00042BD2"/>
    <w:rsid w:val="00042E20"/>
    <w:rsid w:val="00043404"/>
    <w:rsid w:val="00043421"/>
    <w:rsid w:val="00043744"/>
    <w:rsid w:val="00043F37"/>
    <w:rsid w:val="0004457E"/>
    <w:rsid w:val="00044D03"/>
    <w:rsid w:val="000454E2"/>
    <w:rsid w:val="000455DA"/>
    <w:rsid w:val="000456D8"/>
    <w:rsid w:val="000458C5"/>
    <w:rsid w:val="00045C09"/>
    <w:rsid w:val="000460BF"/>
    <w:rsid w:val="00046FF6"/>
    <w:rsid w:val="0004711A"/>
    <w:rsid w:val="00047378"/>
    <w:rsid w:val="0004752D"/>
    <w:rsid w:val="000479D7"/>
    <w:rsid w:val="0005063D"/>
    <w:rsid w:val="00051267"/>
    <w:rsid w:val="0005197A"/>
    <w:rsid w:val="00052223"/>
    <w:rsid w:val="00052707"/>
    <w:rsid w:val="00053186"/>
    <w:rsid w:val="000533DC"/>
    <w:rsid w:val="000535B2"/>
    <w:rsid w:val="000539C0"/>
    <w:rsid w:val="00054BD6"/>
    <w:rsid w:val="0005527C"/>
    <w:rsid w:val="000552A5"/>
    <w:rsid w:val="00055506"/>
    <w:rsid w:val="000555FF"/>
    <w:rsid w:val="00055E22"/>
    <w:rsid w:val="000560BE"/>
    <w:rsid w:val="00056161"/>
    <w:rsid w:val="000561B5"/>
    <w:rsid w:val="0005695B"/>
    <w:rsid w:val="00056F47"/>
    <w:rsid w:val="00056F68"/>
    <w:rsid w:val="0005758C"/>
    <w:rsid w:val="000575BD"/>
    <w:rsid w:val="000576F0"/>
    <w:rsid w:val="0005792F"/>
    <w:rsid w:val="00060286"/>
    <w:rsid w:val="0006072C"/>
    <w:rsid w:val="00060D59"/>
    <w:rsid w:val="00061338"/>
    <w:rsid w:val="00061717"/>
    <w:rsid w:val="000644F2"/>
    <w:rsid w:val="000648AD"/>
    <w:rsid w:val="00064B7B"/>
    <w:rsid w:val="00065093"/>
    <w:rsid w:val="00065299"/>
    <w:rsid w:val="000663A3"/>
    <w:rsid w:val="000663F2"/>
    <w:rsid w:val="00066775"/>
    <w:rsid w:val="00066DF5"/>
    <w:rsid w:val="00066E23"/>
    <w:rsid w:val="00066FAF"/>
    <w:rsid w:val="00067059"/>
    <w:rsid w:val="00067559"/>
    <w:rsid w:val="00070650"/>
    <w:rsid w:val="00070926"/>
    <w:rsid w:val="00070A96"/>
    <w:rsid w:val="00070BCA"/>
    <w:rsid w:val="00070DE7"/>
    <w:rsid w:val="00070F29"/>
    <w:rsid w:val="00071169"/>
    <w:rsid w:val="0007182E"/>
    <w:rsid w:val="00071AF3"/>
    <w:rsid w:val="00071DCF"/>
    <w:rsid w:val="000721A8"/>
    <w:rsid w:val="00072DC9"/>
    <w:rsid w:val="00073409"/>
    <w:rsid w:val="00073778"/>
    <w:rsid w:val="000738CB"/>
    <w:rsid w:val="00073D15"/>
    <w:rsid w:val="00073F05"/>
    <w:rsid w:val="00073F59"/>
    <w:rsid w:val="000746CC"/>
    <w:rsid w:val="00075471"/>
    <w:rsid w:val="00076119"/>
    <w:rsid w:val="00077432"/>
    <w:rsid w:val="000777E8"/>
    <w:rsid w:val="000777FB"/>
    <w:rsid w:val="0008018A"/>
    <w:rsid w:val="00080705"/>
    <w:rsid w:val="00080AC2"/>
    <w:rsid w:val="00082066"/>
    <w:rsid w:val="00082192"/>
    <w:rsid w:val="000821D8"/>
    <w:rsid w:val="0008240A"/>
    <w:rsid w:val="00082899"/>
    <w:rsid w:val="0008314A"/>
    <w:rsid w:val="000831CD"/>
    <w:rsid w:val="00083519"/>
    <w:rsid w:val="00083C92"/>
    <w:rsid w:val="00083D92"/>
    <w:rsid w:val="000841E2"/>
    <w:rsid w:val="0008445E"/>
    <w:rsid w:val="00084C10"/>
    <w:rsid w:val="00084C8E"/>
    <w:rsid w:val="00084DE4"/>
    <w:rsid w:val="00085517"/>
    <w:rsid w:val="00085A68"/>
    <w:rsid w:val="00085AE9"/>
    <w:rsid w:val="00085B74"/>
    <w:rsid w:val="000861F7"/>
    <w:rsid w:val="000862AD"/>
    <w:rsid w:val="0008661C"/>
    <w:rsid w:val="00086AF9"/>
    <w:rsid w:val="00086C6D"/>
    <w:rsid w:val="00087F19"/>
    <w:rsid w:val="00090454"/>
    <w:rsid w:val="0009049A"/>
    <w:rsid w:val="00090866"/>
    <w:rsid w:val="00091D4F"/>
    <w:rsid w:val="00092D33"/>
    <w:rsid w:val="00092E95"/>
    <w:rsid w:val="00092EBA"/>
    <w:rsid w:val="00092F45"/>
    <w:rsid w:val="00093650"/>
    <w:rsid w:val="00093862"/>
    <w:rsid w:val="0009418D"/>
    <w:rsid w:val="00094561"/>
    <w:rsid w:val="000946F0"/>
    <w:rsid w:val="00094828"/>
    <w:rsid w:val="00094D30"/>
    <w:rsid w:val="00094E6C"/>
    <w:rsid w:val="00094E9A"/>
    <w:rsid w:val="000955E5"/>
    <w:rsid w:val="00095C21"/>
    <w:rsid w:val="00095FB9"/>
    <w:rsid w:val="00096078"/>
    <w:rsid w:val="000962F8"/>
    <w:rsid w:val="0009669C"/>
    <w:rsid w:val="00096B04"/>
    <w:rsid w:val="00096E46"/>
    <w:rsid w:val="0009742C"/>
    <w:rsid w:val="000976FB"/>
    <w:rsid w:val="00097AE3"/>
    <w:rsid w:val="00097D6E"/>
    <w:rsid w:val="000A01EB"/>
    <w:rsid w:val="000A0E84"/>
    <w:rsid w:val="000A1122"/>
    <w:rsid w:val="000A118C"/>
    <w:rsid w:val="000A17FC"/>
    <w:rsid w:val="000A18DB"/>
    <w:rsid w:val="000A217D"/>
    <w:rsid w:val="000A2441"/>
    <w:rsid w:val="000A2E38"/>
    <w:rsid w:val="000A30A1"/>
    <w:rsid w:val="000A3B54"/>
    <w:rsid w:val="000A41AB"/>
    <w:rsid w:val="000A41B0"/>
    <w:rsid w:val="000A437B"/>
    <w:rsid w:val="000A4800"/>
    <w:rsid w:val="000A4861"/>
    <w:rsid w:val="000A565D"/>
    <w:rsid w:val="000A56EC"/>
    <w:rsid w:val="000A5A22"/>
    <w:rsid w:val="000A5A9C"/>
    <w:rsid w:val="000A5AF2"/>
    <w:rsid w:val="000A5D86"/>
    <w:rsid w:val="000A5DFC"/>
    <w:rsid w:val="000A69F4"/>
    <w:rsid w:val="000A70B1"/>
    <w:rsid w:val="000A7549"/>
    <w:rsid w:val="000A78E2"/>
    <w:rsid w:val="000A796B"/>
    <w:rsid w:val="000A7AB5"/>
    <w:rsid w:val="000A7B11"/>
    <w:rsid w:val="000B0434"/>
    <w:rsid w:val="000B057B"/>
    <w:rsid w:val="000B05B6"/>
    <w:rsid w:val="000B083B"/>
    <w:rsid w:val="000B12E4"/>
    <w:rsid w:val="000B19F5"/>
    <w:rsid w:val="000B1F1E"/>
    <w:rsid w:val="000B1FF9"/>
    <w:rsid w:val="000B2226"/>
    <w:rsid w:val="000B2409"/>
    <w:rsid w:val="000B2ACF"/>
    <w:rsid w:val="000B2EB5"/>
    <w:rsid w:val="000B31E9"/>
    <w:rsid w:val="000B327C"/>
    <w:rsid w:val="000B3EE4"/>
    <w:rsid w:val="000B490B"/>
    <w:rsid w:val="000B49A7"/>
    <w:rsid w:val="000B4C44"/>
    <w:rsid w:val="000B687E"/>
    <w:rsid w:val="000B6B3B"/>
    <w:rsid w:val="000B6FAC"/>
    <w:rsid w:val="000B72B3"/>
    <w:rsid w:val="000B7378"/>
    <w:rsid w:val="000B76C5"/>
    <w:rsid w:val="000B79B1"/>
    <w:rsid w:val="000B7EC9"/>
    <w:rsid w:val="000C05C3"/>
    <w:rsid w:val="000C2395"/>
    <w:rsid w:val="000C2575"/>
    <w:rsid w:val="000C3051"/>
    <w:rsid w:val="000C37C4"/>
    <w:rsid w:val="000C3A65"/>
    <w:rsid w:val="000C3D4B"/>
    <w:rsid w:val="000C4523"/>
    <w:rsid w:val="000C460B"/>
    <w:rsid w:val="000C4B0B"/>
    <w:rsid w:val="000C5084"/>
    <w:rsid w:val="000C5102"/>
    <w:rsid w:val="000C56A6"/>
    <w:rsid w:val="000C606D"/>
    <w:rsid w:val="000C635E"/>
    <w:rsid w:val="000C7233"/>
    <w:rsid w:val="000C7305"/>
    <w:rsid w:val="000C785D"/>
    <w:rsid w:val="000C7BD6"/>
    <w:rsid w:val="000C7C62"/>
    <w:rsid w:val="000C7CBA"/>
    <w:rsid w:val="000C7F6B"/>
    <w:rsid w:val="000D018E"/>
    <w:rsid w:val="000D05F5"/>
    <w:rsid w:val="000D06B9"/>
    <w:rsid w:val="000D0E31"/>
    <w:rsid w:val="000D17F7"/>
    <w:rsid w:val="000D2207"/>
    <w:rsid w:val="000D3221"/>
    <w:rsid w:val="000D39FF"/>
    <w:rsid w:val="000D3E6A"/>
    <w:rsid w:val="000D3EC1"/>
    <w:rsid w:val="000D46B7"/>
    <w:rsid w:val="000D51FF"/>
    <w:rsid w:val="000D55BA"/>
    <w:rsid w:val="000D5729"/>
    <w:rsid w:val="000D60C4"/>
    <w:rsid w:val="000D6541"/>
    <w:rsid w:val="000D6B91"/>
    <w:rsid w:val="000D6BE3"/>
    <w:rsid w:val="000D7828"/>
    <w:rsid w:val="000D79B9"/>
    <w:rsid w:val="000E00CD"/>
    <w:rsid w:val="000E0C6E"/>
    <w:rsid w:val="000E29CA"/>
    <w:rsid w:val="000E3557"/>
    <w:rsid w:val="000E391D"/>
    <w:rsid w:val="000E3B7C"/>
    <w:rsid w:val="000E3C71"/>
    <w:rsid w:val="000E3C7D"/>
    <w:rsid w:val="000E4929"/>
    <w:rsid w:val="000E4C1C"/>
    <w:rsid w:val="000E50BD"/>
    <w:rsid w:val="000E521F"/>
    <w:rsid w:val="000E5AF5"/>
    <w:rsid w:val="000E5D7D"/>
    <w:rsid w:val="000E6557"/>
    <w:rsid w:val="000E668A"/>
    <w:rsid w:val="000E7108"/>
    <w:rsid w:val="000E7256"/>
    <w:rsid w:val="000F00FD"/>
    <w:rsid w:val="000F0492"/>
    <w:rsid w:val="000F0E42"/>
    <w:rsid w:val="000F115D"/>
    <w:rsid w:val="000F1346"/>
    <w:rsid w:val="000F22FE"/>
    <w:rsid w:val="000F2817"/>
    <w:rsid w:val="000F2BB5"/>
    <w:rsid w:val="000F2CC1"/>
    <w:rsid w:val="000F2D32"/>
    <w:rsid w:val="000F310A"/>
    <w:rsid w:val="000F38AD"/>
    <w:rsid w:val="000F38AF"/>
    <w:rsid w:val="000F3AC8"/>
    <w:rsid w:val="000F3BEC"/>
    <w:rsid w:val="000F3F2B"/>
    <w:rsid w:val="000F4293"/>
    <w:rsid w:val="000F4503"/>
    <w:rsid w:val="000F468E"/>
    <w:rsid w:val="000F4A71"/>
    <w:rsid w:val="000F52AE"/>
    <w:rsid w:val="000F5C8A"/>
    <w:rsid w:val="000F5EE1"/>
    <w:rsid w:val="000F626B"/>
    <w:rsid w:val="000F6754"/>
    <w:rsid w:val="000F6ACC"/>
    <w:rsid w:val="000F6DAF"/>
    <w:rsid w:val="000F6F9B"/>
    <w:rsid w:val="00100164"/>
    <w:rsid w:val="00100410"/>
    <w:rsid w:val="00101197"/>
    <w:rsid w:val="001011DD"/>
    <w:rsid w:val="00101E0A"/>
    <w:rsid w:val="0010288C"/>
    <w:rsid w:val="00102CCC"/>
    <w:rsid w:val="00103711"/>
    <w:rsid w:val="00103C4D"/>
    <w:rsid w:val="00103E4E"/>
    <w:rsid w:val="00104050"/>
    <w:rsid w:val="0010467A"/>
    <w:rsid w:val="00104D50"/>
    <w:rsid w:val="00104EA6"/>
    <w:rsid w:val="0010529D"/>
    <w:rsid w:val="00105721"/>
    <w:rsid w:val="00105734"/>
    <w:rsid w:val="00105F79"/>
    <w:rsid w:val="00106730"/>
    <w:rsid w:val="001068BA"/>
    <w:rsid w:val="001079C7"/>
    <w:rsid w:val="00110027"/>
    <w:rsid w:val="00110254"/>
    <w:rsid w:val="001103C1"/>
    <w:rsid w:val="00110641"/>
    <w:rsid w:val="001108A9"/>
    <w:rsid w:val="00110966"/>
    <w:rsid w:val="00110FC7"/>
    <w:rsid w:val="00111725"/>
    <w:rsid w:val="00111E7A"/>
    <w:rsid w:val="00112A8C"/>
    <w:rsid w:val="00112B2D"/>
    <w:rsid w:val="00112B73"/>
    <w:rsid w:val="0011375A"/>
    <w:rsid w:val="00113BB5"/>
    <w:rsid w:val="00113FB4"/>
    <w:rsid w:val="0011401C"/>
    <w:rsid w:val="0011405D"/>
    <w:rsid w:val="001144F0"/>
    <w:rsid w:val="00114BD4"/>
    <w:rsid w:val="00115E1C"/>
    <w:rsid w:val="00116380"/>
    <w:rsid w:val="00116411"/>
    <w:rsid w:val="001166E5"/>
    <w:rsid w:val="001167D7"/>
    <w:rsid w:val="001168BE"/>
    <w:rsid w:val="0011696D"/>
    <w:rsid w:val="00117029"/>
    <w:rsid w:val="001177AC"/>
    <w:rsid w:val="00120BE1"/>
    <w:rsid w:val="00122494"/>
    <w:rsid w:val="00122F95"/>
    <w:rsid w:val="00123567"/>
    <w:rsid w:val="00123A91"/>
    <w:rsid w:val="00123C1E"/>
    <w:rsid w:val="00123E74"/>
    <w:rsid w:val="00123F2D"/>
    <w:rsid w:val="00124023"/>
    <w:rsid w:val="00124B66"/>
    <w:rsid w:val="00124D4C"/>
    <w:rsid w:val="0012507A"/>
    <w:rsid w:val="001252F0"/>
    <w:rsid w:val="00125AAB"/>
    <w:rsid w:val="00125D51"/>
    <w:rsid w:val="00125FF5"/>
    <w:rsid w:val="001260A3"/>
    <w:rsid w:val="001269D0"/>
    <w:rsid w:val="00126A19"/>
    <w:rsid w:val="00126AD5"/>
    <w:rsid w:val="00126C59"/>
    <w:rsid w:val="00127364"/>
    <w:rsid w:val="001274F2"/>
    <w:rsid w:val="00127994"/>
    <w:rsid w:val="00127FBA"/>
    <w:rsid w:val="0013021D"/>
    <w:rsid w:val="00130667"/>
    <w:rsid w:val="001306C5"/>
    <w:rsid w:val="001308E8"/>
    <w:rsid w:val="00130EB4"/>
    <w:rsid w:val="00131E10"/>
    <w:rsid w:val="001320BA"/>
    <w:rsid w:val="001329DD"/>
    <w:rsid w:val="00132C5A"/>
    <w:rsid w:val="0013357E"/>
    <w:rsid w:val="0013359B"/>
    <w:rsid w:val="00133607"/>
    <w:rsid w:val="00133CAA"/>
    <w:rsid w:val="001347EE"/>
    <w:rsid w:val="00134D53"/>
    <w:rsid w:val="00135532"/>
    <w:rsid w:val="00135E61"/>
    <w:rsid w:val="001367EF"/>
    <w:rsid w:val="00137052"/>
    <w:rsid w:val="001378F2"/>
    <w:rsid w:val="00137C77"/>
    <w:rsid w:val="00137D04"/>
    <w:rsid w:val="00137D14"/>
    <w:rsid w:val="00137E17"/>
    <w:rsid w:val="0014049B"/>
    <w:rsid w:val="00140BDC"/>
    <w:rsid w:val="00140D19"/>
    <w:rsid w:val="00140FDC"/>
    <w:rsid w:val="001410BD"/>
    <w:rsid w:val="00141162"/>
    <w:rsid w:val="00141C91"/>
    <w:rsid w:val="001420C5"/>
    <w:rsid w:val="0014244B"/>
    <w:rsid w:val="0014266A"/>
    <w:rsid w:val="0014300A"/>
    <w:rsid w:val="001436EE"/>
    <w:rsid w:val="00143B97"/>
    <w:rsid w:val="00143DC4"/>
    <w:rsid w:val="00144862"/>
    <w:rsid w:val="0014526C"/>
    <w:rsid w:val="001453D4"/>
    <w:rsid w:val="0014570D"/>
    <w:rsid w:val="00145756"/>
    <w:rsid w:val="00145A45"/>
    <w:rsid w:val="001461F1"/>
    <w:rsid w:val="001464C8"/>
    <w:rsid w:val="0014662D"/>
    <w:rsid w:val="00146787"/>
    <w:rsid w:val="00147100"/>
    <w:rsid w:val="0014734C"/>
    <w:rsid w:val="001477F2"/>
    <w:rsid w:val="001478F8"/>
    <w:rsid w:val="00147C22"/>
    <w:rsid w:val="0015032D"/>
    <w:rsid w:val="00150772"/>
    <w:rsid w:val="00150AB4"/>
    <w:rsid w:val="00150BE0"/>
    <w:rsid w:val="0015101D"/>
    <w:rsid w:val="00151060"/>
    <w:rsid w:val="00151418"/>
    <w:rsid w:val="00151500"/>
    <w:rsid w:val="001519D7"/>
    <w:rsid w:val="00151E6B"/>
    <w:rsid w:val="001522BC"/>
    <w:rsid w:val="001532A2"/>
    <w:rsid w:val="00153332"/>
    <w:rsid w:val="00153876"/>
    <w:rsid w:val="00154406"/>
    <w:rsid w:val="00154A7A"/>
    <w:rsid w:val="00154AA3"/>
    <w:rsid w:val="001555E6"/>
    <w:rsid w:val="001558B3"/>
    <w:rsid w:val="00155A39"/>
    <w:rsid w:val="001576C1"/>
    <w:rsid w:val="00157A46"/>
    <w:rsid w:val="00157E8E"/>
    <w:rsid w:val="00157F71"/>
    <w:rsid w:val="0016050E"/>
    <w:rsid w:val="00160A50"/>
    <w:rsid w:val="00160A82"/>
    <w:rsid w:val="00160C07"/>
    <w:rsid w:val="00160DDF"/>
    <w:rsid w:val="0016116F"/>
    <w:rsid w:val="0016191B"/>
    <w:rsid w:val="00162321"/>
    <w:rsid w:val="00162471"/>
    <w:rsid w:val="001625F6"/>
    <w:rsid w:val="00162989"/>
    <w:rsid w:val="00162B64"/>
    <w:rsid w:val="00162D74"/>
    <w:rsid w:val="001633DA"/>
    <w:rsid w:val="0016367C"/>
    <w:rsid w:val="00163B77"/>
    <w:rsid w:val="00164C17"/>
    <w:rsid w:val="00164DA2"/>
    <w:rsid w:val="00165529"/>
    <w:rsid w:val="00165F62"/>
    <w:rsid w:val="00166DE6"/>
    <w:rsid w:val="00166DEC"/>
    <w:rsid w:val="00167189"/>
    <w:rsid w:val="001672B7"/>
    <w:rsid w:val="001674B1"/>
    <w:rsid w:val="001676DC"/>
    <w:rsid w:val="001677BD"/>
    <w:rsid w:val="00167896"/>
    <w:rsid w:val="00170457"/>
    <w:rsid w:val="00171BAF"/>
    <w:rsid w:val="00171DDD"/>
    <w:rsid w:val="0017205B"/>
    <w:rsid w:val="0017211A"/>
    <w:rsid w:val="00172D41"/>
    <w:rsid w:val="00173277"/>
    <w:rsid w:val="00173311"/>
    <w:rsid w:val="001738E9"/>
    <w:rsid w:val="00174052"/>
    <w:rsid w:val="001740AF"/>
    <w:rsid w:val="001742C4"/>
    <w:rsid w:val="0017467B"/>
    <w:rsid w:val="00174D62"/>
    <w:rsid w:val="00174DA5"/>
    <w:rsid w:val="00175891"/>
    <w:rsid w:val="0017655B"/>
    <w:rsid w:val="0017722C"/>
    <w:rsid w:val="0017787B"/>
    <w:rsid w:val="00177A55"/>
    <w:rsid w:val="0018016B"/>
    <w:rsid w:val="001803C3"/>
    <w:rsid w:val="001806B2"/>
    <w:rsid w:val="00180E22"/>
    <w:rsid w:val="00181362"/>
    <w:rsid w:val="00181FFA"/>
    <w:rsid w:val="0018223A"/>
    <w:rsid w:val="0018269E"/>
    <w:rsid w:val="001829BD"/>
    <w:rsid w:val="00182C38"/>
    <w:rsid w:val="00182FC7"/>
    <w:rsid w:val="001839F7"/>
    <w:rsid w:val="001857AF"/>
    <w:rsid w:val="00185A9E"/>
    <w:rsid w:val="00185B88"/>
    <w:rsid w:val="0018673B"/>
    <w:rsid w:val="00186D32"/>
    <w:rsid w:val="00187328"/>
    <w:rsid w:val="00187497"/>
    <w:rsid w:val="001874EC"/>
    <w:rsid w:val="00187747"/>
    <w:rsid w:val="00187EB7"/>
    <w:rsid w:val="001906BA"/>
    <w:rsid w:val="00190C5F"/>
    <w:rsid w:val="00190F85"/>
    <w:rsid w:val="001910E1"/>
    <w:rsid w:val="0019312B"/>
    <w:rsid w:val="0019341E"/>
    <w:rsid w:val="001935A9"/>
    <w:rsid w:val="00193D0A"/>
    <w:rsid w:val="00193F5D"/>
    <w:rsid w:val="00194275"/>
    <w:rsid w:val="00194688"/>
    <w:rsid w:val="00194E35"/>
    <w:rsid w:val="0019500A"/>
    <w:rsid w:val="0019572E"/>
    <w:rsid w:val="0019576E"/>
    <w:rsid w:val="00195D26"/>
    <w:rsid w:val="00196541"/>
    <w:rsid w:val="0019715A"/>
    <w:rsid w:val="00197830"/>
    <w:rsid w:val="001A05AF"/>
    <w:rsid w:val="001A0825"/>
    <w:rsid w:val="001A18A3"/>
    <w:rsid w:val="001A198D"/>
    <w:rsid w:val="001A1E08"/>
    <w:rsid w:val="001A3295"/>
    <w:rsid w:val="001A3437"/>
    <w:rsid w:val="001A38EC"/>
    <w:rsid w:val="001A40A3"/>
    <w:rsid w:val="001A4272"/>
    <w:rsid w:val="001A5129"/>
    <w:rsid w:val="001A5DF3"/>
    <w:rsid w:val="001A6E38"/>
    <w:rsid w:val="001A7742"/>
    <w:rsid w:val="001A7C93"/>
    <w:rsid w:val="001B0C7E"/>
    <w:rsid w:val="001B170C"/>
    <w:rsid w:val="001B1F78"/>
    <w:rsid w:val="001B25A6"/>
    <w:rsid w:val="001B29BA"/>
    <w:rsid w:val="001B3FB8"/>
    <w:rsid w:val="001B420C"/>
    <w:rsid w:val="001B470F"/>
    <w:rsid w:val="001B4CD3"/>
    <w:rsid w:val="001B4D8D"/>
    <w:rsid w:val="001B551F"/>
    <w:rsid w:val="001B65EA"/>
    <w:rsid w:val="001B6A28"/>
    <w:rsid w:val="001B765C"/>
    <w:rsid w:val="001B7994"/>
    <w:rsid w:val="001B79F3"/>
    <w:rsid w:val="001C09ED"/>
    <w:rsid w:val="001C100E"/>
    <w:rsid w:val="001C1027"/>
    <w:rsid w:val="001C1034"/>
    <w:rsid w:val="001C10EB"/>
    <w:rsid w:val="001C1984"/>
    <w:rsid w:val="001C24C1"/>
    <w:rsid w:val="001C2E3A"/>
    <w:rsid w:val="001C2EDD"/>
    <w:rsid w:val="001C3093"/>
    <w:rsid w:val="001C3184"/>
    <w:rsid w:val="001C325E"/>
    <w:rsid w:val="001C386C"/>
    <w:rsid w:val="001C3C7E"/>
    <w:rsid w:val="001C3E15"/>
    <w:rsid w:val="001C3FD2"/>
    <w:rsid w:val="001C420F"/>
    <w:rsid w:val="001C4936"/>
    <w:rsid w:val="001C54C4"/>
    <w:rsid w:val="001C5A6A"/>
    <w:rsid w:val="001C5E40"/>
    <w:rsid w:val="001C5FDE"/>
    <w:rsid w:val="001C630A"/>
    <w:rsid w:val="001C7219"/>
    <w:rsid w:val="001C76EF"/>
    <w:rsid w:val="001C77EE"/>
    <w:rsid w:val="001D101A"/>
    <w:rsid w:val="001D166E"/>
    <w:rsid w:val="001D1848"/>
    <w:rsid w:val="001D1A52"/>
    <w:rsid w:val="001D1D35"/>
    <w:rsid w:val="001D1D52"/>
    <w:rsid w:val="001D1FB8"/>
    <w:rsid w:val="001D4E34"/>
    <w:rsid w:val="001D59A3"/>
    <w:rsid w:val="001D60BE"/>
    <w:rsid w:val="001D7A96"/>
    <w:rsid w:val="001E0D1C"/>
    <w:rsid w:val="001E0D93"/>
    <w:rsid w:val="001E0E24"/>
    <w:rsid w:val="001E16F4"/>
    <w:rsid w:val="001E2E18"/>
    <w:rsid w:val="001E30A3"/>
    <w:rsid w:val="001E3AF1"/>
    <w:rsid w:val="001E3E27"/>
    <w:rsid w:val="001E50BB"/>
    <w:rsid w:val="001E526F"/>
    <w:rsid w:val="001E5948"/>
    <w:rsid w:val="001E5AAE"/>
    <w:rsid w:val="001E5B0B"/>
    <w:rsid w:val="001E5C9E"/>
    <w:rsid w:val="001E64E5"/>
    <w:rsid w:val="001E6869"/>
    <w:rsid w:val="001E6905"/>
    <w:rsid w:val="001E6C0B"/>
    <w:rsid w:val="001E6FCD"/>
    <w:rsid w:val="001E7182"/>
    <w:rsid w:val="001E7A09"/>
    <w:rsid w:val="001E7B38"/>
    <w:rsid w:val="001E7E5E"/>
    <w:rsid w:val="001F0015"/>
    <w:rsid w:val="001F021F"/>
    <w:rsid w:val="001F0457"/>
    <w:rsid w:val="001F0579"/>
    <w:rsid w:val="001F099E"/>
    <w:rsid w:val="001F09E3"/>
    <w:rsid w:val="001F10A3"/>
    <w:rsid w:val="001F14E4"/>
    <w:rsid w:val="001F1B3F"/>
    <w:rsid w:val="001F1B69"/>
    <w:rsid w:val="001F1CD7"/>
    <w:rsid w:val="001F1DA4"/>
    <w:rsid w:val="001F1DC8"/>
    <w:rsid w:val="001F33AA"/>
    <w:rsid w:val="001F33E1"/>
    <w:rsid w:val="001F3A2F"/>
    <w:rsid w:val="001F3AAF"/>
    <w:rsid w:val="001F4A2A"/>
    <w:rsid w:val="001F4DA6"/>
    <w:rsid w:val="001F4EFD"/>
    <w:rsid w:val="001F56CE"/>
    <w:rsid w:val="001F5989"/>
    <w:rsid w:val="001F5ADB"/>
    <w:rsid w:val="001F5F6C"/>
    <w:rsid w:val="001F633A"/>
    <w:rsid w:val="001F6E9D"/>
    <w:rsid w:val="001F725F"/>
    <w:rsid w:val="001F78A0"/>
    <w:rsid w:val="00200168"/>
    <w:rsid w:val="002015C3"/>
    <w:rsid w:val="002018B4"/>
    <w:rsid w:val="00201999"/>
    <w:rsid w:val="002026BD"/>
    <w:rsid w:val="0020351F"/>
    <w:rsid w:val="00203595"/>
    <w:rsid w:val="002039FC"/>
    <w:rsid w:val="00203B13"/>
    <w:rsid w:val="0020404A"/>
    <w:rsid w:val="00205067"/>
    <w:rsid w:val="002058F2"/>
    <w:rsid w:val="00205E5D"/>
    <w:rsid w:val="00205FAF"/>
    <w:rsid w:val="002065E6"/>
    <w:rsid w:val="0020697A"/>
    <w:rsid w:val="00206E3C"/>
    <w:rsid w:val="002071F3"/>
    <w:rsid w:val="00207458"/>
    <w:rsid w:val="00207AE1"/>
    <w:rsid w:val="00207DBD"/>
    <w:rsid w:val="002100EC"/>
    <w:rsid w:val="00210652"/>
    <w:rsid w:val="00210862"/>
    <w:rsid w:val="00211F0C"/>
    <w:rsid w:val="0021201B"/>
    <w:rsid w:val="002125DA"/>
    <w:rsid w:val="00212E7A"/>
    <w:rsid w:val="0021301A"/>
    <w:rsid w:val="002139BD"/>
    <w:rsid w:val="00213E74"/>
    <w:rsid w:val="00214110"/>
    <w:rsid w:val="0021434B"/>
    <w:rsid w:val="00214FDA"/>
    <w:rsid w:val="0021504C"/>
    <w:rsid w:val="00215204"/>
    <w:rsid w:val="00215560"/>
    <w:rsid w:val="002159F8"/>
    <w:rsid w:val="002167FC"/>
    <w:rsid w:val="00217151"/>
    <w:rsid w:val="00217567"/>
    <w:rsid w:val="002177D1"/>
    <w:rsid w:val="00220099"/>
    <w:rsid w:val="00220170"/>
    <w:rsid w:val="002207B0"/>
    <w:rsid w:val="002218A7"/>
    <w:rsid w:val="00221972"/>
    <w:rsid w:val="00221A41"/>
    <w:rsid w:val="00222227"/>
    <w:rsid w:val="002222AB"/>
    <w:rsid w:val="0022259F"/>
    <w:rsid w:val="002225D3"/>
    <w:rsid w:val="00222B1B"/>
    <w:rsid w:val="00222DA9"/>
    <w:rsid w:val="00222EC6"/>
    <w:rsid w:val="00223133"/>
    <w:rsid w:val="00223D9D"/>
    <w:rsid w:val="002246FF"/>
    <w:rsid w:val="00224802"/>
    <w:rsid w:val="00224919"/>
    <w:rsid w:val="00224CBC"/>
    <w:rsid w:val="00225064"/>
    <w:rsid w:val="0022581B"/>
    <w:rsid w:val="00226D32"/>
    <w:rsid w:val="00226DFC"/>
    <w:rsid w:val="00226E7D"/>
    <w:rsid w:val="0022704F"/>
    <w:rsid w:val="002270B0"/>
    <w:rsid w:val="002272DF"/>
    <w:rsid w:val="0022784C"/>
    <w:rsid w:val="00231196"/>
    <w:rsid w:val="00231AEC"/>
    <w:rsid w:val="0023362E"/>
    <w:rsid w:val="0023393D"/>
    <w:rsid w:val="00233B44"/>
    <w:rsid w:val="00233E4D"/>
    <w:rsid w:val="00233F28"/>
    <w:rsid w:val="0023447A"/>
    <w:rsid w:val="002351C8"/>
    <w:rsid w:val="00235520"/>
    <w:rsid w:val="00235CE9"/>
    <w:rsid w:val="00235D2C"/>
    <w:rsid w:val="002368AE"/>
    <w:rsid w:val="002368E9"/>
    <w:rsid w:val="00237582"/>
    <w:rsid w:val="0023791F"/>
    <w:rsid w:val="00237C0C"/>
    <w:rsid w:val="00240C86"/>
    <w:rsid w:val="002410D8"/>
    <w:rsid w:val="00241F6B"/>
    <w:rsid w:val="002421E9"/>
    <w:rsid w:val="00242264"/>
    <w:rsid w:val="00242BC0"/>
    <w:rsid w:val="00242E3E"/>
    <w:rsid w:val="0024325A"/>
    <w:rsid w:val="00243FEF"/>
    <w:rsid w:val="00244594"/>
    <w:rsid w:val="00244BE4"/>
    <w:rsid w:val="00244D8A"/>
    <w:rsid w:val="002452BA"/>
    <w:rsid w:val="002452BB"/>
    <w:rsid w:val="00246231"/>
    <w:rsid w:val="00246F54"/>
    <w:rsid w:val="0024726F"/>
    <w:rsid w:val="00247401"/>
    <w:rsid w:val="00247769"/>
    <w:rsid w:val="00247797"/>
    <w:rsid w:val="00247822"/>
    <w:rsid w:val="00250284"/>
    <w:rsid w:val="002507CB"/>
    <w:rsid w:val="00250C6E"/>
    <w:rsid w:val="00250CF1"/>
    <w:rsid w:val="002517F2"/>
    <w:rsid w:val="002519B8"/>
    <w:rsid w:val="0025264C"/>
    <w:rsid w:val="00252F01"/>
    <w:rsid w:val="002530A3"/>
    <w:rsid w:val="0025333B"/>
    <w:rsid w:val="0025336D"/>
    <w:rsid w:val="00253A40"/>
    <w:rsid w:val="00253E82"/>
    <w:rsid w:val="00255140"/>
    <w:rsid w:val="00255323"/>
    <w:rsid w:val="002555B2"/>
    <w:rsid w:val="00255A53"/>
    <w:rsid w:val="0025617A"/>
    <w:rsid w:val="0025628C"/>
    <w:rsid w:val="002567E3"/>
    <w:rsid w:val="00256C16"/>
    <w:rsid w:val="00257062"/>
    <w:rsid w:val="002571B0"/>
    <w:rsid w:val="002576B4"/>
    <w:rsid w:val="00260BC8"/>
    <w:rsid w:val="00260C74"/>
    <w:rsid w:val="00260C95"/>
    <w:rsid w:val="00260E98"/>
    <w:rsid w:val="002617C4"/>
    <w:rsid w:val="00262300"/>
    <w:rsid w:val="00264564"/>
    <w:rsid w:val="00264E29"/>
    <w:rsid w:val="00265092"/>
    <w:rsid w:val="002651F4"/>
    <w:rsid w:val="00265DFA"/>
    <w:rsid w:val="00266215"/>
    <w:rsid w:val="00266776"/>
    <w:rsid w:val="002679F1"/>
    <w:rsid w:val="00267B3A"/>
    <w:rsid w:val="002709C8"/>
    <w:rsid w:val="00270D82"/>
    <w:rsid w:val="002713C4"/>
    <w:rsid w:val="002720AF"/>
    <w:rsid w:val="0027220C"/>
    <w:rsid w:val="0027248A"/>
    <w:rsid w:val="00272688"/>
    <w:rsid w:val="00272AFF"/>
    <w:rsid w:val="002735A4"/>
    <w:rsid w:val="002739BC"/>
    <w:rsid w:val="00273DF9"/>
    <w:rsid w:val="0027403D"/>
    <w:rsid w:val="002746AC"/>
    <w:rsid w:val="002746ED"/>
    <w:rsid w:val="0027499F"/>
    <w:rsid w:val="00275142"/>
    <w:rsid w:val="002751A5"/>
    <w:rsid w:val="00275930"/>
    <w:rsid w:val="00275A9C"/>
    <w:rsid w:val="002763F1"/>
    <w:rsid w:val="00276A8E"/>
    <w:rsid w:val="00276C50"/>
    <w:rsid w:val="00276E49"/>
    <w:rsid w:val="00277828"/>
    <w:rsid w:val="002809F7"/>
    <w:rsid w:val="00281786"/>
    <w:rsid w:val="00281DD3"/>
    <w:rsid w:val="00282837"/>
    <w:rsid w:val="0028294C"/>
    <w:rsid w:val="00282E31"/>
    <w:rsid w:val="002831A5"/>
    <w:rsid w:val="00283CC6"/>
    <w:rsid w:val="00283D7B"/>
    <w:rsid w:val="00284D1D"/>
    <w:rsid w:val="002852DE"/>
    <w:rsid w:val="0028537F"/>
    <w:rsid w:val="00285429"/>
    <w:rsid w:val="002859C6"/>
    <w:rsid w:val="00285B70"/>
    <w:rsid w:val="0028681D"/>
    <w:rsid w:val="00286D1F"/>
    <w:rsid w:val="00286DCA"/>
    <w:rsid w:val="002873EB"/>
    <w:rsid w:val="00287515"/>
    <w:rsid w:val="00287545"/>
    <w:rsid w:val="0028764C"/>
    <w:rsid w:val="00287DEC"/>
    <w:rsid w:val="00290195"/>
    <w:rsid w:val="002901BE"/>
    <w:rsid w:val="002902AD"/>
    <w:rsid w:val="0029077E"/>
    <w:rsid w:val="00290881"/>
    <w:rsid w:val="00290DCC"/>
    <w:rsid w:val="00290E46"/>
    <w:rsid w:val="002913B5"/>
    <w:rsid w:val="00292036"/>
    <w:rsid w:val="00292359"/>
    <w:rsid w:val="00292B00"/>
    <w:rsid w:val="00292EBB"/>
    <w:rsid w:val="00292EF6"/>
    <w:rsid w:val="00292F2E"/>
    <w:rsid w:val="00293445"/>
    <w:rsid w:val="00293534"/>
    <w:rsid w:val="002937F2"/>
    <w:rsid w:val="002939F3"/>
    <w:rsid w:val="00294787"/>
    <w:rsid w:val="00294BAE"/>
    <w:rsid w:val="00294E01"/>
    <w:rsid w:val="0029532E"/>
    <w:rsid w:val="00295D9A"/>
    <w:rsid w:val="002971B4"/>
    <w:rsid w:val="002A06BB"/>
    <w:rsid w:val="002A0775"/>
    <w:rsid w:val="002A10BB"/>
    <w:rsid w:val="002A194C"/>
    <w:rsid w:val="002A1FAC"/>
    <w:rsid w:val="002A2039"/>
    <w:rsid w:val="002A2C90"/>
    <w:rsid w:val="002A2E15"/>
    <w:rsid w:val="002A2F90"/>
    <w:rsid w:val="002A3157"/>
    <w:rsid w:val="002A3B5A"/>
    <w:rsid w:val="002A3D86"/>
    <w:rsid w:val="002A3E61"/>
    <w:rsid w:val="002A4818"/>
    <w:rsid w:val="002A5060"/>
    <w:rsid w:val="002A57C0"/>
    <w:rsid w:val="002A5871"/>
    <w:rsid w:val="002A635E"/>
    <w:rsid w:val="002B17AE"/>
    <w:rsid w:val="002B1A5A"/>
    <w:rsid w:val="002B23B8"/>
    <w:rsid w:val="002B27BB"/>
    <w:rsid w:val="002B2BCE"/>
    <w:rsid w:val="002B35E1"/>
    <w:rsid w:val="002B470B"/>
    <w:rsid w:val="002B4969"/>
    <w:rsid w:val="002B4D9A"/>
    <w:rsid w:val="002B661C"/>
    <w:rsid w:val="002B6731"/>
    <w:rsid w:val="002B67AA"/>
    <w:rsid w:val="002B6917"/>
    <w:rsid w:val="002B6B81"/>
    <w:rsid w:val="002B6C0E"/>
    <w:rsid w:val="002B7EC5"/>
    <w:rsid w:val="002C0980"/>
    <w:rsid w:val="002C162B"/>
    <w:rsid w:val="002C1B27"/>
    <w:rsid w:val="002C1C0F"/>
    <w:rsid w:val="002C1C22"/>
    <w:rsid w:val="002C1C3C"/>
    <w:rsid w:val="002C1E22"/>
    <w:rsid w:val="002C2689"/>
    <w:rsid w:val="002C271D"/>
    <w:rsid w:val="002C285F"/>
    <w:rsid w:val="002C2BFE"/>
    <w:rsid w:val="002C38AE"/>
    <w:rsid w:val="002C3991"/>
    <w:rsid w:val="002C4E94"/>
    <w:rsid w:val="002C4FF9"/>
    <w:rsid w:val="002C5417"/>
    <w:rsid w:val="002C5897"/>
    <w:rsid w:val="002C5BF8"/>
    <w:rsid w:val="002C6C22"/>
    <w:rsid w:val="002C7079"/>
    <w:rsid w:val="002C7162"/>
    <w:rsid w:val="002C7CF9"/>
    <w:rsid w:val="002C7EBE"/>
    <w:rsid w:val="002D0535"/>
    <w:rsid w:val="002D0A3B"/>
    <w:rsid w:val="002D0C56"/>
    <w:rsid w:val="002D18F8"/>
    <w:rsid w:val="002D2189"/>
    <w:rsid w:val="002D2436"/>
    <w:rsid w:val="002D2858"/>
    <w:rsid w:val="002D2F0F"/>
    <w:rsid w:val="002D3203"/>
    <w:rsid w:val="002D3A44"/>
    <w:rsid w:val="002D3E8E"/>
    <w:rsid w:val="002D4C1D"/>
    <w:rsid w:val="002D5304"/>
    <w:rsid w:val="002D541C"/>
    <w:rsid w:val="002D5B87"/>
    <w:rsid w:val="002D65B3"/>
    <w:rsid w:val="002D69EB"/>
    <w:rsid w:val="002D74BF"/>
    <w:rsid w:val="002E033F"/>
    <w:rsid w:val="002E0695"/>
    <w:rsid w:val="002E08F7"/>
    <w:rsid w:val="002E0FEF"/>
    <w:rsid w:val="002E1055"/>
    <w:rsid w:val="002E10FA"/>
    <w:rsid w:val="002E1434"/>
    <w:rsid w:val="002E15BB"/>
    <w:rsid w:val="002E16B4"/>
    <w:rsid w:val="002E1788"/>
    <w:rsid w:val="002E195B"/>
    <w:rsid w:val="002E19AE"/>
    <w:rsid w:val="002E1B00"/>
    <w:rsid w:val="002E1EAD"/>
    <w:rsid w:val="002E1EE9"/>
    <w:rsid w:val="002E21DC"/>
    <w:rsid w:val="002E2530"/>
    <w:rsid w:val="002E439E"/>
    <w:rsid w:val="002E46AB"/>
    <w:rsid w:val="002E5244"/>
    <w:rsid w:val="002E52FE"/>
    <w:rsid w:val="002E562B"/>
    <w:rsid w:val="002E5D2A"/>
    <w:rsid w:val="002E616D"/>
    <w:rsid w:val="002E697A"/>
    <w:rsid w:val="002E7059"/>
    <w:rsid w:val="002E7508"/>
    <w:rsid w:val="002F01FE"/>
    <w:rsid w:val="002F03EF"/>
    <w:rsid w:val="002F12FD"/>
    <w:rsid w:val="002F14A5"/>
    <w:rsid w:val="002F1851"/>
    <w:rsid w:val="002F185D"/>
    <w:rsid w:val="002F1905"/>
    <w:rsid w:val="002F19B8"/>
    <w:rsid w:val="002F1CE4"/>
    <w:rsid w:val="002F27F7"/>
    <w:rsid w:val="002F2F75"/>
    <w:rsid w:val="002F3165"/>
    <w:rsid w:val="002F3FB5"/>
    <w:rsid w:val="002F4E04"/>
    <w:rsid w:val="002F6BEA"/>
    <w:rsid w:val="002F72A4"/>
    <w:rsid w:val="002F736F"/>
    <w:rsid w:val="002F7C50"/>
    <w:rsid w:val="00300237"/>
    <w:rsid w:val="00300337"/>
    <w:rsid w:val="00300386"/>
    <w:rsid w:val="00300B1A"/>
    <w:rsid w:val="00300D03"/>
    <w:rsid w:val="00301577"/>
    <w:rsid w:val="003016B8"/>
    <w:rsid w:val="003016FD"/>
    <w:rsid w:val="003028E0"/>
    <w:rsid w:val="003029C4"/>
    <w:rsid w:val="003039CD"/>
    <w:rsid w:val="00303BAC"/>
    <w:rsid w:val="00303DD3"/>
    <w:rsid w:val="00304417"/>
    <w:rsid w:val="003048B7"/>
    <w:rsid w:val="003048F8"/>
    <w:rsid w:val="00304991"/>
    <w:rsid w:val="003049AB"/>
    <w:rsid w:val="00304A7B"/>
    <w:rsid w:val="00304C22"/>
    <w:rsid w:val="00304E69"/>
    <w:rsid w:val="00304EFF"/>
    <w:rsid w:val="003051DB"/>
    <w:rsid w:val="003051F1"/>
    <w:rsid w:val="003056D9"/>
    <w:rsid w:val="00305DE4"/>
    <w:rsid w:val="00305EE4"/>
    <w:rsid w:val="00306418"/>
    <w:rsid w:val="00306485"/>
    <w:rsid w:val="00306649"/>
    <w:rsid w:val="00306ACC"/>
    <w:rsid w:val="00306D9B"/>
    <w:rsid w:val="003070E4"/>
    <w:rsid w:val="00307B34"/>
    <w:rsid w:val="00307B90"/>
    <w:rsid w:val="00307E95"/>
    <w:rsid w:val="00307EB8"/>
    <w:rsid w:val="003105F9"/>
    <w:rsid w:val="00310BB2"/>
    <w:rsid w:val="00310C80"/>
    <w:rsid w:val="00312A38"/>
    <w:rsid w:val="00312B3D"/>
    <w:rsid w:val="00312B91"/>
    <w:rsid w:val="003131D8"/>
    <w:rsid w:val="0031332B"/>
    <w:rsid w:val="00313747"/>
    <w:rsid w:val="00313D9A"/>
    <w:rsid w:val="00314FD4"/>
    <w:rsid w:val="00315486"/>
    <w:rsid w:val="0031582D"/>
    <w:rsid w:val="00315A5E"/>
    <w:rsid w:val="0031622A"/>
    <w:rsid w:val="00316287"/>
    <w:rsid w:val="00316320"/>
    <w:rsid w:val="00316F13"/>
    <w:rsid w:val="00316FC0"/>
    <w:rsid w:val="00317402"/>
    <w:rsid w:val="00317FCF"/>
    <w:rsid w:val="003202B9"/>
    <w:rsid w:val="00320355"/>
    <w:rsid w:val="00320677"/>
    <w:rsid w:val="003207BB"/>
    <w:rsid w:val="0032160C"/>
    <w:rsid w:val="00321612"/>
    <w:rsid w:val="00321AE6"/>
    <w:rsid w:val="0032257E"/>
    <w:rsid w:val="0032360C"/>
    <w:rsid w:val="003236D0"/>
    <w:rsid w:val="00324AC1"/>
    <w:rsid w:val="0032506D"/>
    <w:rsid w:val="003251B4"/>
    <w:rsid w:val="003257D7"/>
    <w:rsid w:val="00325E77"/>
    <w:rsid w:val="003260B3"/>
    <w:rsid w:val="00326FA3"/>
    <w:rsid w:val="00327617"/>
    <w:rsid w:val="003300C6"/>
    <w:rsid w:val="0033043E"/>
    <w:rsid w:val="00330993"/>
    <w:rsid w:val="00331691"/>
    <w:rsid w:val="003317A7"/>
    <w:rsid w:val="0033180D"/>
    <w:rsid w:val="003319F5"/>
    <w:rsid w:val="0033220F"/>
    <w:rsid w:val="00332311"/>
    <w:rsid w:val="0033260F"/>
    <w:rsid w:val="00332D19"/>
    <w:rsid w:val="00332E23"/>
    <w:rsid w:val="00332EAE"/>
    <w:rsid w:val="00332F78"/>
    <w:rsid w:val="00334216"/>
    <w:rsid w:val="0033439E"/>
    <w:rsid w:val="00334D3C"/>
    <w:rsid w:val="00335424"/>
    <w:rsid w:val="00335666"/>
    <w:rsid w:val="00336458"/>
    <w:rsid w:val="0033673D"/>
    <w:rsid w:val="003367AC"/>
    <w:rsid w:val="00336803"/>
    <w:rsid w:val="00337184"/>
    <w:rsid w:val="003376DF"/>
    <w:rsid w:val="00337702"/>
    <w:rsid w:val="0034020E"/>
    <w:rsid w:val="0034025A"/>
    <w:rsid w:val="00340CD3"/>
    <w:rsid w:val="00340DA5"/>
    <w:rsid w:val="003413BD"/>
    <w:rsid w:val="003413C6"/>
    <w:rsid w:val="00341822"/>
    <w:rsid w:val="003420C5"/>
    <w:rsid w:val="00342A57"/>
    <w:rsid w:val="00342C94"/>
    <w:rsid w:val="00342D25"/>
    <w:rsid w:val="00342F90"/>
    <w:rsid w:val="00343234"/>
    <w:rsid w:val="00343399"/>
    <w:rsid w:val="00343859"/>
    <w:rsid w:val="00343902"/>
    <w:rsid w:val="003439C8"/>
    <w:rsid w:val="00343A70"/>
    <w:rsid w:val="00343BEF"/>
    <w:rsid w:val="00343C2D"/>
    <w:rsid w:val="00343E49"/>
    <w:rsid w:val="00343FC5"/>
    <w:rsid w:val="003441CB"/>
    <w:rsid w:val="00344463"/>
    <w:rsid w:val="00344939"/>
    <w:rsid w:val="0034498F"/>
    <w:rsid w:val="00345B5D"/>
    <w:rsid w:val="00345BE7"/>
    <w:rsid w:val="00345F94"/>
    <w:rsid w:val="003460BE"/>
    <w:rsid w:val="003460EB"/>
    <w:rsid w:val="00346105"/>
    <w:rsid w:val="003469A9"/>
    <w:rsid w:val="00346DCC"/>
    <w:rsid w:val="00347187"/>
    <w:rsid w:val="00347699"/>
    <w:rsid w:val="00347876"/>
    <w:rsid w:val="00347BDC"/>
    <w:rsid w:val="00347CBB"/>
    <w:rsid w:val="00347FE4"/>
    <w:rsid w:val="00350476"/>
    <w:rsid w:val="003504D8"/>
    <w:rsid w:val="00350729"/>
    <w:rsid w:val="0035076B"/>
    <w:rsid w:val="0035126C"/>
    <w:rsid w:val="003514F4"/>
    <w:rsid w:val="0035172A"/>
    <w:rsid w:val="0035183B"/>
    <w:rsid w:val="00351C95"/>
    <w:rsid w:val="003520B1"/>
    <w:rsid w:val="00352F66"/>
    <w:rsid w:val="00353491"/>
    <w:rsid w:val="0035368E"/>
    <w:rsid w:val="003537D9"/>
    <w:rsid w:val="0035426C"/>
    <w:rsid w:val="00354809"/>
    <w:rsid w:val="00354C7F"/>
    <w:rsid w:val="003552A3"/>
    <w:rsid w:val="003552D0"/>
    <w:rsid w:val="00355D7C"/>
    <w:rsid w:val="00356223"/>
    <w:rsid w:val="00356705"/>
    <w:rsid w:val="00356C3C"/>
    <w:rsid w:val="00356D96"/>
    <w:rsid w:val="003573B2"/>
    <w:rsid w:val="003575A8"/>
    <w:rsid w:val="0035790D"/>
    <w:rsid w:val="00357C49"/>
    <w:rsid w:val="00357EE5"/>
    <w:rsid w:val="0036041D"/>
    <w:rsid w:val="003605CC"/>
    <w:rsid w:val="00360895"/>
    <w:rsid w:val="00360A8D"/>
    <w:rsid w:val="00360E9D"/>
    <w:rsid w:val="0036121A"/>
    <w:rsid w:val="00361D02"/>
    <w:rsid w:val="00362173"/>
    <w:rsid w:val="003623D6"/>
    <w:rsid w:val="0036244C"/>
    <w:rsid w:val="00363428"/>
    <w:rsid w:val="00363A93"/>
    <w:rsid w:val="003645B9"/>
    <w:rsid w:val="003651E2"/>
    <w:rsid w:val="003658E1"/>
    <w:rsid w:val="0036621F"/>
    <w:rsid w:val="00366BD3"/>
    <w:rsid w:val="0036757D"/>
    <w:rsid w:val="0036772F"/>
    <w:rsid w:val="00367BD4"/>
    <w:rsid w:val="00367D2C"/>
    <w:rsid w:val="003705B6"/>
    <w:rsid w:val="00370670"/>
    <w:rsid w:val="00371336"/>
    <w:rsid w:val="003714C4"/>
    <w:rsid w:val="0037152E"/>
    <w:rsid w:val="0037171C"/>
    <w:rsid w:val="003717A3"/>
    <w:rsid w:val="0037193A"/>
    <w:rsid w:val="00371BDF"/>
    <w:rsid w:val="00371D37"/>
    <w:rsid w:val="00371F8B"/>
    <w:rsid w:val="00372997"/>
    <w:rsid w:val="00372B42"/>
    <w:rsid w:val="0037382F"/>
    <w:rsid w:val="00373F21"/>
    <w:rsid w:val="00374CC3"/>
    <w:rsid w:val="00374CDC"/>
    <w:rsid w:val="0037534B"/>
    <w:rsid w:val="003754BE"/>
    <w:rsid w:val="00375B40"/>
    <w:rsid w:val="00375F95"/>
    <w:rsid w:val="0037640E"/>
    <w:rsid w:val="00376551"/>
    <w:rsid w:val="00376584"/>
    <w:rsid w:val="00376B22"/>
    <w:rsid w:val="0038004E"/>
    <w:rsid w:val="00380243"/>
    <w:rsid w:val="00380C9B"/>
    <w:rsid w:val="00380DB1"/>
    <w:rsid w:val="003814A2"/>
    <w:rsid w:val="003818E7"/>
    <w:rsid w:val="00381941"/>
    <w:rsid w:val="00381EF9"/>
    <w:rsid w:val="00381F53"/>
    <w:rsid w:val="00381FEA"/>
    <w:rsid w:val="00382604"/>
    <w:rsid w:val="00382F9A"/>
    <w:rsid w:val="003834D2"/>
    <w:rsid w:val="0038351C"/>
    <w:rsid w:val="00383988"/>
    <w:rsid w:val="0038486F"/>
    <w:rsid w:val="003854C4"/>
    <w:rsid w:val="0038649E"/>
    <w:rsid w:val="003870C8"/>
    <w:rsid w:val="003871F1"/>
    <w:rsid w:val="00387283"/>
    <w:rsid w:val="00387379"/>
    <w:rsid w:val="003876FA"/>
    <w:rsid w:val="00387952"/>
    <w:rsid w:val="0039070E"/>
    <w:rsid w:val="00390800"/>
    <w:rsid w:val="00390E35"/>
    <w:rsid w:val="0039204D"/>
    <w:rsid w:val="00393B14"/>
    <w:rsid w:val="00393B4D"/>
    <w:rsid w:val="00393D83"/>
    <w:rsid w:val="00394289"/>
    <w:rsid w:val="003947ED"/>
    <w:rsid w:val="00395E8D"/>
    <w:rsid w:val="00395F96"/>
    <w:rsid w:val="00396017"/>
    <w:rsid w:val="0039645B"/>
    <w:rsid w:val="003979E3"/>
    <w:rsid w:val="003A0968"/>
    <w:rsid w:val="003A10B8"/>
    <w:rsid w:val="003A13B0"/>
    <w:rsid w:val="003A147E"/>
    <w:rsid w:val="003A14A3"/>
    <w:rsid w:val="003A1C54"/>
    <w:rsid w:val="003A1CB0"/>
    <w:rsid w:val="003A1FE4"/>
    <w:rsid w:val="003A2295"/>
    <w:rsid w:val="003A22F1"/>
    <w:rsid w:val="003A2350"/>
    <w:rsid w:val="003A25DA"/>
    <w:rsid w:val="003A2B6E"/>
    <w:rsid w:val="003A2F28"/>
    <w:rsid w:val="003A2FAB"/>
    <w:rsid w:val="003A35A8"/>
    <w:rsid w:val="003A427C"/>
    <w:rsid w:val="003A4717"/>
    <w:rsid w:val="003A4808"/>
    <w:rsid w:val="003A48F4"/>
    <w:rsid w:val="003A4D2C"/>
    <w:rsid w:val="003A4EFE"/>
    <w:rsid w:val="003A4F19"/>
    <w:rsid w:val="003A606E"/>
    <w:rsid w:val="003A659B"/>
    <w:rsid w:val="003A6F35"/>
    <w:rsid w:val="003A7C3B"/>
    <w:rsid w:val="003A7D0D"/>
    <w:rsid w:val="003B08FF"/>
    <w:rsid w:val="003B0DD7"/>
    <w:rsid w:val="003B101E"/>
    <w:rsid w:val="003B1030"/>
    <w:rsid w:val="003B10EC"/>
    <w:rsid w:val="003B1139"/>
    <w:rsid w:val="003B13D6"/>
    <w:rsid w:val="003B154A"/>
    <w:rsid w:val="003B1768"/>
    <w:rsid w:val="003B2718"/>
    <w:rsid w:val="003B27DF"/>
    <w:rsid w:val="003B287F"/>
    <w:rsid w:val="003B2AF9"/>
    <w:rsid w:val="003B2DA6"/>
    <w:rsid w:val="003B3267"/>
    <w:rsid w:val="003B32BF"/>
    <w:rsid w:val="003B3995"/>
    <w:rsid w:val="003B3D3A"/>
    <w:rsid w:val="003B3D3E"/>
    <w:rsid w:val="003B41EB"/>
    <w:rsid w:val="003B4417"/>
    <w:rsid w:val="003B462A"/>
    <w:rsid w:val="003B4CF4"/>
    <w:rsid w:val="003B4D3D"/>
    <w:rsid w:val="003B4DCB"/>
    <w:rsid w:val="003B501D"/>
    <w:rsid w:val="003B50FC"/>
    <w:rsid w:val="003B5EC3"/>
    <w:rsid w:val="003B5F9D"/>
    <w:rsid w:val="003B6A02"/>
    <w:rsid w:val="003B70FC"/>
    <w:rsid w:val="003B73A4"/>
    <w:rsid w:val="003B78AE"/>
    <w:rsid w:val="003B7922"/>
    <w:rsid w:val="003B7FAF"/>
    <w:rsid w:val="003C0C1C"/>
    <w:rsid w:val="003C0F57"/>
    <w:rsid w:val="003C1337"/>
    <w:rsid w:val="003C2630"/>
    <w:rsid w:val="003C2B8C"/>
    <w:rsid w:val="003C2EBD"/>
    <w:rsid w:val="003C3957"/>
    <w:rsid w:val="003C39B9"/>
    <w:rsid w:val="003C3D55"/>
    <w:rsid w:val="003C3E80"/>
    <w:rsid w:val="003C45CA"/>
    <w:rsid w:val="003C4E0F"/>
    <w:rsid w:val="003C6C6E"/>
    <w:rsid w:val="003C714A"/>
    <w:rsid w:val="003C727C"/>
    <w:rsid w:val="003C72B2"/>
    <w:rsid w:val="003C7803"/>
    <w:rsid w:val="003D001D"/>
    <w:rsid w:val="003D05AF"/>
    <w:rsid w:val="003D05D5"/>
    <w:rsid w:val="003D06C0"/>
    <w:rsid w:val="003D085F"/>
    <w:rsid w:val="003D095E"/>
    <w:rsid w:val="003D0E2A"/>
    <w:rsid w:val="003D0FE1"/>
    <w:rsid w:val="003D1084"/>
    <w:rsid w:val="003D1D17"/>
    <w:rsid w:val="003D1E77"/>
    <w:rsid w:val="003D2121"/>
    <w:rsid w:val="003D239E"/>
    <w:rsid w:val="003D33CE"/>
    <w:rsid w:val="003D3FD0"/>
    <w:rsid w:val="003D429F"/>
    <w:rsid w:val="003D4B97"/>
    <w:rsid w:val="003D4C9D"/>
    <w:rsid w:val="003D4E1A"/>
    <w:rsid w:val="003D6333"/>
    <w:rsid w:val="003D6DB0"/>
    <w:rsid w:val="003D741E"/>
    <w:rsid w:val="003D7518"/>
    <w:rsid w:val="003D7613"/>
    <w:rsid w:val="003D7F00"/>
    <w:rsid w:val="003E04D4"/>
    <w:rsid w:val="003E0753"/>
    <w:rsid w:val="003E11FA"/>
    <w:rsid w:val="003E15CD"/>
    <w:rsid w:val="003E1A81"/>
    <w:rsid w:val="003E1B70"/>
    <w:rsid w:val="003E1D72"/>
    <w:rsid w:val="003E27E7"/>
    <w:rsid w:val="003E2D70"/>
    <w:rsid w:val="003E31BF"/>
    <w:rsid w:val="003E32D1"/>
    <w:rsid w:val="003E374B"/>
    <w:rsid w:val="003E41E6"/>
    <w:rsid w:val="003E4313"/>
    <w:rsid w:val="003E509A"/>
    <w:rsid w:val="003E591F"/>
    <w:rsid w:val="003E5A1B"/>
    <w:rsid w:val="003E5CE7"/>
    <w:rsid w:val="003E64C8"/>
    <w:rsid w:val="003E7188"/>
    <w:rsid w:val="003E7331"/>
    <w:rsid w:val="003F08A8"/>
    <w:rsid w:val="003F1561"/>
    <w:rsid w:val="003F1C93"/>
    <w:rsid w:val="003F1E39"/>
    <w:rsid w:val="003F260F"/>
    <w:rsid w:val="003F2A24"/>
    <w:rsid w:val="003F2C5F"/>
    <w:rsid w:val="003F2D76"/>
    <w:rsid w:val="003F2EFD"/>
    <w:rsid w:val="003F37E7"/>
    <w:rsid w:val="003F4554"/>
    <w:rsid w:val="003F4AA1"/>
    <w:rsid w:val="003F4E22"/>
    <w:rsid w:val="003F56B4"/>
    <w:rsid w:val="003F5D2D"/>
    <w:rsid w:val="003F627A"/>
    <w:rsid w:val="003F69AC"/>
    <w:rsid w:val="003F720B"/>
    <w:rsid w:val="003F7429"/>
    <w:rsid w:val="003F74F1"/>
    <w:rsid w:val="003F79A5"/>
    <w:rsid w:val="0040095F"/>
    <w:rsid w:val="00400AD3"/>
    <w:rsid w:val="00400C34"/>
    <w:rsid w:val="00401057"/>
    <w:rsid w:val="004010AC"/>
    <w:rsid w:val="0040145E"/>
    <w:rsid w:val="004020F7"/>
    <w:rsid w:val="00402441"/>
    <w:rsid w:val="00402761"/>
    <w:rsid w:val="00402A28"/>
    <w:rsid w:val="00403232"/>
    <w:rsid w:val="00403357"/>
    <w:rsid w:val="004033A4"/>
    <w:rsid w:val="004033BC"/>
    <w:rsid w:val="00403E6C"/>
    <w:rsid w:val="00404173"/>
    <w:rsid w:val="00404486"/>
    <w:rsid w:val="00404868"/>
    <w:rsid w:val="00404AEF"/>
    <w:rsid w:val="00404B71"/>
    <w:rsid w:val="0040506C"/>
    <w:rsid w:val="004064B8"/>
    <w:rsid w:val="00406C73"/>
    <w:rsid w:val="00406CBC"/>
    <w:rsid w:val="00406D79"/>
    <w:rsid w:val="004075FA"/>
    <w:rsid w:val="004105B4"/>
    <w:rsid w:val="00410BF2"/>
    <w:rsid w:val="00410D5B"/>
    <w:rsid w:val="00410F55"/>
    <w:rsid w:val="00411AA0"/>
    <w:rsid w:val="00411BB9"/>
    <w:rsid w:val="00411F3C"/>
    <w:rsid w:val="004124C9"/>
    <w:rsid w:val="00412609"/>
    <w:rsid w:val="00412702"/>
    <w:rsid w:val="00412D7D"/>
    <w:rsid w:val="004131A4"/>
    <w:rsid w:val="00413700"/>
    <w:rsid w:val="004143B4"/>
    <w:rsid w:val="00414E86"/>
    <w:rsid w:val="00415045"/>
    <w:rsid w:val="004150E9"/>
    <w:rsid w:val="0041513C"/>
    <w:rsid w:val="004168A7"/>
    <w:rsid w:val="00416D85"/>
    <w:rsid w:val="0041797E"/>
    <w:rsid w:val="00417E15"/>
    <w:rsid w:val="00417E43"/>
    <w:rsid w:val="004200AD"/>
    <w:rsid w:val="00420605"/>
    <w:rsid w:val="004207E3"/>
    <w:rsid w:val="00420D5A"/>
    <w:rsid w:val="00421760"/>
    <w:rsid w:val="00421BA2"/>
    <w:rsid w:val="0042220C"/>
    <w:rsid w:val="00422456"/>
    <w:rsid w:val="00422CC9"/>
    <w:rsid w:val="00423447"/>
    <w:rsid w:val="0042392B"/>
    <w:rsid w:val="00424621"/>
    <w:rsid w:val="004246DC"/>
    <w:rsid w:val="004256E7"/>
    <w:rsid w:val="00425BA0"/>
    <w:rsid w:val="00426502"/>
    <w:rsid w:val="00426B01"/>
    <w:rsid w:val="0042751D"/>
    <w:rsid w:val="00427CE0"/>
    <w:rsid w:val="00430232"/>
    <w:rsid w:val="00430400"/>
    <w:rsid w:val="004308C1"/>
    <w:rsid w:val="00430F65"/>
    <w:rsid w:val="00431369"/>
    <w:rsid w:val="00431563"/>
    <w:rsid w:val="00431603"/>
    <w:rsid w:val="00431815"/>
    <w:rsid w:val="00431B11"/>
    <w:rsid w:val="00431C13"/>
    <w:rsid w:val="00432293"/>
    <w:rsid w:val="0043260F"/>
    <w:rsid w:val="004327D1"/>
    <w:rsid w:val="004329E0"/>
    <w:rsid w:val="00432CF8"/>
    <w:rsid w:val="00432F40"/>
    <w:rsid w:val="0043303B"/>
    <w:rsid w:val="004332F0"/>
    <w:rsid w:val="00433656"/>
    <w:rsid w:val="00433ADD"/>
    <w:rsid w:val="00433BA7"/>
    <w:rsid w:val="0043426C"/>
    <w:rsid w:val="00434CA5"/>
    <w:rsid w:val="004351D9"/>
    <w:rsid w:val="004364AA"/>
    <w:rsid w:val="00436760"/>
    <w:rsid w:val="00436874"/>
    <w:rsid w:val="00436913"/>
    <w:rsid w:val="004369D3"/>
    <w:rsid w:val="00436A5D"/>
    <w:rsid w:val="00437176"/>
    <w:rsid w:val="004371FF"/>
    <w:rsid w:val="00437AAF"/>
    <w:rsid w:val="00437BC8"/>
    <w:rsid w:val="00437CB2"/>
    <w:rsid w:val="004401DE"/>
    <w:rsid w:val="0044027A"/>
    <w:rsid w:val="0044075B"/>
    <w:rsid w:val="0044078C"/>
    <w:rsid w:val="00441139"/>
    <w:rsid w:val="0044141C"/>
    <w:rsid w:val="00441CD1"/>
    <w:rsid w:val="0044270C"/>
    <w:rsid w:val="00442AA5"/>
    <w:rsid w:val="00442D75"/>
    <w:rsid w:val="00443554"/>
    <w:rsid w:val="00443684"/>
    <w:rsid w:val="00443B79"/>
    <w:rsid w:val="00444ADA"/>
    <w:rsid w:val="00444F3A"/>
    <w:rsid w:val="00445347"/>
    <w:rsid w:val="004459DE"/>
    <w:rsid w:val="00445B9A"/>
    <w:rsid w:val="00445CB3"/>
    <w:rsid w:val="00446058"/>
    <w:rsid w:val="0044651E"/>
    <w:rsid w:val="0044690B"/>
    <w:rsid w:val="00446953"/>
    <w:rsid w:val="00446A4A"/>
    <w:rsid w:val="00446C1C"/>
    <w:rsid w:val="004473EE"/>
    <w:rsid w:val="0044767D"/>
    <w:rsid w:val="00447E85"/>
    <w:rsid w:val="00447FB7"/>
    <w:rsid w:val="00450C1D"/>
    <w:rsid w:val="00450D76"/>
    <w:rsid w:val="00450DD2"/>
    <w:rsid w:val="00451010"/>
    <w:rsid w:val="00451267"/>
    <w:rsid w:val="00451594"/>
    <w:rsid w:val="004519A5"/>
    <w:rsid w:val="00451B86"/>
    <w:rsid w:val="00452496"/>
    <w:rsid w:val="00452A6B"/>
    <w:rsid w:val="00452AE9"/>
    <w:rsid w:val="004539EE"/>
    <w:rsid w:val="00454517"/>
    <w:rsid w:val="00454ADC"/>
    <w:rsid w:val="004555FE"/>
    <w:rsid w:val="00455BA9"/>
    <w:rsid w:val="004567A3"/>
    <w:rsid w:val="00456865"/>
    <w:rsid w:val="004573FF"/>
    <w:rsid w:val="00457F49"/>
    <w:rsid w:val="00460A63"/>
    <w:rsid w:val="00461143"/>
    <w:rsid w:val="004617E7"/>
    <w:rsid w:val="004624F8"/>
    <w:rsid w:val="00462E52"/>
    <w:rsid w:val="00463390"/>
    <w:rsid w:val="004636AE"/>
    <w:rsid w:val="004637FF"/>
    <w:rsid w:val="00463EDB"/>
    <w:rsid w:val="00463F07"/>
    <w:rsid w:val="004641A9"/>
    <w:rsid w:val="00464249"/>
    <w:rsid w:val="004645B2"/>
    <w:rsid w:val="00464AB7"/>
    <w:rsid w:val="00464B62"/>
    <w:rsid w:val="0046613B"/>
    <w:rsid w:val="004665CE"/>
    <w:rsid w:val="00466927"/>
    <w:rsid w:val="00467BEB"/>
    <w:rsid w:val="00467C2B"/>
    <w:rsid w:val="004700C2"/>
    <w:rsid w:val="00470A40"/>
    <w:rsid w:val="00471A6D"/>
    <w:rsid w:val="00472151"/>
    <w:rsid w:val="00472179"/>
    <w:rsid w:val="00472354"/>
    <w:rsid w:val="004728CB"/>
    <w:rsid w:val="00472C6C"/>
    <w:rsid w:val="00472C87"/>
    <w:rsid w:val="004738D8"/>
    <w:rsid w:val="00474608"/>
    <w:rsid w:val="0047483E"/>
    <w:rsid w:val="00474FEA"/>
    <w:rsid w:val="00475A12"/>
    <w:rsid w:val="00476B09"/>
    <w:rsid w:val="00476E33"/>
    <w:rsid w:val="0047702E"/>
    <w:rsid w:val="00477CE9"/>
    <w:rsid w:val="00480710"/>
    <w:rsid w:val="00480867"/>
    <w:rsid w:val="004819B5"/>
    <w:rsid w:val="00481DEF"/>
    <w:rsid w:val="00482013"/>
    <w:rsid w:val="00482122"/>
    <w:rsid w:val="00482D13"/>
    <w:rsid w:val="00483B2E"/>
    <w:rsid w:val="0048431C"/>
    <w:rsid w:val="00484530"/>
    <w:rsid w:val="004847CB"/>
    <w:rsid w:val="004847D0"/>
    <w:rsid w:val="00484AEC"/>
    <w:rsid w:val="00484BD9"/>
    <w:rsid w:val="00485164"/>
    <w:rsid w:val="00485521"/>
    <w:rsid w:val="00485841"/>
    <w:rsid w:val="00485AB9"/>
    <w:rsid w:val="00485EEC"/>
    <w:rsid w:val="00485F9C"/>
    <w:rsid w:val="004864B7"/>
    <w:rsid w:val="00487026"/>
    <w:rsid w:val="00487AF6"/>
    <w:rsid w:val="0049039A"/>
    <w:rsid w:val="004903C5"/>
    <w:rsid w:val="00490992"/>
    <w:rsid w:val="00490E20"/>
    <w:rsid w:val="00491344"/>
    <w:rsid w:val="004913C9"/>
    <w:rsid w:val="00491776"/>
    <w:rsid w:val="00491816"/>
    <w:rsid w:val="00491E6D"/>
    <w:rsid w:val="0049246D"/>
    <w:rsid w:val="00493191"/>
    <w:rsid w:val="00493A90"/>
    <w:rsid w:val="00494892"/>
    <w:rsid w:val="004950CF"/>
    <w:rsid w:val="004957D7"/>
    <w:rsid w:val="00495F16"/>
    <w:rsid w:val="004962C1"/>
    <w:rsid w:val="0049734A"/>
    <w:rsid w:val="00497B47"/>
    <w:rsid w:val="00497EE0"/>
    <w:rsid w:val="004A0201"/>
    <w:rsid w:val="004A0748"/>
    <w:rsid w:val="004A07FB"/>
    <w:rsid w:val="004A097E"/>
    <w:rsid w:val="004A106A"/>
    <w:rsid w:val="004A19BC"/>
    <w:rsid w:val="004A249C"/>
    <w:rsid w:val="004A2A62"/>
    <w:rsid w:val="004A2E12"/>
    <w:rsid w:val="004A38DE"/>
    <w:rsid w:val="004A3F8F"/>
    <w:rsid w:val="004A4603"/>
    <w:rsid w:val="004A5779"/>
    <w:rsid w:val="004A5B37"/>
    <w:rsid w:val="004A5C22"/>
    <w:rsid w:val="004A6029"/>
    <w:rsid w:val="004A6F01"/>
    <w:rsid w:val="004A7077"/>
    <w:rsid w:val="004B1091"/>
    <w:rsid w:val="004B1EAB"/>
    <w:rsid w:val="004B25DD"/>
    <w:rsid w:val="004B29E2"/>
    <w:rsid w:val="004B2DC2"/>
    <w:rsid w:val="004B34C8"/>
    <w:rsid w:val="004B3953"/>
    <w:rsid w:val="004B3AB2"/>
    <w:rsid w:val="004B4542"/>
    <w:rsid w:val="004B4BBD"/>
    <w:rsid w:val="004B5A18"/>
    <w:rsid w:val="004B5D1A"/>
    <w:rsid w:val="004B617B"/>
    <w:rsid w:val="004B676F"/>
    <w:rsid w:val="004B67E1"/>
    <w:rsid w:val="004B6C90"/>
    <w:rsid w:val="004B734D"/>
    <w:rsid w:val="004B74A4"/>
    <w:rsid w:val="004B756A"/>
    <w:rsid w:val="004B796D"/>
    <w:rsid w:val="004B7E03"/>
    <w:rsid w:val="004C0361"/>
    <w:rsid w:val="004C0398"/>
    <w:rsid w:val="004C0409"/>
    <w:rsid w:val="004C0411"/>
    <w:rsid w:val="004C0550"/>
    <w:rsid w:val="004C0E6C"/>
    <w:rsid w:val="004C1054"/>
    <w:rsid w:val="004C1742"/>
    <w:rsid w:val="004C2530"/>
    <w:rsid w:val="004C2C02"/>
    <w:rsid w:val="004C2D3A"/>
    <w:rsid w:val="004C33EB"/>
    <w:rsid w:val="004C38E2"/>
    <w:rsid w:val="004C393A"/>
    <w:rsid w:val="004C3C56"/>
    <w:rsid w:val="004C3DB2"/>
    <w:rsid w:val="004C3E05"/>
    <w:rsid w:val="004C4463"/>
    <w:rsid w:val="004C567F"/>
    <w:rsid w:val="004C5B0A"/>
    <w:rsid w:val="004C5DFB"/>
    <w:rsid w:val="004C622C"/>
    <w:rsid w:val="004C6426"/>
    <w:rsid w:val="004C6977"/>
    <w:rsid w:val="004C7068"/>
    <w:rsid w:val="004C7192"/>
    <w:rsid w:val="004C7D9E"/>
    <w:rsid w:val="004D0A46"/>
    <w:rsid w:val="004D135A"/>
    <w:rsid w:val="004D143A"/>
    <w:rsid w:val="004D17AF"/>
    <w:rsid w:val="004D1A83"/>
    <w:rsid w:val="004D1B00"/>
    <w:rsid w:val="004D3536"/>
    <w:rsid w:val="004D35C7"/>
    <w:rsid w:val="004D3A73"/>
    <w:rsid w:val="004D4396"/>
    <w:rsid w:val="004D4DDC"/>
    <w:rsid w:val="004D4FAB"/>
    <w:rsid w:val="004D5104"/>
    <w:rsid w:val="004D51FA"/>
    <w:rsid w:val="004D53C2"/>
    <w:rsid w:val="004D62D5"/>
    <w:rsid w:val="004D732C"/>
    <w:rsid w:val="004D74D8"/>
    <w:rsid w:val="004E10F8"/>
    <w:rsid w:val="004E196E"/>
    <w:rsid w:val="004E1BF5"/>
    <w:rsid w:val="004E1D6D"/>
    <w:rsid w:val="004E2004"/>
    <w:rsid w:val="004E3437"/>
    <w:rsid w:val="004E3A59"/>
    <w:rsid w:val="004E3CDC"/>
    <w:rsid w:val="004E3FDC"/>
    <w:rsid w:val="004E46C9"/>
    <w:rsid w:val="004E4C8E"/>
    <w:rsid w:val="004E4D18"/>
    <w:rsid w:val="004E55EA"/>
    <w:rsid w:val="004E5772"/>
    <w:rsid w:val="004E610B"/>
    <w:rsid w:val="004E646A"/>
    <w:rsid w:val="004E678E"/>
    <w:rsid w:val="004E705D"/>
    <w:rsid w:val="004E7260"/>
    <w:rsid w:val="004E7722"/>
    <w:rsid w:val="004E7BC6"/>
    <w:rsid w:val="004E7FEE"/>
    <w:rsid w:val="004F06C1"/>
    <w:rsid w:val="004F0976"/>
    <w:rsid w:val="004F0A1D"/>
    <w:rsid w:val="004F0C91"/>
    <w:rsid w:val="004F0DC7"/>
    <w:rsid w:val="004F0E9B"/>
    <w:rsid w:val="004F0EA5"/>
    <w:rsid w:val="004F1001"/>
    <w:rsid w:val="004F131D"/>
    <w:rsid w:val="004F14FF"/>
    <w:rsid w:val="004F1950"/>
    <w:rsid w:val="004F1B59"/>
    <w:rsid w:val="004F33B8"/>
    <w:rsid w:val="004F39F5"/>
    <w:rsid w:val="004F432E"/>
    <w:rsid w:val="004F4336"/>
    <w:rsid w:val="004F4486"/>
    <w:rsid w:val="004F47BB"/>
    <w:rsid w:val="004F4938"/>
    <w:rsid w:val="004F5642"/>
    <w:rsid w:val="004F569A"/>
    <w:rsid w:val="004F5B89"/>
    <w:rsid w:val="004F5E86"/>
    <w:rsid w:val="004F7BC5"/>
    <w:rsid w:val="00501748"/>
    <w:rsid w:val="00501C8F"/>
    <w:rsid w:val="00502119"/>
    <w:rsid w:val="0050235D"/>
    <w:rsid w:val="0050253C"/>
    <w:rsid w:val="005028D6"/>
    <w:rsid w:val="00503555"/>
    <w:rsid w:val="005035A7"/>
    <w:rsid w:val="00503806"/>
    <w:rsid w:val="0050381E"/>
    <w:rsid w:val="005038B4"/>
    <w:rsid w:val="00503B1C"/>
    <w:rsid w:val="00504025"/>
    <w:rsid w:val="00504615"/>
    <w:rsid w:val="0050470E"/>
    <w:rsid w:val="0050485F"/>
    <w:rsid w:val="00504A0E"/>
    <w:rsid w:val="00504EE7"/>
    <w:rsid w:val="00505160"/>
    <w:rsid w:val="00505461"/>
    <w:rsid w:val="00506BDA"/>
    <w:rsid w:val="00506D1C"/>
    <w:rsid w:val="00507089"/>
    <w:rsid w:val="00507B85"/>
    <w:rsid w:val="005101B6"/>
    <w:rsid w:val="005103FE"/>
    <w:rsid w:val="00510930"/>
    <w:rsid w:val="00510DA9"/>
    <w:rsid w:val="005113AC"/>
    <w:rsid w:val="005122DB"/>
    <w:rsid w:val="00512373"/>
    <w:rsid w:val="0051239E"/>
    <w:rsid w:val="0051293F"/>
    <w:rsid w:val="005131F6"/>
    <w:rsid w:val="0051381A"/>
    <w:rsid w:val="00513948"/>
    <w:rsid w:val="00514785"/>
    <w:rsid w:val="00514DCE"/>
    <w:rsid w:val="00515A7A"/>
    <w:rsid w:val="00516466"/>
    <w:rsid w:val="00516488"/>
    <w:rsid w:val="0051648E"/>
    <w:rsid w:val="00516614"/>
    <w:rsid w:val="00517299"/>
    <w:rsid w:val="00517487"/>
    <w:rsid w:val="00517883"/>
    <w:rsid w:val="00517963"/>
    <w:rsid w:val="00517A4C"/>
    <w:rsid w:val="00517CD5"/>
    <w:rsid w:val="00517E15"/>
    <w:rsid w:val="0052032D"/>
    <w:rsid w:val="005204A1"/>
    <w:rsid w:val="00520D94"/>
    <w:rsid w:val="00520F23"/>
    <w:rsid w:val="0052133C"/>
    <w:rsid w:val="00521418"/>
    <w:rsid w:val="00521C5F"/>
    <w:rsid w:val="005223BD"/>
    <w:rsid w:val="00522D21"/>
    <w:rsid w:val="00522D57"/>
    <w:rsid w:val="005237B9"/>
    <w:rsid w:val="00523A8A"/>
    <w:rsid w:val="00523B9C"/>
    <w:rsid w:val="005240CB"/>
    <w:rsid w:val="00524B37"/>
    <w:rsid w:val="00524CFB"/>
    <w:rsid w:val="00525226"/>
    <w:rsid w:val="00525E85"/>
    <w:rsid w:val="00526162"/>
    <w:rsid w:val="00526798"/>
    <w:rsid w:val="00526D0C"/>
    <w:rsid w:val="00526F28"/>
    <w:rsid w:val="00526F53"/>
    <w:rsid w:val="00527298"/>
    <w:rsid w:val="00527615"/>
    <w:rsid w:val="00527EDA"/>
    <w:rsid w:val="00530B4B"/>
    <w:rsid w:val="00530D74"/>
    <w:rsid w:val="0053108A"/>
    <w:rsid w:val="0053149D"/>
    <w:rsid w:val="00531847"/>
    <w:rsid w:val="005318A3"/>
    <w:rsid w:val="005319E2"/>
    <w:rsid w:val="00531D2C"/>
    <w:rsid w:val="005322D8"/>
    <w:rsid w:val="005324E1"/>
    <w:rsid w:val="005328BF"/>
    <w:rsid w:val="005331D9"/>
    <w:rsid w:val="00533645"/>
    <w:rsid w:val="00533888"/>
    <w:rsid w:val="005338D6"/>
    <w:rsid w:val="0053522C"/>
    <w:rsid w:val="0053547E"/>
    <w:rsid w:val="00535599"/>
    <w:rsid w:val="0053566E"/>
    <w:rsid w:val="00535F7F"/>
    <w:rsid w:val="005367AD"/>
    <w:rsid w:val="00536840"/>
    <w:rsid w:val="005370F7"/>
    <w:rsid w:val="005378AF"/>
    <w:rsid w:val="00537910"/>
    <w:rsid w:val="00537B0F"/>
    <w:rsid w:val="00537D3C"/>
    <w:rsid w:val="00537EF7"/>
    <w:rsid w:val="00540439"/>
    <w:rsid w:val="0054100C"/>
    <w:rsid w:val="00541FEA"/>
    <w:rsid w:val="00542B87"/>
    <w:rsid w:val="00543234"/>
    <w:rsid w:val="005437BE"/>
    <w:rsid w:val="005438DB"/>
    <w:rsid w:val="00543FB6"/>
    <w:rsid w:val="00544BED"/>
    <w:rsid w:val="00544CDC"/>
    <w:rsid w:val="00544FE7"/>
    <w:rsid w:val="00545164"/>
    <w:rsid w:val="0054527E"/>
    <w:rsid w:val="00545609"/>
    <w:rsid w:val="00546256"/>
    <w:rsid w:val="00546541"/>
    <w:rsid w:val="00546972"/>
    <w:rsid w:val="00546ADA"/>
    <w:rsid w:val="00546FD7"/>
    <w:rsid w:val="00547539"/>
    <w:rsid w:val="0054753B"/>
    <w:rsid w:val="00547B19"/>
    <w:rsid w:val="00547B72"/>
    <w:rsid w:val="00547BCC"/>
    <w:rsid w:val="00547E12"/>
    <w:rsid w:val="00547F53"/>
    <w:rsid w:val="00550964"/>
    <w:rsid w:val="00551599"/>
    <w:rsid w:val="005519AE"/>
    <w:rsid w:val="00551B7D"/>
    <w:rsid w:val="00551DB0"/>
    <w:rsid w:val="0055238C"/>
    <w:rsid w:val="00552765"/>
    <w:rsid w:val="005532A2"/>
    <w:rsid w:val="00553BE1"/>
    <w:rsid w:val="0055463A"/>
    <w:rsid w:val="00554F68"/>
    <w:rsid w:val="0055577E"/>
    <w:rsid w:val="0055608B"/>
    <w:rsid w:val="00556450"/>
    <w:rsid w:val="005576BB"/>
    <w:rsid w:val="00557A31"/>
    <w:rsid w:val="00557C38"/>
    <w:rsid w:val="00557DE8"/>
    <w:rsid w:val="0056117C"/>
    <w:rsid w:val="005622C4"/>
    <w:rsid w:val="005622F6"/>
    <w:rsid w:val="0056234A"/>
    <w:rsid w:val="00562EE9"/>
    <w:rsid w:val="005631D5"/>
    <w:rsid w:val="00563BD7"/>
    <w:rsid w:val="00563FB5"/>
    <w:rsid w:val="00563FDF"/>
    <w:rsid w:val="00564130"/>
    <w:rsid w:val="00564701"/>
    <w:rsid w:val="00565417"/>
    <w:rsid w:val="00565845"/>
    <w:rsid w:val="0056607D"/>
    <w:rsid w:val="00566409"/>
    <w:rsid w:val="00566422"/>
    <w:rsid w:val="00566450"/>
    <w:rsid w:val="005667A1"/>
    <w:rsid w:val="00566C75"/>
    <w:rsid w:val="0056749F"/>
    <w:rsid w:val="005676A5"/>
    <w:rsid w:val="00567D97"/>
    <w:rsid w:val="00570691"/>
    <w:rsid w:val="0057142E"/>
    <w:rsid w:val="00571485"/>
    <w:rsid w:val="0057152A"/>
    <w:rsid w:val="00571E9E"/>
    <w:rsid w:val="005725F5"/>
    <w:rsid w:val="00572820"/>
    <w:rsid w:val="00572E50"/>
    <w:rsid w:val="0057370A"/>
    <w:rsid w:val="00573ACC"/>
    <w:rsid w:val="00573B20"/>
    <w:rsid w:val="00573BB6"/>
    <w:rsid w:val="0057446C"/>
    <w:rsid w:val="0057489B"/>
    <w:rsid w:val="00574B5F"/>
    <w:rsid w:val="00574B97"/>
    <w:rsid w:val="00575039"/>
    <w:rsid w:val="0057590C"/>
    <w:rsid w:val="00575AB9"/>
    <w:rsid w:val="00575B6C"/>
    <w:rsid w:val="00575C5F"/>
    <w:rsid w:val="00575CB7"/>
    <w:rsid w:val="00576863"/>
    <w:rsid w:val="00576CF4"/>
    <w:rsid w:val="00576FEC"/>
    <w:rsid w:val="0057765A"/>
    <w:rsid w:val="00577B43"/>
    <w:rsid w:val="0058053A"/>
    <w:rsid w:val="00580F9F"/>
    <w:rsid w:val="00581B38"/>
    <w:rsid w:val="005821EF"/>
    <w:rsid w:val="00582C1D"/>
    <w:rsid w:val="005835BB"/>
    <w:rsid w:val="005842B5"/>
    <w:rsid w:val="00584679"/>
    <w:rsid w:val="00584C9A"/>
    <w:rsid w:val="00585D96"/>
    <w:rsid w:val="00586027"/>
    <w:rsid w:val="0058614E"/>
    <w:rsid w:val="00586BAC"/>
    <w:rsid w:val="00586C0F"/>
    <w:rsid w:val="00587694"/>
    <w:rsid w:val="005876F0"/>
    <w:rsid w:val="005907DE"/>
    <w:rsid w:val="005908EB"/>
    <w:rsid w:val="00591235"/>
    <w:rsid w:val="00591900"/>
    <w:rsid w:val="00592C52"/>
    <w:rsid w:val="00592DF1"/>
    <w:rsid w:val="005932BB"/>
    <w:rsid w:val="00593316"/>
    <w:rsid w:val="00593653"/>
    <w:rsid w:val="00593668"/>
    <w:rsid w:val="005946F5"/>
    <w:rsid w:val="0059492F"/>
    <w:rsid w:val="00594AD5"/>
    <w:rsid w:val="005953A3"/>
    <w:rsid w:val="00595B09"/>
    <w:rsid w:val="00595C90"/>
    <w:rsid w:val="00596B25"/>
    <w:rsid w:val="00596B81"/>
    <w:rsid w:val="0059749E"/>
    <w:rsid w:val="00597B2E"/>
    <w:rsid w:val="005A0099"/>
    <w:rsid w:val="005A0321"/>
    <w:rsid w:val="005A0DA7"/>
    <w:rsid w:val="005A0E98"/>
    <w:rsid w:val="005A106A"/>
    <w:rsid w:val="005A107E"/>
    <w:rsid w:val="005A1128"/>
    <w:rsid w:val="005A139C"/>
    <w:rsid w:val="005A1F32"/>
    <w:rsid w:val="005A2B2C"/>
    <w:rsid w:val="005A2C6D"/>
    <w:rsid w:val="005A3CD5"/>
    <w:rsid w:val="005A403A"/>
    <w:rsid w:val="005A4221"/>
    <w:rsid w:val="005A426F"/>
    <w:rsid w:val="005A457E"/>
    <w:rsid w:val="005A471A"/>
    <w:rsid w:val="005A4C75"/>
    <w:rsid w:val="005A51E1"/>
    <w:rsid w:val="005A5A3A"/>
    <w:rsid w:val="005A5F5B"/>
    <w:rsid w:val="005A633B"/>
    <w:rsid w:val="005A68C2"/>
    <w:rsid w:val="005A71C7"/>
    <w:rsid w:val="005A7CE9"/>
    <w:rsid w:val="005B005A"/>
    <w:rsid w:val="005B00B3"/>
    <w:rsid w:val="005B013C"/>
    <w:rsid w:val="005B0563"/>
    <w:rsid w:val="005B0B53"/>
    <w:rsid w:val="005B1258"/>
    <w:rsid w:val="005B138C"/>
    <w:rsid w:val="005B157C"/>
    <w:rsid w:val="005B1582"/>
    <w:rsid w:val="005B1685"/>
    <w:rsid w:val="005B18E5"/>
    <w:rsid w:val="005B199B"/>
    <w:rsid w:val="005B27F4"/>
    <w:rsid w:val="005B34B7"/>
    <w:rsid w:val="005B3788"/>
    <w:rsid w:val="005B3E75"/>
    <w:rsid w:val="005B3EEE"/>
    <w:rsid w:val="005B45F5"/>
    <w:rsid w:val="005B4D9D"/>
    <w:rsid w:val="005B5090"/>
    <w:rsid w:val="005B5797"/>
    <w:rsid w:val="005B72A2"/>
    <w:rsid w:val="005B7DDB"/>
    <w:rsid w:val="005C0365"/>
    <w:rsid w:val="005C0B18"/>
    <w:rsid w:val="005C1D5D"/>
    <w:rsid w:val="005C2B1E"/>
    <w:rsid w:val="005C3494"/>
    <w:rsid w:val="005C38CE"/>
    <w:rsid w:val="005C3D3A"/>
    <w:rsid w:val="005C41B1"/>
    <w:rsid w:val="005C4962"/>
    <w:rsid w:val="005C5879"/>
    <w:rsid w:val="005C5946"/>
    <w:rsid w:val="005C5D9B"/>
    <w:rsid w:val="005C6069"/>
    <w:rsid w:val="005C60A1"/>
    <w:rsid w:val="005C6A7B"/>
    <w:rsid w:val="005C6CA4"/>
    <w:rsid w:val="005C6CEE"/>
    <w:rsid w:val="005D0066"/>
    <w:rsid w:val="005D031E"/>
    <w:rsid w:val="005D0E69"/>
    <w:rsid w:val="005D15B7"/>
    <w:rsid w:val="005D1D86"/>
    <w:rsid w:val="005D2B1C"/>
    <w:rsid w:val="005D3238"/>
    <w:rsid w:val="005D32E8"/>
    <w:rsid w:val="005D3816"/>
    <w:rsid w:val="005D394A"/>
    <w:rsid w:val="005D3A37"/>
    <w:rsid w:val="005D4895"/>
    <w:rsid w:val="005D4A2B"/>
    <w:rsid w:val="005D4BEC"/>
    <w:rsid w:val="005D4EEF"/>
    <w:rsid w:val="005D516E"/>
    <w:rsid w:val="005D51E8"/>
    <w:rsid w:val="005D5886"/>
    <w:rsid w:val="005D59D7"/>
    <w:rsid w:val="005D5D2E"/>
    <w:rsid w:val="005D65E4"/>
    <w:rsid w:val="005D69DC"/>
    <w:rsid w:val="005D6FC4"/>
    <w:rsid w:val="005D7118"/>
    <w:rsid w:val="005D72E9"/>
    <w:rsid w:val="005E198E"/>
    <w:rsid w:val="005E1A9D"/>
    <w:rsid w:val="005E1C8F"/>
    <w:rsid w:val="005E1F42"/>
    <w:rsid w:val="005E2B3E"/>
    <w:rsid w:val="005E2E80"/>
    <w:rsid w:val="005E3453"/>
    <w:rsid w:val="005E3F41"/>
    <w:rsid w:val="005E3F8F"/>
    <w:rsid w:val="005E4114"/>
    <w:rsid w:val="005E5091"/>
    <w:rsid w:val="005E5729"/>
    <w:rsid w:val="005E5865"/>
    <w:rsid w:val="005E5AF0"/>
    <w:rsid w:val="005E5CF4"/>
    <w:rsid w:val="005E5D8C"/>
    <w:rsid w:val="005E6633"/>
    <w:rsid w:val="005E6D4B"/>
    <w:rsid w:val="005E715C"/>
    <w:rsid w:val="005E7166"/>
    <w:rsid w:val="005E7200"/>
    <w:rsid w:val="005E7712"/>
    <w:rsid w:val="005E7C3A"/>
    <w:rsid w:val="005F0093"/>
    <w:rsid w:val="005F1482"/>
    <w:rsid w:val="005F1C55"/>
    <w:rsid w:val="005F1D39"/>
    <w:rsid w:val="005F2AC3"/>
    <w:rsid w:val="005F3037"/>
    <w:rsid w:val="005F3352"/>
    <w:rsid w:val="005F37D1"/>
    <w:rsid w:val="005F471F"/>
    <w:rsid w:val="005F5801"/>
    <w:rsid w:val="005F59E1"/>
    <w:rsid w:val="005F5B21"/>
    <w:rsid w:val="005F5BEC"/>
    <w:rsid w:val="005F6129"/>
    <w:rsid w:val="005F61C9"/>
    <w:rsid w:val="005F66A0"/>
    <w:rsid w:val="005F6AD3"/>
    <w:rsid w:val="005F6BD5"/>
    <w:rsid w:val="005F7337"/>
    <w:rsid w:val="006009C0"/>
    <w:rsid w:val="00600A3D"/>
    <w:rsid w:val="00600AF0"/>
    <w:rsid w:val="00600C66"/>
    <w:rsid w:val="00600F4B"/>
    <w:rsid w:val="0060170D"/>
    <w:rsid w:val="00601B68"/>
    <w:rsid w:val="00601DBA"/>
    <w:rsid w:val="00601E94"/>
    <w:rsid w:val="0060213C"/>
    <w:rsid w:val="006036BB"/>
    <w:rsid w:val="006038B5"/>
    <w:rsid w:val="006042FE"/>
    <w:rsid w:val="006047E6"/>
    <w:rsid w:val="00604D34"/>
    <w:rsid w:val="00604D52"/>
    <w:rsid w:val="00604F84"/>
    <w:rsid w:val="006051A6"/>
    <w:rsid w:val="0060533D"/>
    <w:rsid w:val="006057CA"/>
    <w:rsid w:val="006058B1"/>
    <w:rsid w:val="006059F6"/>
    <w:rsid w:val="00605DCD"/>
    <w:rsid w:val="006069BD"/>
    <w:rsid w:val="0060753D"/>
    <w:rsid w:val="006075D6"/>
    <w:rsid w:val="0060797C"/>
    <w:rsid w:val="00610540"/>
    <w:rsid w:val="00610620"/>
    <w:rsid w:val="006108D0"/>
    <w:rsid w:val="006109A9"/>
    <w:rsid w:val="00610B11"/>
    <w:rsid w:val="00610BD0"/>
    <w:rsid w:val="00610F2D"/>
    <w:rsid w:val="00611AB0"/>
    <w:rsid w:val="00611DF3"/>
    <w:rsid w:val="00611FD6"/>
    <w:rsid w:val="00612079"/>
    <w:rsid w:val="006126F3"/>
    <w:rsid w:val="0061280B"/>
    <w:rsid w:val="00612E82"/>
    <w:rsid w:val="00613C30"/>
    <w:rsid w:val="00613D3F"/>
    <w:rsid w:val="00614051"/>
    <w:rsid w:val="00614A1C"/>
    <w:rsid w:val="00614E00"/>
    <w:rsid w:val="00615058"/>
    <w:rsid w:val="00615209"/>
    <w:rsid w:val="006154F1"/>
    <w:rsid w:val="0061594F"/>
    <w:rsid w:val="00616A1B"/>
    <w:rsid w:val="00617338"/>
    <w:rsid w:val="00617C01"/>
    <w:rsid w:val="00622393"/>
    <w:rsid w:val="00622A9D"/>
    <w:rsid w:val="00622B00"/>
    <w:rsid w:val="00622B77"/>
    <w:rsid w:val="00623625"/>
    <w:rsid w:val="0062473E"/>
    <w:rsid w:val="00626BBB"/>
    <w:rsid w:val="00627325"/>
    <w:rsid w:val="00627334"/>
    <w:rsid w:val="006273ED"/>
    <w:rsid w:val="006274F6"/>
    <w:rsid w:val="00627F59"/>
    <w:rsid w:val="006303B8"/>
    <w:rsid w:val="006303ED"/>
    <w:rsid w:val="0063041B"/>
    <w:rsid w:val="00630ECA"/>
    <w:rsid w:val="00631E6A"/>
    <w:rsid w:val="00632683"/>
    <w:rsid w:val="0063307E"/>
    <w:rsid w:val="0063376F"/>
    <w:rsid w:val="00633FC3"/>
    <w:rsid w:val="006343C1"/>
    <w:rsid w:val="006346CA"/>
    <w:rsid w:val="00634747"/>
    <w:rsid w:val="00635C1B"/>
    <w:rsid w:val="006366A6"/>
    <w:rsid w:val="00636A60"/>
    <w:rsid w:val="00636ABD"/>
    <w:rsid w:val="00636B13"/>
    <w:rsid w:val="00636FFC"/>
    <w:rsid w:val="00637039"/>
    <w:rsid w:val="00637525"/>
    <w:rsid w:val="006378A1"/>
    <w:rsid w:val="006378B6"/>
    <w:rsid w:val="00637A0E"/>
    <w:rsid w:val="00640044"/>
    <w:rsid w:val="006408E7"/>
    <w:rsid w:val="00640A60"/>
    <w:rsid w:val="00640DFC"/>
    <w:rsid w:val="006414FD"/>
    <w:rsid w:val="006415CE"/>
    <w:rsid w:val="0064170C"/>
    <w:rsid w:val="006419C7"/>
    <w:rsid w:val="00641C5E"/>
    <w:rsid w:val="0064266E"/>
    <w:rsid w:val="0064299F"/>
    <w:rsid w:val="0064322E"/>
    <w:rsid w:val="006443CD"/>
    <w:rsid w:val="006446F4"/>
    <w:rsid w:val="00644ADF"/>
    <w:rsid w:val="0064588C"/>
    <w:rsid w:val="00645C4C"/>
    <w:rsid w:val="00646BD5"/>
    <w:rsid w:val="00646CE1"/>
    <w:rsid w:val="00646E56"/>
    <w:rsid w:val="00646ED1"/>
    <w:rsid w:val="006472AB"/>
    <w:rsid w:val="00647C4C"/>
    <w:rsid w:val="00650421"/>
    <w:rsid w:val="00650908"/>
    <w:rsid w:val="00650C19"/>
    <w:rsid w:val="00650FA8"/>
    <w:rsid w:val="0065108E"/>
    <w:rsid w:val="006510F2"/>
    <w:rsid w:val="006511E4"/>
    <w:rsid w:val="006518AB"/>
    <w:rsid w:val="006519D4"/>
    <w:rsid w:val="00651CD3"/>
    <w:rsid w:val="00651F77"/>
    <w:rsid w:val="00652D9C"/>
    <w:rsid w:val="006548C3"/>
    <w:rsid w:val="00654DD2"/>
    <w:rsid w:val="00655E0C"/>
    <w:rsid w:val="00655E41"/>
    <w:rsid w:val="006562BB"/>
    <w:rsid w:val="006566A1"/>
    <w:rsid w:val="006566DE"/>
    <w:rsid w:val="00656851"/>
    <w:rsid w:val="0065727C"/>
    <w:rsid w:val="006574E4"/>
    <w:rsid w:val="006577BE"/>
    <w:rsid w:val="006604FC"/>
    <w:rsid w:val="0066093B"/>
    <w:rsid w:val="00660A5F"/>
    <w:rsid w:val="006618D9"/>
    <w:rsid w:val="00661AF8"/>
    <w:rsid w:val="00661C3C"/>
    <w:rsid w:val="0066200E"/>
    <w:rsid w:val="00662175"/>
    <w:rsid w:val="006623E9"/>
    <w:rsid w:val="0066268E"/>
    <w:rsid w:val="0066292B"/>
    <w:rsid w:val="006631AF"/>
    <w:rsid w:val="006632AB"/>
    <w:rsid w:val="00663BF8"/>
    <w:rsid w:val="006640B5"/>
    <w:rsid w:val="0066472C"/>
    <w:rsid w:val="006648DD"/>
    <w:rsid w:val="00664AC9"/>
    <w:rsid w:val="0066531E"/>
    <w:rsid w:val="00665333"/>
    <w:rsid w:val="0066559F"/>
    <w:rsid w:val="00665B4E"/>
    <w:rsid w:val="00665BF7"/>
    <w:rsid w:val="00665CEC"/>
    <w:rsid w:val="00666042"/>
    <w:rsid w:val="0066626A"/>
    <w:rsid w:val="00667C42"/>
    <w:rsid w:val="0067049B"/>
    <w:rsid w:val="006706BA"/>
    <w:rsid w:val="00670AF4"/>
    <w:rsid w:val="00670B7E"/>
    <w:rsid w:val="00670BB3"/>
    <w:rsid w:val="00670CDC"/>
    <w:rsid w:val="00670D77"/>
    <w:rsid w:val="00671732"/>
    <w:rsid w:val="006717F8"/>
    <w:rsid w:val="006719FE"/>
    <w:rsid w:val="00671EFE"/>
    <w:rsid w:val="006721AD"/>
    <w:rsid w:val="0067242F"/>
    <w:rsid w:val="0067296D"/>
    <w:rsid w:val="00674109"/>
    <w:rsid w:val="00674615"/>
    <w:rsid w:val="00674FA6"/>
    <w:rsid w:val="0067509B"/>
    <w:rsid w:val="006751A4"/>
    <w:rsid w:val="006757F6"/>
    <w:rsid w:val="00675EA2"/>
    <w:rsid w:val="00676A09"/>
    <w:rsid w:val="0067785C"/>
    <w:rsid w:val="00680FC2"/>
    <w:rsid w:val="0068213B"/>
    <w:rsid w:val="00682D13"/>
    <w:rsid w:val="006836E5"/>
    <w:rsid w:val="00683F0E"/>
    <w:rsid w:val="00684622"/>
    <w:rsid w:val="006855BA"/>
    <w:rsid w:val="00685AFD"/>
    <w:rsid w:val="00685EBF"/>
    <w:rsid w:val="00686BEF"/>
    <w:rsid w:val="00686D0F"/>
    <w:rsid w:val="00687767"/>
    <w:rsid w:val="00687C26"/>
    <w:rsid w:val="00687FFC"/>
    <w:rsid w:val="00690423"/>
    <w:rsid w:val="006909A7"/>
    <w:rsid w:val="00690A11"/>
    <w:rsid w:val="00690AE6"/>
    <w:rsid w:val="006916D5"/>
    <w:rsid w:val="00691799"/>
    <w:rsid w:val="0069225B"/>
    <w:rsid w:val="006923BD"/>
    <w:rsid w:val="006934F8"/>
    <w:rsid w:val="0069450A"/>
    <w:rsid w:val="00694D27"/>
    <w:rsid w:val="00694D74"/>
    <w:rsid w:val="006956B3"/>
    <w:rsid w:val="00696668"/>
    <w:rsid w:val="00696CF4"/>
    <w:rsid w:val="00697A1F"/>
    <w:rsid w:val="00697E03"/>
    <w:rsid w:val="006A0EA1"/>
    <w:rsid w:val="006A2022"/>
    <w:rsid w:val="006A26E0"/>
    <w:rsid w:val="006A2AC9"/>
    <w:rsid w:val="006A2D55"/>
    <w:rsid w:val="006A3005"/>
    <w:rsid w:val="006A4B7E"/>
    <w:rsid w:val="006A4DB7"/>
    <w:rsid w:val="006A4FEC"/>
    <w:rsid w:val="006A5188"/>
    <w:rsid w:val="006A5226"/>
    <w:rsid w:val="006A55FC"/>
    <w:rsid w:val="006A57B5"/>
    <w:rsid w:val="006A5833"/>
    <w:rsid w:val="006A5848"/>
    <w:rsid w:val="006A5EBD"/>
    <w:rsid w:val="006A62D7"/>
    <w:rsid w:val="006A6488"/>
    <w:rsid w:val="006A69F1"/>
    <w:rsid w:val="006A6A9F"/>
    <w:rsid w:val="006A6B61"/>
    <w:rsid w:val="006A6CCB"/>
    <w:rsid w:val="006A73CD"/>
    <w:rsid w:val="006A796C"/>
    <w:rsid w:val="006A7983"/>
    <w:rsid w:val="006A7CDE"/>
    <w:rsid w:val="006A7FA2"/>
    <w:rsid w:val="006B063F"/>
    <w:rsid w:val="006B07B9"/>
    <w:rsid w:val="006B0D84"/>
    <w:rsid w:val="006B1202"/>
    <w:rsid w:val="006B13DC"/>
    <w:rsid w:val="006B1770"/>
    <w:rsid w:val="006B18E8"/>
    <w:rsid w:val="006B2F72"/>
    <w:rsid w:val="006B31E0"/>
    <w:rsid w:val="006B322D"/>
    <w:rsid w:val="006B3A19"/>
    <w:rsid w:val="006B3A5B"/>
    <w:rsid w:val="006B3D37"/>
    <w:rsid w:val="006B429D"/>
    <w:rsid w:val="006B4525"/>
    <w:rsid w:val="006B5817"/>
    <w:rsid w:val="006B5A2C"/>
    <w:rsid w:val="006B5E51"/>
    <w:rsid w:val="006B6395"/>
    <w:rsid w:val="006B656D"/>
    <w:rsid w:val="006B7388"/>
    <w:rsid w:val="006C1919"/>
    <w:rsid w:val="006C19BE"/>
    <w:rsid w:val="006C1B4A"/>
    <w:rsid w:val="006C2BD5"/>
    <w:rsid w:val="006C33A2"/>
    <w:rsid w:val="006C33AC"/>
    <w:rsid w:val="006C3709"/>
    <w:rsid w:val="006C4127"/>
    <w:rsid w:val="006C4AF9"/>
    <w:rsid w:val="006C50E4"/>
    <w:rsid w:val="006C5B9F"/>
    <w:rsid w:val="006C5E4C"/>
    <w:rsid w:val="006C61F5"/>
    <w:rsid w:val="006C6AF2"/>
    <w:rsid w:val="006C6CFE"/>
    <w:rsid w:val="006C7854"/>
    <w:rsid w:val="006D065D"/>
    <w:rsid w:val="006D0B0E"/>
    <w:rsid w:val="006D1071"/>
    <w:rsid w:val="006D16F7"/>
    <w:rsid w:val="006D1B09"/>
    <w:rsid w:val="006D2118"/>
    <w:rsid w:val="006D21CB"/>
    <w:rsid w:val="006D28A0"/>
    <w:rsid w:val="006D2DB7"/>
    <w:rsid w:val="006D3014"/>
    <w:rsid w:val="006D371E"/>
    <w:rsid w:val="006D444F"/>
    <w:rsid w:val="006D44C4"/>
    <w:rsid w:val="006D4CE7"/>
    <w:rsid w:val="006D5737"/>
    <w:rsid w:val="006D5A2F"/>
    <w:rsid w:val="006D6561"/>
    <w:rsid w:val="006D65C0"/>
    <w:rsid w:val="006D684C"/>
    <w:rsid w:val="006D696F"/>
    <w:rsid w:val="006D6A56"/>
    <w:rsid w:val="006D72BF"/>
    <w:rsid w:val="006D77D6"/>
    <w:rsid w:val="006D78F9"/>
    <w:rsid w:val="006E0625"/>
    <w:rsid w:val="006E0B08"/>
    <w:rsid w:val="006E0B96"/>
    <w:rsid w:val="006E0C05"/>
    <w:rsid w:val="006E1109"/>
    <w:rsid w:val="006E18F5"/>
    <w:rsid w:val="006E2746"/>
    <w:rsid w:val="006E2A25"/>
    <w:rsid w:val="006E2D00"/>
    <w:rsid w:val="006E2D44"/>
    <w:rsid w:val="006E2F53"/>
    <w:rsid w:val="006E3FCD"/>
    <w:rsid w:val="006E433B"/>
    <w:rsid w:val="006E6D52"/>
    <w:rsid w:val="006E6D9D"/>
    <w:rsid w:val="006E7A89"/>
    <w:rsid w:val="006E7CA9"/>
    <w:rsid w:val="006F0171"/>
    <w:rsid w:val="006F028B"/>
    <w:rsid w:val="006F09C7"/>
    <w:rsid w:val="006F0A6C"/>
    <w:rsid w:val="006F0BC9"/>
    <w:rsid w:val="006F1053"/>
    <w:rsid w:val="006F10AD"/>
    <w:rsid w:val="006F1222"/>
    <w:rsid w:val="006F1673"/>
    <w:rsid w:val="006F175B"/>
    <w:rsid w:val="006F1C4F"/>
    <w:rsid w:val="006F2777"/>
    <w:rsid w:val="006F2FD4"/>
    <w:rsid w:val="006F3114"/>
    <w:rsid w:val="006F4395"/>
    <w:rsid w:val="006F4EA2"/>
    <w:rsid w:val="006F515F"/>
    <w:rsid w:val="006F53A1"/>
    <w:rsid w:val="006F597D"/>
    <w:rsid w:val="006F5C50"/>
    <w:rsid w:val="006F5C6C"/>
    <w:rsid w:val="006F61C6"/>
    <w:rsid w:val="006F69FE"/>
    <w:rsid w:val="006F6F1E"/>
    <w:rsid w:val="006F6F5C"/>
    <w:rsid w:val="006F6FF3"/>
    <w:rsid w:val="006F7A53"/>
    <w:rsid w:val="00700735"/>
    <w:rsid w:val="00700C4D"/>
    <w:rsid w:val="00701797"/>
    <w:rsid w:val="00701FD2"/>
    <w:rsid w:val="007027B3"/>
    <w:rsid w:val="00703A26"/>
    <w:rsid w:val="00703DFE"/>
    <w:rsid w:val="00703FE6"/>
    <w:rsid w:val="00704F5F"/>
    <w:rsid w:val="00705F70"/>
    <w:rsid w:val="00705FB2"/>
    <w:rsid w:val="00706706"/>
    <w:rsid w:val="00706FD4"/>
    <w:rsid w:val="00707103"/>
    <w:rsid w:val="00707293"/>
    <w:rsid w:val="00707D33"/>
    <w:rsid w:val="007104AD"/>
    <w:rsid w:val="007105BB"/>
    <w:rsid w:val="00711192"/>
    <w:rsid w:val="0071226E"/>
    <w:rsid w:val="00712660"/>
    <w:rsid w:val="0071287C"/>
    <w:rsid w:val="00712F4A"/>
    <w:rsid w:val="007136B9"/>
    <w:rsid w:val="007138B3"/>
    <w:rsid w:val="00713CA2"/>
    <w:rsid w:val="00713D05"/>
    <w:rsid w:val="00714173"/>
    <w:rsid w:val="007142BC"/>
    <w:rsid w:val="00714CBA"/>
    <w:rsid w:val="00715909"/>
    <w:rsid w:val="00715E40"/>
    <w:rsid w:val="00715FFB"/>
    <w:rsid w:val="00716CA3"/>
    <w:rsid w:val="00716CD3"/>
    <w:rsid w:val="00717443"/>
    <w:rsid w:val="00717B8C"/>
    <w:rsid w:val="0072068E"/>
    <w:rsid w:val="007207B7"/>
    <w:rsid w:val="00720D7D"/>
    <w:rsid w:val="007213E1"/>
    <w:rsid w:val="00721444"/>
    <w:rsid w:val="00721B35"/>
    <w:rsid w:val="0072204C"/>
    <w:rsid w:val="0072212C"/>
    <w:rsid w:val="00722151"/>
    <w:rsid w:val="007224C2"/>
    <w:rsid w:val="00723247"/>
    <w:rsid w:val="007233FF"/>
    <w:rsid w:val="00724085"/>
    <w:rsid w:val="00724459"/>
    <w:rsid w:val="00724C9C"/>
    <w:rsid w:val="00724DCE"/>
    <w:rsid w:val="00724F8F"/>
    <w:rsid w:val="007256A6"/>
    <w:rsid w:val="0072586F"/>
    <w:rsid w:val="00725D73"/>
    <w:rsid w:val="007274CC"/>
    <w:rsid w:val="00727AB9"/>
    <w:rsid w:val="00727CB7"/>
    <w:rsid w:val="00727EF7"/>
    <w:rsid w:val="007308D6"/>
    <w:rsid w:val="00730A6B"/>
    <w:rsid w:val="00730F1C"/>
    <w:rsid w:val="00731481"/>
    <w:rsid w:val="00731A91"/>
    <w:rsid w:val="007322C1"/>
    <w:rsid w:val="00732E76"/>
    <w:rsid w:val="00733519"/>
    <w:rsid w:val="007338AB"/>
    <w:rsid w:val="00733CF2"/>
    <w:rsid w:val="0073407E"/>
    <w:rsid w:val="0073489D"/>
    <w:rsid w:val="00734B37"/>
    <w:rsid w:val="00735669"/>
    <w:rsid w:val="00736324"/>
    <w:rsid w:val="00736E42"/>
    <w:rsid w:val="0073792B"/>
    <w:rsid w:val="00740749"/>
    <w:rsid w:val="007407EC"/>
    <w:rsid w:val="00740C38"/>
    <w:rsid w:val="00741309"/>
    <w:rsid w:val="00741793"/>
    <w:rsid w:val="007425E4"/>
    <w:rsid w:val="00742CDC"/>
    <w:rsid w:val="0074312F"/>
    <w:rsid w:val="00743845"/>
    <w:rsid w:val="00743C81"/>
    <w:rsid w:val="00743FCE"/>
    <w:rsid w:val="007441B5"/>
    <w:rsid w:val="007441CA"/>
    <w:rsid w:val="00744751"/>
    <w:rsid w:val="00744F13"/>
    <w:rsid w:val="00745575"/>
    <w:rsid w:val="00745669"/>
    <w:rsid w:val="00745D6C"/>
    <w:rsid w:val="00746054"/>
    <w:rsid w:val="007466C5"/>
    <w:rsid w:val="0074774A"/>
    <w:rsid w:val="007477CB"/>
    <w:rsid w:val="00747B63"/>
    <w:rsid w:val="00750357"/>
    <w:rsid w:val="00750E48"/>
    <w:rsid w:val="007515A5"/>
    <w:rsid w:val="007518C3"/>
    <w:rsid w:val="007519B8"/>
    <w:rsid w:val="007519BB"/>
    <w:rsid w:val="00752A5B"/>
    <w:rsid w:val="00752D79"/>
    <w:rsid w:val="00753191"/>
    <w:rsid w:val="0075398E"/>
    <w:rsid w:val="00754309"/>
    <w:rsid w:val="00754758"/>
    <w:rsid w:val="0075485B"/>
    <w:rsid w:val="007548A2"/>
    <w:rsid w:val="007550A5"/>
    <w:rsid w:val="00755A8F"/>
    <w:rsid w:val="00755E8A"/>
    <w:rsid w:val="00756072"/>
    <w:rsid w:val="007562B3"/>
    <w:rsid w:val="007562D8"/>
    <w:rsid w:val="0075642E"/>
    <w:rsid w:val="00756961"/>
    <w:rsid w:val="00756AD5"/>
    <w:rsid w:val="0075771B"/>
    <w:rsid w:val="007579C0"/>
    <w:rsid w:val="00757D67"/>
    <w:rsid w:val="00757EF3"/>
    <w:rsid w:val="00760522"/>
    <w:rsid w:val="0076138A"/>
    <w:rsid w:val="00761C79"/>
    <w:rsid w:val="007620EC"/>
    <w:rsid w:val="00762EBF"/>
    <w:rsid w:val="00762F2E"/>
    <w:rsid w:val="00763450"/>
    <w:rsid w:val="00763461"/>
    <w:rsid w:val="00763F87"/>
    <w:rsid w:val="007640B9"/>
    <w:rsid w:val="00764E2D"/>
    <w:rsid w:val="0076545A"/>
    <w:rsid w:val="007657AF"/>
    <w:rsid w:val="00766318"/>
    <w:rsid w:val="007668C7"/>
    <w:rsid w:val="00766B80"/>
    <w:rsid w:val="00767BD3"/>
    <w:rsid w:val="00767C52"/>
    <w:rsid w:val="00770109"/>
    <w:rsid w:val="00770AE7"/>
    <w:rsid w:val="00770C37"/>
    <w:rsid w:val="00770E27"/>
    <w:rsid w:val="0077127D"/>
    <w:rsid w:val="007717C6"/>
    <w:rsid w:val="007719DB"/>
    <w:rsid w:val="00772278"/>
    <w:rsid w:val="00772F4E"/>
    <w:rsid w:val="007730A6"/>
    <w:rsid w:val="0077376A"/>
    <w:rsid w:val="007741A8"/>
    <w:rsid w:val="00774288"/>
    <w:rsid w:val="007742C6"/>
    <w:rsid w:val="00774549"/>
    <w:rsid w:val="0077499E"/>
    <w:rsid w:val="00775445"/>
    <w:rsid w:val="007754F9"/>
    <w:rsid w:val="00775950"/>
    <w:rsid w:val="007763F7"/>
    <w:rsid w:val="0077697B"/>
    <w:rsid w:val="007773E0"/>
    <w:rsid w:val="0077769B"/>
    <w:rsid w:val="00777871"/>
    <w:rsid w:val="00777F46"/>
    <w:rsid w:val="0078007F"/>
    <w:rsid w:val="007807ED"/>
    <w:rsid w:val="007809CA"/>
    <w:rsid w:val="00780B0B"/>
    <w:rsid w:val="00781BB3"/>
    <w:rsid w:val="00781F7E"/>
    <w:rsid w:val="0078291D"/>
    <w:rsid w:val="00782B16"/>
    <w:rsid w:val="00782C2F"/>
    <w:rsid w:val="00782EDA"/>
    <w:rsid w:val="0078356D"/>
    <w:rsid w:val="00783F2E"/>
    <w:rsid w:val="0078455B"/>
    <w:rsid w:val="0078512E"/>
    <w:rsid w:val="007860BC"/>
    <w:rsid w:val="007868A9"/>
    <w:rsid w:val="007868EA"/>
    <w:rsid w:val="007869C5"/>
    <w:rsid w:val="007902DE"/>
    <w:rsid w:val="007909D2"/>
    <w:rsid w:val="00790BA1"/>
    <w:rsid w:val="007913CE"/>
    <w:rsid w:val="007919DD"/>
    <w:rsid w:val="00791A9D"/>
    <w:rsid w:val="00791F09"/>
    <w:rsid w:val="00792401"/>
    <w:rsid w:val="00792E7D"/>
    <w:rsid w:val="00793015"/>
    <w:rsid w:val="00793280"/>
    <w:rsid w:val="007934C8"/>
    <w:rsid w:val="0079352B"/>
    <w:rsid w:val="00793653"/>
    <w:rsid w:val="00793A2F"/>
    <w:rsid w:val="00793CB8"/>
    <w:rsid w:val="00794120"/>
    <w:rsid w:val="00795CE5"/>
    <w:rsid w:val="00795CF9"/>
    <w:rsid w:val="0079626F"/>
    <w:rsid w:val="007962D4"/>
    <w:rsid w:val="00796349"/>
    <w:rsid w:val="0079656B"/>
    <w:rsid w:val="00796CBA"/>
    <w:rsid w:val="007971F0"/>
    <w:rsid w:val="007972FD"/>
    <w:rsid w:val="007A00DF"/>
    <w:rsid w:val="007A04ED"/>
    <w:rsid w:val="007A050D"/>
    <w:rsid w:val="007A0DFF"/>
    <w:rsid w:val="007A10C4"/>
    <w:rsid w:val="007A1660"/>
    <w:rsid w:val="007A1FA8"/>
    <w:rsid w:val="007A3640"/>
    <w:rsid w:val="007A3A1F"/>
    <w:rsid w:val="007A46F1"/>
    <w:rsid w:val="007A4EDE"/>
    <w:rsid w:val="007A5A1A"/>
    <w:rsid w:val="007A5D7C"/>
    <w:rsid w:val="007A625B"/>
    <w:rsid w:val="007A63A9"/>
    <w:rsid w:val="007A6689"/>
    <w:rsid w:val="007A6B8B"/>
    <w:rsid w:val="007A7291"/>
    <w:rsid w:val="007A7855"/>
    <w:rsid w:val="007A7B33"/>
    <w:rsid w:val="007A7C3A"/>
    <w:rsid w:val="007B08D4"/>
    <w:rsid w:val="007B0A80"/>
    <w:rsid w:val="007B10E5"/>
    <w:rsid w:val="007B1D7F"/>
    <w:rsid w:val="007B2A98"/>
    <w:rsid w:val="007B368D"/>
    <w:rsid w:val="007B3833"/>
    <w:rsid w:val="007B3F06"/>
    <w:rsid w:val="007B400A"/>
    <w:rsid w:val="007B4337"/>
    <w:rsid w:val="007B50E5"/>
    <w:rsid w:val="007B57E2"/>
    <w:rsid w:val="007B5C29"/>
    <w:rsid w:val="007B611B"/>
    <w:rsid w:val="007B6889"/>
    <w:rsid w:val="007B695F"/>
    <w:rsid w:val="007B6A67"/>
    <w:rsid w:val="007B6C9A"/>
    <w:rsid w:val="007B6D53"/>
    <w:rsid w:val="007B6E33"/>
    <w:rsid w:val="007B6F9A"/>
    <w:rsid w:val="007B7871"/>
    <w:rsid w:val="007B7E98"/>
    <w:rsid w:val="007C0AD8"/>
    <w:rsid w:val="007C0B06"/>
    <w:rsid w:val="007C1F43"/>
    <w:rsid w:val="007C2026"/>
    <w:rsid w:val="007C2FEF"/>
    <w:rsid w:val="007C30AB"/>
    <w:rsid w:val="007C3B80"/>
    <w:rsid w:val="007C46E1"/>
    <w:rsid w:val="007C4A95"/>
    <w:rsid w:val="007C4AB0"/>
    <w:rsid w:val="007C4CC0"/>
    <w:rsid w:val="007C5006"/>
    <w:rsid w:val="007C5544"/>
    <w:rsid w:val="007C6E5A"/>
    <w:rsid w:val="007D09D8"/>
    <w:rsid w:val="007D0BF9"/>
    <w:rsid w:val="007D0CF3"/>
    <w:rsid w:val="007D0FF3"/>
    <w:rsid w:val="007D1555"/>
    <w:rsid w:val="007D218C"/>
    <w:rsid w:val="007D21B6"/>
    <w:rsid w:val="007D32EF"/>
    <w:rsid w:val="007D3F50"/>
    <w:rsid w:val="007D54EF"/>
    <w:rsid w:val="007D575A"/>
    <w:rsid w:val="007D57C7"/>
    <w:rsid w:val="007D5A8C"/>
    <w:rsid w:val="007D5C2E"/>
    <w:rsid w:val="007D5F12"/>
    <w:rsid w:val="007D63C2"/>
    <w:rsid w:val="007D6458"/>
    <w:rsid w:val="007D6E76"/>
    <w:rsid w:val="007D7C1E"/>
    <w:rsid w:val="007D7F42"/>
    <w:rsid w:val="007D7F4D"/>
    <w:rsid w:val="007E00DA"/>
    <w:rsid w:val="007E1EC8"/>
    <w:rsid w:val="007E1F11"/>
    <w:rsid w:val="007E1F80"/>
    <w:rsid w:val="007E2A8F"/>
    <w:rsid w:val="007E330A"/>
    <w:rsid w:val="007E380C"/>
    <w:rsid w:val="007E3B2C"/>
    <w:rsid w:val="007E469B"/>
    <w:rsid w:val="007E4B12"/>
    <w:rsid w:val="007E4F87"/>
    <w:rsid w:val="007E529D"/>
    <w:rsid w:val="007E5385"/>
    <w:rsid w:val="007E58ED"/>
    <w:rsid w:val="007E60DF"/>
    <w:rsid w:val="007E6750"/>
    <w:rsid w:val="007E68F5"/>
    <w:rsid w:val="007E6928"/>
    <w:rsid w:val="007E69E4"/>
    <w:rsid w:val="007E6F7C"/>
    <w:rsid w:val="007E753D"/>
    <w:rsid w:val="007E7559"/>
    <w:rsid w:val="007F0679"/>
    <w:rsid w:val="007F0C58"/>
    <w:rsid w:val="007F1166"/>
    <w:rsid w:val="007F1998"/>
    <w:rsid w:val="007F1FF6"/>
    <w:rsid w:val="007F2185"/>
    <w:rsid w:val="007F2603"/>
    <w:rsid w:val="007F28B8"/>
    <w:rsid w:val="007F2DAC"/>
    <w:rsid w:val="007F31DD"/>
    <w:rsid w:val="007F3787"/>
    <w:rsid w:val="007F4248"/>
    <w:rsid w:val="007F4471"/>
    <w:rsid w:val="007F4D40"/>
    <w:rsid w:val="007F4F36"/>
    <w:rsid w:val="007F5352"/>
    <w:rsid w:val="007F5A4F"/>
    <w:rsid w:val="007F5F6B"/>
    <w:rsid w:val="007F6325"/>
    <w:rsid w:val="007F63B0"/>
    <w:rsid w:val="007F645B"/>
    <w:rsid w:val="007F72A8"/>
    <w:rsid w:val="007F74CA"/>
    <w:rsid w:val="00800FF1"/>
    <w:rsid w:val="0080106B"/>
    <w:rsid w:val="008011A3"/>
    <w:rsid w:val="00801561"/>
    <w:rsid w:val="00801CDE"/>
    <w:rsid w:val="00803AA6"/>
    <w:rsid w:val="00804830"/>
    <w:rsid w:val="0080572F"/>
    <w:rsid w:val="00805C6D"/>
    <w:rsid w:val="0080650B"/>
    <w:rsid w:val="008067F7"/>
    <w:rsid w:val="00806C4D"/>
    <w:rsid w:val="0080723F"/>
    <w:rsid w:val="008108BE"/>
    <w:rsid w:val="00810945"/>
    <w:rsid w:val="00810A64"/>
    <w:rsid w:val="00810CC9"/>
    <w:rsid w:val="00810FA2"/>
    <w:rsid w:val="008117BB"/>
    <w:rsid w:val="00811C50"/>
    <w:rsid w:val="00811E6E"/>
    <w:rsid w:val="0081243E"/>
    <w:rsid w:val="0081264F"/>
    <w:rsid w:val="00812652"/>
    <w:rsid w:val="0081319E"/>
    <w:rsid w:val="0081389D"/>
    <w:rsid w:val="00814897"/>
    <w:rsid w:val="00814CA5"/>
    <w:rsid w:val="00814D20"/>
    <w:rsid w:val="00815138"/>
    <w:rsid w:val="0081554C"/>
    <w:rsid w:val="00815DE1"/>
    <w:rsid w:val="00815E1B"/>
    <w:rsid w:val="008168F9"/>
    <w:rsid w:val="0081760F"/>
    <w:rsid w:val="008179A1"/>
    <w:rsid w:val="008202A3"/>
    <w:rsid w:val="0082048E"/>
    <w:rsid w:val="008207E9"/>
    <w:rsid w:val="00820DA0"/>
    <w:rsid w:val="00821D62"/>
    <w:rsid w:val="00821F58"/>
    <w:rsid w:val="00822223"/>
    <w:rsid w:val="0082224B"/>
    <w:rsid w:val="0082274B"/>
    <w:rsid w:val="00822770"/>
    <w:rsid w:val="00822B7A"/>
    <w:rsid w:val="00823D74"/>
    <w:rsid w:val="00824DE8"/>
    <w:rsid w:val="008252A8"/>
    <w:rsid w:val="00825378"/>
    <w:rsid w:val="00825517"/>
    <w:rsid w:val="00825580"/>
    <w:rsid w:val="008259CC"/>
    <w:rsid w:val="00825E1C"/>
    <w:rsid w:val="008277DA"/>
    <w:rsid w:val="008300EF"/>
    <w:rsid w:val="0083021B"/>
    <w:rsid w:val="0083062C"/>
    <w:rsid w:val="00830A64"/>
    <w:rsid w:val="00830BE5"/>
    <w:rsid w:val="00831139"/>
    <w:rsid w:val="008317DC"/>
    <w:rsid w:val="00831832"/>
    <w:rsid w:val="00831D19"/>
    <w:rsid w:val="0083200B"/>
    <w:rsid w:val="00832559"/>
    <w:rsid w:val="00832AAE"/>
    <w:rsid w:val="0083351B"/>
    <w:rsid w:val="00834630"/>
    <w:rsid w:val="00834E81"/>
    <w:rsid w:val="008359D9"/>
    <w:rsid w:val="00835D0C"/>
    <w:rsid w:val="008363D0"/>
    <w:rsid w:val="00837310"/>
    <w:rsid w:val="008374EC"/>
    <w:rsid w:val="008379B4"/>
    <w:rsid w:val="00837B06"/>
    <w:rsid w:val="00840922"/>
    <w:rsid w:val="00840C2F"/>
    <w:rsid w:val="00840F93"/>
    <w:rsid w:val="00841835"/>
    <w:rsid w:val="008418A5"/>
    <w:rsid w:val="00841CB0"/>
    <w:rsid w:val="00842B93"/>
    <w:rsid w:val="00842BE8"/>
    <w:rsid w:val="008435C6"/>
    <w:rsid w:val="00843B7F"/>
    <w:rsid w:val="008448A9"/>
    <w:rsid w:val="00844BF1"/>
    <w:rsid w:val="00844DF5"/>
    <w:rsid w:val="00845022"/>
    <w:rsid w:val="008454C5"/>
    <w:rsid w:val="008454E8"/>
    <w:rsid w:val="0084581A"/>
    <w:rsid w:val="00845B1F"/>
    <w:rsid w:val="00845C92"/>
    <w:rsid w:val="00845E3B"/>
    <w:rsid w:val="008466EC"/>
    <w:rsid w:val="00846D81"/>
    <w:rsid w:val="00846EDB"/>
    <w:rsid w:val="00847151"/>
    <w:rsid w:val="00847BB0"/>
    <w:rsid w:val="00847BEF"/>
    <w:rsid w:val="00850B90"/>
    <w:rsid w:val="0085159D"/>
    <w:rsid w:val="00851638"/>
    <w:rsid w:val="0085262C"/>
    <w:rsid w:val="00855235"/>
    <w:rsid w:val="008552BD"/>
    <w:rsid w:val="00855705"/>
    <w:rsid w:val="008561E8"/>
    <w:rsid w:val="0085633E"/>
    <w:rsid w:val="00857060"/>
    <w:rsid w:val="0085719A"/>
    <w:rsid w:val="00857F58"/>
    <w:rsid w:val="00857F89"/>
    <w:rsid w:val="00860816"/>
    <w:rsid w:val="00861034"/>
    <w:rsid w:val="008613E6"/>
    <w:rsid w:val="008618C2"/>
    <w:rsid w:val="0086195A"/>
    <w:rsid w:val="0086228D"/>
    <w:rsid w:val="0086299C"/>
    <w:rsid w:val="008629E0"/>
    <w:rsid w:val="0086301C"/>
    <w:rsid w:val="008633D7"/>
    <w:rsid w:val="00863491"/>
    <w:rsid w:val="00863751"/>
    <w:rsid w:val="008637D3"/>
    <w:rsid w:val="00864365"/>
    <w:rsid w:val="0086446F"/>
    <w:rsid w:val="008644A0"/>
    <w:rsid w:val="00864B0B"/>
    <w:rsid w:val="00864CC6"/>
    <w:rsid w:val="008657EE"/>
    <w:rsid w:val="00865941"/>
    <w:rsid w:val="00865CC5"/>
    <w:rsid w:val="00866347"/>
    <w:rsid w:val="00866A68"/>
    <w:rsid w:val="00866B70"/>
    <w:rsid w:val="00867147"/>
    <w:rsid w:val="00867710"/>
    <w:rsid w:val="00867C7F"/>
    <w:rsid w:val="00870767"/>
    <w:rsid w:val="00871FFC"/>
    <w:rsid w:val="00873545"/>
    <w:rsid w:val="00873FD0"/>
    <w:rsid w:val="0087495B"/>
    <w:rsid w:val="00875107"/>
    <w:rsid w:val="00875125"/>
    <w:rsid w:val="00875B76"/>
    <w:rsid w:val="0087612A"/>
    <w:rsid w:val="008763F9"/>
    <w:rsid w:val="00876519"/>
    <w:rsid w:val="00876B49"/>
    <w:rsid w:val="00877557"/>
    <w:rsid w:val="00877B94"/>
    <w:rsid w:val="00880775"/>
    <w:rsid w:val="00881018"/>
    <w:rsid w:val="00881063"/>
    <w:rsid w:val="008816F1"/>
    <w:rsid w:val="0088181F"/>
    <w:rsid w:val="00881C91"/>
    <w:rsid w:val="008825AC"/>
    <w:rsid w:val="00882C3A"/>
    <w:rsid w:val="00883E42"/>
    <w:rsid w:val="00884AEE"/>
    <w:rsid w:val="00884D3E"/>
    <w:rsid w:val="00884EFE"/>
    <w:rsid w:val="008851E1"/>
    <w:rsid w:val="00885203"/>
    <w:rsid w:val="0088522D"/>
    <w:rsid w:val="0088552E"/>
    <w:rsid w:val="008856A5"/>
    <w:rsid w:val="0088650D"/>
    <w:rsid w:val="00886C9D"/>
    <w:rsid w:val="00886CD6"/>
    <w:rsid w:val="00886D79"/>
    <w:rsid w:val="00886FCA"/>
    <w:rsid w:val="008875B3"/>
    <w:rsid w:val="00887C2D"/>
    <w:rsid w:val="00887DB9"/>
    <w:rsid w:val="00890094"/>
    <w:rsid w:val="00890B64"/>
    <w:rsid w:val="00890DA7"/>
    <w:rsid w:val="00891275"/>
    <w:rsid w:val="00891554"/>
    <w:rsid w:val="008917DB"/>
    <w:rsid w:val="00891B51"/>
    <w:rsid w:val="008920F2"/>
    <w:rsid w:val="0089233F"/>
    <w:rsid w:val="008926D6"/>
    <w:rsid w:val="00892F1F"/>
    <w:rsid w:val="008931A5"/>
    <w:rsid w:val="008936D7"/>
    <w:rsid w:val="008938E5"/>
    <w:rsid w:val="00894021"/>
    <w:rsid w:val="00894067"/>
    <w:rsid w:val="00894978"/>
    <w:rsid w:val="00894B9A"/>
    <w:rsid w:val="00894BD8"/>
    <w:rsid w:val="008953BD"/>
    <w:rsid w:val="008953FB"/>
    <w:rsid w:val="0089578D"/>
    <w:rsid w:val="00895F57"/>
    <w:rsid w:val="008973E4"/>
    <w:rsid w:val="00897482"/>
    <w:rsid w:val="00897A58"/>
    <w:rsid w:val="008A12E6"/>
    <w:rsid w:val="008A165C"/>
    <w:rsid w:val="008A1B4B"/>
    <w:rsid w:val="008A260C"/>
    <w:rsid w:val="008A418B"/>
    <w:rsid w:val="008A4679"/>
    <w:rsid w:val="008A48E2"/>
    <w:rsid w:val="008A4FE1"/>
    <w:rsid w:val="008A5726"/>
    <w:rsid w:val="008A5CB9"/>
    <w:rsid w:val="008A5D09"/>
    <w:rsid w:val="008A6289"/>
    <w:rsid w:val="008A6B0A"/>
    <w:rsid w:val="008A6F19"/>
    <w:rsid w:val="008A76C5"/>
    <w:rsid w:val="008A770E"/>
    <w:rsid w:val="008A7D2D"/>
    <w:rsid w:val="008B004A"/>
    <w:rsid w:val="008B0E75"/>
    <w:rsid w:val="008B15A1"/>
    <w:rsid w:val="008B2830"/>
    <w:rsid w:val="008B3322"/>
    <w:rsid w:val="008B43C1"/>
    <w:rsid w:val="008B4658"/>
    <w:rsid w:val="008B4DDA"/>
    <w:rsid w:val="008B4E07"/>
    <w:rsid w:val="008B50AA"/>
    <w:rsid w:val="008B5252"/>
    <w:rsid w:val="008B5926"/>
    <w:rsid w:val="008B59E9"/>
    <w:rsid w:val="008B5FDF"/>
    <w:rsid w:val="008B6FBE"/>
    <w:rsid w:val="008B7C85"/>
    <w:rsid w:val="008C003D"/>
    <w:rsid w:val="008C007C"/>
    <w:rsid w:val="008C029F"/>
    <w:rsid w:val="008C05B4"/>
    <w:rsid w:val="008C0735"/>
    <w:rsid w:val="008C0A74"/>
    <w:rsid w:val="008C0B29"/>
    <w:rsid w:val="008C11F4"/>
    <w:rsid w:val="008C1D44"/>
    <w:rsid w:val="008C2701"/>
    <w:rsid w:val="008C28CF"/>
    <w:rsid w:val="008C3200"/>
    <w:rsid w:val="008C3481"/>
    <w:rsid w:val="008C38FA"/>
    <w:rsid w:val="008C390B"/>
    <w:rsid w:val="008C3944"/>
    <w:rsid w:val="008C444D"/>
    <w:rsid w:val="008C4EFE"/>
    <w:rsid w:val="008C502E"/>
    <w:rsid w:val="008C510A"/>
    <w:rsid w:val="008C5596"/>
    <w:rsid w:val="008C569D"/>
    <w:rsid w:val="008C57CD"/>
    <w:rsid w:val="008C5DA8"/>
    <w:rsid w:val="008C64D9"/>
    <w:rsid w:val="008C6B8A"/>
    <w:rsid w:val="008C6BA3"/>
    <w:rsid w:val="008C6BC1"/>
    <w:rsid w:val="008C7716"/>
    <w:rsid w:val="008D023B"/>
    <w:rsid w:val="008D0571"/>
    <w:rsid w:val="008D05DD"/>
    <w:rsid w:val="008D0862"/>
    <w:rsid w:val="008D0929"/>
    <w:rsid w:val="008D0E4A"/>
    <w:rsid w:val="008D1421"/>
    <w:rsid w:val="008D161F"/>
    <w:rsid w:val="008D174A"/>
    <w:rsid w:val="008D180B"/>
    <w:rsid w:val="008D19A9"/>
    <w:rsid w:val="008D1C33"/>
    <w:rsid w:val="008D2561"/>
    <w:rsid w:val="008D2C3B"/>
    <w:rsid w:val="008D2E35"/>
    <w:rsid w:val="008D3B4B"/>
    <w:rsid w:val="008D3BAA"/>
    <w:rsid w:val="008D3EB3"/>
    <w:rsid w:val="008D4349"/>
    <w:rsid w:val="008D44E2"/>
    <w:rsid w:val="008D4702"/>
    <w:rsid w:val="008D4B64"/>
    <w:rsid w:val="008D4D3D"/>
    <w:rsid w:val="008D509A"/>
    <w:rsid w:val="008D5729"/>
    <w:rsid w:val="008D610C"/>
    <w:rsid w:val="008D6204"/>
    <w:rsid w:val="008D62C5"/>
    <w:rsid w:val="008D642B"/>
    <w:rsid w:val="008D6826"/>
    <w:rsid w:val="008D691D"/>
    <w:rsid w:val="008D79E2"/>
    <w:rsid w:val="008D7CDA"/>
    <w:rsid w:val="008D7EB2"/>
    <w:rsid w:val="008D7FDB"/>
    <w:rsid w:val="008E084E"/>
    <w:rsid w:val="008E18EF"/>
    <w:rsid w:val="008E1E7B"/>
    <w:rsid w:val="008E1FA9"/>
    <w:rsid w:val="008E2CA4"/>
    <w:rsid w:val="008E354E"/>
    <w:rsid w:val="008E4397"/>
    <w:rsid w:val="008E4CC8"/>
    <w:rsid w:val="008E50B3"/>
    <w:rsid w:val="008E5401"/>
    <w:rsid w:val="008E5B5D"/>
    <w:rsid w:val="008E5C38"/>
    <w:rsid w:val="008E5CA6"/>
    <w:rsid w:val="008E6415"/>
    <w:rsid w:val="008E701F"/>
    <w:rsid w:val="008E71A3"/>
    <w:rsid w:val="008E7942"/>
    <w:rsid w:val="008E7B60"/>
    <w:rsid w:val="008F0323"/>
    <w:rsid w:val="008F0AF1"/>
    <w:rsid w:val="008F0C15"/>
    <w:rsid w:val="008F0E55"/>
    <w:rsid w:val="008F13F6"/>
    <w:rsid w:val="008F260E"/>
    <w:rsid w:val="008F3233"/>
    <w:rsid w:val="008F40AB"/>
    <w:rsid w:val="008F498B"/>
    <w:rsid w:val="008F4A30"/>
    <w:rsid w:val="008F4AB8"/>
    <w:rsid w:val="008F4EBE"/>
    <w:rsid w:val="008F514A"/>
    <w:rsid w:val="008F5751"/>
    <w:rsid w:val="008F64CE"/>
    <w:rsid w:val="008F70B8"/>
    <w:rsid w:val="008F7723"/>
    <w:rsid w:val="008F7A5B"/>
    <w:rsid w:val="00900260"/>
    <w:rsid w:val="00900369"/>
    <w:rsid w:val="00900533"/>
    <w:rsid w:val="00900665"/>
    <w:rsid w:val="0090077E"/>
    <w:rsid w:val="00900AE5"/>
    <w:rsid w:val="00901878"/>
    <w:rsid w:val="00901E42"/>
    <w:rsid w:val="00901E86"/>
    <w:rsid w:val="00902066"/>
    <w:rsid w:val="009024D2"/>
    <w:rsid w:val="009026E9"/>
    <w:rsid w:val="00902AED"/>
    <w:rsid w:val="00902CE8"/>
    <w:rsid w:val="009037CE"/>
    <w:rsid w:val="00903D4A"/>
    <w:rsid w:val="009049D7"/>
    <w:rsid w:val="009049F7"/>
    <w:rsid w:val="00904A12"/>
    <w:rsid w:val="00904C7B"/>
    <w:rsid w:val="00904D72"/>
    <w:rsid w:val="0090509E"/>
    <w:rsid w:val="00905204"/>
    <w:rsid w:val="009053F3"/>
    <w:rsid w:val="00905DE8"/>
    <w:rsid w:val="009060A3"/>
    <w:rsid w:val="009060BF"/>
    <w:rsid w:val="00906B46"/>
    <w:rsid w:val="00907D21"/>
    <w:rsid w:val="00907D43"/>
    <w:rsid w:val="00907E5F"/>
    <w:rsid w:val="00907E94"/>
    <w:rsid w:val="00907FAE"/>
    <w:rsid w:val="009101D4"/>
    <w:rsid w:val="0091098D"/>
    <w:rsid w:val="00910DCA"/>
    <w:rsid w:val="00911CBE"/>
    <w:rsid w:val="00912B6E"/>
    <w:rsid w:val="00912CA5"/>
    <w:rsid w:val="009132D1"/>
    <w:rsid w:val="0091334E"/>
    <w:rsid w:val="00913E1A"/>
    <w:rsid w:val="009142EF"/>
    <w:rsid w:val="00914537"/>
    <w:rsid w:val="0091475A"/>
    <w:rsid w:val="009147D5"/>
    <w:rsid w:val="00914CB3"/>
    <w:rsid w:val="00914D88"/>
    <w:rsid w:val="0091549D"/>
    <w:rsid w:val="0091561B"/>
    <w:rsid w:val="0091598C"/>
    <w:rsid w:val="00915C16"/>
    <w:rsid w:val="009164C2"/>
    <w:rsid w:val="00916A0D"/>
    <w:rsid w:val="0091797D"/>
    <w:rsid w:val="00917E93"/>
    <w:rsid w:val="00920123"/>
    <w:rsid w:val="00920CEF"/>
    <w:rsid w:val="0092321D"/>
    <w:rsid w:val="009233FC"/>
    <w:rsid w:val="00923D19"/>
    <w:rsid w:val="00924062"/>
    <w:rsid w:val="009242FB"/>
    <w:rsid w:val="009243A3"/>
    <w:rsid w:val="00924453"/>
    <w:rsid w:val="00924542"/>
    <w:rsid w:val="00924C28"/>
    <w:rsid w:val="00925ADB"/>
    <w:rsid w:val="00926FE6"/>
    <w:rsid w:val="00927F1E"/>
    <w:rsid w:val="00930533"/>
    <w:rsid w:val="009306BC"/>
    <w:rsid w:val="00930951"/>
    <w:rsid w:val="00930FED"/>
    <w:rsid w:val="00931A75"/>
    <w:rsid w:val="00931B42"/>
    <w:rsid w:val="00932B21"/>
    <w:rsid w:val="00932D48"/>
    <w:rsid w:val="00933782"/>
    <w:rsid w:val="00933799"/>
    <w:rsid w:val="00933904"/>
    <w:rsid w:val="00933F9C"/>
    <w:rsid w:val="00934CAE"/>
    <w:rsid w:val="00934DAE"/>
    <w:rsid w:val="00935851"/>
    <w:rsid w:val="009360FF"/>
    <w:rsid w:val="00936B6F"/>
    <w:rsid w:val="00936F86"/>
    <w:rsid w:val="009378D5"/>
    <w:rsid w:val="00937BC1"/>
    <w:rsid w:val="00940344"/>
    <w:rsid w:val="00940BF4"/>
    <w:rsid w:val="00941705"/>
    <w:rsid w:val="00941876"/>
    <w:rsid w:val="00941C8B"/>
    <w:rsid w:val="00941CC3"/>
    <w:rsid w:val="00941CE4"/>
    <w:rsid w:val="00943E64"/>
    <w:rsid w:val="009440CE"/>
    <w:rsid w:val="00944AA6"/>
    <w:rsid w:val="009450E7"/>
    <w:rsid w:val="009462D8"/>
    <w:rsid w:val="00946A85"/>
    <w:rsid w:val="00947166"/>
    <w:rsid w:val="009476AD"/>
    <w:rsid w:val="00950744"/>
    <w:rsid w:val="00950E98"/>
    <w:rsid w:val="00950F26"/>
    <w:rsid w:val="00951B0C"/>
    <w:rsid w:val="00951C30"/>
    <w:rsid w:val="00951D2E"/>
    <w:rsid w:val="009521E5"/>
    <w:rsid w:val="00953A70"/>
    <w:rsid w:val="00953F27"/>
    <w:rsid w:val="0095488B"/>
    <w:rsid w:val="00954C56"/>
    <w:rsid w:val="00954D9A"/>
    <w:rsid w:val="00954EA0"/>
    <w:rsid w:val="0095529E"/>
    <w:rsid w:val="00955387"/>
    <w:rsid w:val="00955819"/>
    <w:rsid w:val="00955955"/>
    <w:rsid w:val="00955B52"/>
    <w:rsid w:val="00956248"/>
    <w:rsid w:val="0095690C"/>
    <w:rsid w:val="009575CB"/>
    <w:rsid w:val="009602CF"/>
    <w:rsid w:val="009608CA"/>
    <w:rsid w:val="00960B5D"/>
    <w:rsid w:val="00960CB6"/>
    <w:rsid w:val="00960DB2"/>
    <w:rsid w:val="00961108"/>
    <w:rsid w:val="00961DAE"/>
    <w:rsid w:val="00962060"/>
    <w:rsid w:val="0096247A"/>
    <w:rsid w:val="0096298B"/>
    <w:rsid w:val="0096360C"/>
    <w:rsid w:val="0096367C"/>
    <w:rsid w:val="00963743"/>
    <w:rsid w:val="0096382E"/>
    <w:rsid w:val="00963A15"/>
    <w:rsid w:val="00963A62"/>
    <w:rsid w:val="00963FBB"/>
    <w:rsid w:val="009641E0"/>
    <w:rsid w:val="009642CE"/>
    <w:rsid w:val="00964C47"/>
    <w:rsid w:val="00964CCE"/>
    <w:rsid w:val="0096508A"/>
    <w:rsid w:val="009650B4"/>
    <w:rsid w:val="00966158"/>
    <w:rsid w:val="009665C7"/>
    <w:rsid w:val="009665CE"/>
    <w:rsid w:val="0096723D"/>
    <w:rsid w:val="00967AF5"/>
    <w:rsid w:val="00967DFD"/>
    <w:rsid w:val="00967FD1"/>
    <w:rsid w:val="00970042"/>
    <w:rsid w:val="0097117D"/>
    <w:rsid w:val="00971588"/>
    <w:rsid w:val="00971748"/>
    <w:rsid w:val="00971BBF"/>
    <w:rsid w:val="00971FC1"/>
    <w:rsid w:val="00972195"/>
    <w:rsid w:val="00972E3D"/>
    <w:rsid w:val="0097311F"/>
    <w:rsid w:val="0097352B"/>
    <w:rsid w:val="00973CC6"/>
    <w:rsid w:val="009742ED"/>
    <w:rsid w:val="0097454B"/>
    <w:rsid w:val="00974E11"/>
    <w:rsid w:val="00975B61"/>
    <w:rsid w:val="00975BDB"/>
    <w:rsid w:val="00975E1F"/>
    <w:rsid w:val="00976321"/>
    <w:rsid w:val="00976CE5"/>
    <w:rsid w:val="009773B2"/>
    <w:rsid w:val="009773BD"/>
    <w:rsid w:val="0097768E"/>
    <w:rsid w:val="00977B79"/>
    <w:rsid w:val="00980408"/>
    <w:rsid w:val="0098042C"/>
    <w:rsid w:val="0098081C"/>
    <w:rsid w:val="0098085F"/>
    <w:rsid w:val="009809BA"/>
    <w:rsid w:val="00980EA2"/>
    <w:rsid w:val="009818C8"/>
    <w:rsid w:val="00982142"/>
    <w:rsid w:val="00982C5D"/>
    <w:rsid w:val="0098330B"/>
    <w:rsid w:val="00983F7C"/>
    <w:rsid w:val="009842C7"/>
    <w:rsid w:val="00985E60"/>
    <w:rsid w:val="00986EB2"/>
    <w:rsid w:val="00986FA4"/>
    <w:rsid w:val="009874E2"/>
    <w:rsid w:val="0098766E"/>
    <w:rsid w:val="00990AE1"/>
    <w:rsid w:val="00990D45"/>
    <w:rsid w:val="00991D18"/>
    <w:rsid w:val="00991D55"/>
    <w:rsid w:val="009923F5"/>
    <w:rsid w:val="0099286F"/>
    <w:rsid w:val="009929C5"/>
    <w:rsid w:val="00992ADA"/>
    <w:rsid w:val="009935B9"/>
    <w:rsid w:val="0099434F"/>
    <w:rsid w:val="00994377"/>
    <w:rsid w:val="00994B15"/>
    <w:rsid w:val="00995E37"/>
    <w:rsid w:val="00995F45"/>
    <w:rsid w:val="00996323"/>
    <w:rsid w:val="00996CA8"/>
    <w:rsid w:val="00996EF1"/>
    <w:rsid w:val="00996FDA"/>
    <w:rsid w:val="00997929"/>
    <w:rsid w:val="009A006A"/>
    <w:rsid w:val="009A0193"/>
    <w:rsid w:val="009A0789"/>
    <w:rsid w:val="009A0A53"/>
    <w:rsid w:val="009A0C9A"/>
    <w:rsid w:val="009A11FB"/>
    <w:rsid w:val="009A137C"/>
    <w:rsid w:val="009A13D5"/>
    <w:rsid w:val="009A13E6"/>
    <w:rsid w:val="009A1ED6"/>
    <w:rsid w:val="009A22AF"/>
    <w:rsid w:val="009A2D3C"/>
    <w:rsid w:val="009A3350"/>
    <w:rsid w:val="009A35C3"/>
    <w:rsid w:val="009A3C84"/>
    <w:rsid w:val="009A3D12"/>
    <w:rsid w:val="009A3F0E"/>
    <w:rsid w:val="009A44DA"/>
    <w:rsid w:val="009A4608"/>
    <w:rsid w:val="009A4DBB"/>
    <w:rsid w:val="009A518C"/>
    <w:rsid w:val="009A5A06"/>
    <w:rsid w:val="009A5F21"/>
    <w:rsid w:val="009A69CA"/>
    <w:rsid w:val="009A6B3D"/>
    <w:rsid w:val="009A7428"/>
    <w:rsid w:val="009B06A6"/>
    <w:rsid w:val="009B07EA"/>
    <w:rsid w:val="009B11C8"/>
    <w:rsid w:val="009B3308"/>
    <w:rsid w:val="009B35A3"/>
    <w:rsid w:val="009B41E9"/>
    <w:rsid w:val="009B450A"/>
    <w:rsid w:val="009B4707"/>
    <w:rsid w:val="009B4916"/>
    <w:rsid w:val="009B4A76"/>
    <w:rsid w:val="009B4D88"/>
    <w:rsid w:val="009B59ED"/>
    <w:rsid w:val="009B6325"/>
    <w:rsid w:val="009B6AE6"/>
    <w:rsid w:val="009B6DEE"/>
    <w:rsid w:val="009B6F2C"/>
    <w:rsid w:val="009B73AC"/>
    <w:rsid w:val="009B74C5"/>
    <w:rsid w:val="009B79CA"/>
    <w:rsid w:val="009B7A5E"/>
    <w:rsid w:val="009C0008"/>
    <w:rsid w:val="009C05DD"/>
    <w:rsid w:val="009C09C8"/>
    <w:rsid w:val="009C1640"/>
    <w:rsid w:val="009C1B9D"/>
    <w:rsid w:val="009C1D34"/>
    <w:rsid w:val="009C1DFF"/>
    <w:rsid w:val="009C23B0"/>
    <w:rsid w:val="009C298F"/>
    <w:rsid w:val="009C38A3"/>
    <w:rsid w:val="009C4FAB"/>
    <w:rsid w:val="009C5C61"/>
    <w:rsid w:val="009C5DC8"/>
    <w:rsid w:val="009C6498"/>
    <w:rsid w:val="009C6E39"/>
    <w:rsid w:val="009C71C0"/>
    <w:rsid w:val="009C73D5"/>
    <w:rsid w:val="009C7801"/>
    <w:rsid w:val="009D02B6"/>
    <w:rsid w:val="009D068D"/>
    <w:rsid w:val="009D074C"/>
    <w:rsid w:val="009D0A80"/>
    <w:rsid w:val="009D118F"/>
    <w:rsid w:val="009D1340"/>
    <w:rsid w:val="009D18A3"/>
    <w:rsid w:val="009D267B"/>
    <w:rsid w:val="009D28A9"/>
    <w:rsid w:val="009D35D1"/>
    <w:rsid w:val="009D4072"/>
    <w:rsid w:val="009D40D8"/>
    <w:rsid w:val="009D497C"/>
    <w:rsid w:val="009D5FCB"/>
    <w:rsid w:val="009D6199"/>
    <w:rsid w:val="009D61F5"/>
    <w:rsid w:val="009D6A82"/>
    <w:rsid w:val="009D6B9B"/>
    <w:rsid w:val="009D7518"/>
    <w:rsid w:val="009D7A8D"/>
    <w:rsid w:val="009E059F"/>
    <w:rsid w:val="009E0BF0"/>
    <w:rsid w:val="009E0CCF"/>
    <w:rsid w:val="009E11E2"/>
    <w:rsid w:val="009E179B"/>
    <w:rsid w:val="009E1DA5"/>
    <w:rsid w:val="009E1DD5"/>
    <w:rsid w:val="009E1DEC"/>
    <w:rsid w:val="009E22AC"/>
    <w:rsid w:val="009E24CF"/>
    <w:rsid w:val="009E29EE"/>
    <w:rsid w:val="009E2FD1"/>
    <w:rsid w:val="009E3231"/>
    <w:rsid w:val="009E366F"/>
    <w:rsid w:val="009E3DC0"/>
    <w:rsid w:val="009E53FF"/>
    <w:rsid w:val="009E5663"/>
    <w:rsid w:val="009E583E"/>
    <w:rsid w:val="009E64DA"/>
    <w:rsid w:val="009E668F"/>
    <w:rsid w:val="009E6B5C"/>
    <w:rsid w:val="009E7267"/>
    <w:rsid w:val="009E72BF"/>
    <w:rsid w:val="009E7340"/>
    <w:rsid w:val="009E7628"/>
    <w:rsid w:val="009E76E9"/>
    <w:rsid w:val="009F0563"/>
    <w:rsid w:val="009F0ABE"/>
    <w:rsid w:val="009F0C9F"/>
    <w:rsid w:val="009F11B9"/>
    <w:rsid w:val="009F1C0C"/>
    <w:rsid w:val="009F25CB"/>
    <w:rsid w:val="009F2836"/>
    <w:rsid w:val="009F2A81"/>
    <w:rsid w:val="009F3392"/>
    <w:rsid w:val="009F349A"/>
    <w:rsid w:val="009F403F"/>
    <w:rsid w:val="009F472F"/>
    <w:rsid w:val="009F491C"/>
    <w:rsid w:val="009F548F"/>
    <w:rsid w:val="009F5517"/>
    <w:rsid w:val="009F56E3"/>
    <w:rsid w:val="009F60B4"/>
    <w:rsid w:val="00A0013F"/>
    <w:rsid w:val="00A0046D"/>
    <w:rsid w:val="00A00B31"/>
    <w:rsid w:val="00A00CE0"/>
    <w:rsid w:val="00A01070"/>
    <w:rsid w:val="00A016CB"/>
    <w:rsid w:val="00A01B12"/>
    <w:rsid w:val="00A01F76"/>
    <w:rsid w:val="00A0208A"/>
    <w:rsid w:val="00A02C86"/>
    <w:rsid w:val="00A02D49"/>
    <w:rsid w:val="00A037D1"/>
    <w:rsid w:val="00A03BE8"/>
    <w:rsid w:val="00A03E23"/>
    <w:rsid w:val="00A04978"/>
    <w:rsid w:val="00A04D7B"/>
    <w:rsid w:val="00A05360"/>
    <w:rsid w:val="00A06006"/>
    <w:rsid w:val="00A06677"/>
    <w:rsid w:val="00A06BB5"/>
    <w:rsid w:val="00A06DF6"/>
    <w:rsid w:val="00A07335"/>
    <w:rsid w:val="00A07CB4"/>
    <w:rsid w:val="00A10A34"/>
    <w:rsid w:val="00A11474"/>
    <w:rsid w:val="00A11EF9"/>
    <w:rsid w:val="00A1274F"/>
    <w:rsid w:val="00A127AA"/>
    <w:rsid w:val="00A128D1"/>
    <w:rsid w:val="00A129AD"/>
    <w:rsid w:val="00A12E05"/>
    <w:rsid w:val="00A12FB7"/>
    <w:rsid w:val="00A138CF"/>
    <w:rsid w:val="00A139B4"/>
    <w:rsid w:val="00A13B71"/>
    <w:rsid w:val="00A148CA"/>
    <w:rsid w:val="00A148FC"/>
    <w:rsid w:val="00A14941"/>
    <w:rsid w:val="00A14AC0"/>
    <w:rsid w:val="00A14DB2"/>
    <w:rsid w:val="00A14E37"/>
    <w:rsid w:val="00A15E78"/>
    <w:rsid w:val="00A16494"/>
    <w:rsid w:val="00A16959"/>
    <w:rsid w:val="00A169BF"/>
    <w:rsid w:val="00A170A2"/>
    <w:rsid w:val="00A17DFB"/>
    <w:rsid w:val="00A207F1"/>
    <w:rsid w:val="00A20A70"/>
    <w:rsid w:val="00A2161B"/>
    <w:rsid w:val="00A21628"/>
    <w:rsid w:val="00A21A95"/>
    <w:rsid w:val="00A21B3F"/>
    <w:rsid w:val="00A21CA2"/>
    <w:rsid w:val="00A220A6"/>
    <w:rsid w:val="00A22672"/>
    <w:rsid w:val="00A233CE"/>
    <w:rsid w:val="00A23604"/>
    <w:rsid w:val="00A243E4"/>
    <w:rsid w:val="00A24F85"/>
    <w:rsid w:val="00A25675"/>
    <w:rsid w:val="00A25B0B"/>
    <w:rsid w:val="00A264E5"/>
    <w:rsid w:val="00A26D6A"/>
    <w:rsid w:val="00A26F14"/>
    <w:rsid w:val="00A2745B"/>
    <w:rsid w:val="00A27A83"/>
    <w:rsid w:val="00A27C91"/>
    <w:rsid w:val="00A308D5"/>
    <w:rsid w:val="00A31421"/>
    <w:rsid w:val="00A31B33"/>
    <w:rsid w:val="00A31CA0"/>
    <w:rsid w:val="00A32B93"/>
    <w:rsid w:val="00A330CC"/>
    <w:rsid w:val="00A33109"/>
    <w:rsid w:val="00A337C3"/>
    <w:rsid w:val="00A3474C"/>
    <w:rsid w:val="00A34E09"/>
    <w:rsid w:val="00A34FE5"/>
    <w:rsid w:val="00A351EB"/>
    <w:rsid w:val="00A360FE"/>
    <w:rsid w:val="00A3634E"/>
    <w:rsid w:val="00A3642C"/>
    <w:rsid w:val="00A365BE"/>
    <w:rsid w:val="00A36667"/>
    <w:rsid w:val="00A36F88"/>
    <w:rsid w:val="00A37C34"/>
    <w:rsid w:val="00A40BDC"/>
    <w:rsid w:val="00A40F2C"/>
    <w:rsid w:val="00A4100D"/>
    <w:rsid w:val="00A4117F"/>
    <w:rsid w:val="00A41538"/>
    <w:rsid w:val="00A41BE1"/>
    <w:rsid w:val="00A41E74"/>
    <w:rsid w:val="00A41F83"/>
    <w:rsid w:val="00A41FB9"/>
    <w:rsid w:val="00A423BA"/>
    <w:rsid w:val="00A423DB"/>
    <w:rsid w:val="00A4289B"/>
    <w:rsid w:val="00A42D3A"/>
    <w:rsid w:val="00A42DC8"/>
    <w:rsid w:val="00A42EB9"/>
    <w:rsid w:val="00A4308D"/>
    <w:rsid w:val="00A436B1"/>
    <w:rsid w:val="00A441F1"/>
    <w:rsid w:val="00A449CA"/>
    <w:rsid w:val="00A44ABB"/>
    <w:rsid w:val="00A450BE"/>
    <w:rsid w:val="00A45237"/>
    <w:rsid w:val="00A454B0"/>
    <w:rsid w:val="00A45D3A"/>
    <w:rsid w:val="00A45EFE"/>
    <w:rsid w:val="00A46268"/>
    <w:rsid w:val="00A46312"/>
    <w:rsid w:val="00A47431"/>
    <w:rsid w:val="00A47474"/>
    <w:rsid w:val="00A518FF"/>
    <w:rsid w:val="00A519E1"/>
    <w:rsid w:val="00A52514"/>
    <w:rsid w:val="00A533B2"/>
    <w:rsid w:val="00A5342A"/>
    <w:rsid w:val="00A549D0"/>
    <w:rsid w:val="00A54C12"/>
    <w:rsid w:val="00A54E07"/>
    <w:rsid w:val="00A55318"/>
    <w:rsid w:val="00A55348"/>
    <w:rsid w:val="00A5574B"/>
    <w:rsid w:val="00A559C9"/>
    <w:rsid w:val="00A55E1C"/>
    <w:rsid w:val="00A560D7"/>
    <w:rsid w:val="00A56241"/>
    <w:rsid w:val="00A56775"/>
    <w:rsid w:val="00A600CA"/>
    <w:rsid w:val="00A611CD"/>
    <w:rsid w:val="00A615D1"/>
    <w:rsid w:val="00A61F08"/>
    <w:rsid w:val="00A6200A"/>
    <w:rsid w:val="00A6205F"/>
    <w:rsid w:val="00A62209"/>
    <w:rsid w:val="00A623F6"/>
    <w:rsid w:val="00A62770"/>
    <w:rsid w:val="00A62DF6"/>
    <w:rsid w:val="00A63331"/>
    <w:rsid w:val="00A634F1"/>
    <w:rsid w:val="00A634F6"/>
    <w:rsid w:val="00A63512"/>
    <w:rsid w:val="00A6391A"/>
    <w:rsid w:val="00A64184"/>
    <w:rsid w:val="00A64B4D"/>
    <w:rsid w:val="00A64CE7"/>
    <w:rsid w:val="00A65458"/>
    <w:rsid w:val="00A65F16"/>
    <w:rsid w:val="00A660B4"/>
    <w:rsid w:val="00A66B99"/>
    <w:rsid w:val="00A66BB5"/>
    <w:rsid w:val="00A671C4"/>
    <w:rsid w:val="00A6754C"/>
    <w:rsid w:val="00A67867"/>
    <w:rsid w:val="00A67E25"/>
    <w:rsid w:val="00A700FB"/>
    <w:rsid w:val="00A70FB8"/>
    <w:rsid w:val="00A715E5"/>
    <w:rsid w:val="00A74418"/>
    <w:rsid w:val="00A74700"/>
    <w:rsid w:val="00A74D13"/>
    <w:rsid w:val="00A74F0D"/>
    <w:rsid w:val="00A75BF1"/>
    <w:rsid w:val="00A76749"/>
    <w:rsid w:val="00A76ED6"/>
    <w:rsid w:val="00A77A17"/>
    <w:rsid w:val="00A8011F"/>
    <w:rsid w:val="00A80228"/>
    <w:rsid w:val="00A804D1"/>
    <w:rsid w:val="00A80DB1"/>
    <w:rsid w:val="00A8101A"/>
    <w:rsid w:val="00A8127A"/>
    <w:rsid w:val="00A813AC"/>
    <w:rsid w:val="00A8174F"/>
    <w:rsid w:val="00A81E30"/>
    <w:rsid w:val="00A8335C"/>
    <w:rsid w:val="00A833E3"/>
    <w:rsid w:val="00A83886"/>
    <w:rsid w:val="00A8396E"/>
    <w:rsid w:val="00A848A9"/>
    <w:rsid w:val="00A849A0"/>
    <w:rsid w:val="00A85123"/>
    <w:rsid w:val="00A85C76"/>
    <w:rsid w:val="00A85D3C"/>
    <w:rsid w:val="00A86723"/>
    <w:rsid w:val="00A8682B"/>
    <w:rsid w:val="00A869B5"/>
    <w:rsid w:val="00A86C81"/>
    <w:rsid w:val="00A871DE"/>
    <w:rsid w:val="00A8747B"/>
    <w:rsid w:val="00A8752B"/>
    <w:rsid w:val="00A8752D"/>
    <w:rsid w:val="00A87B87"/>
    <w:rsid w:val="00A87D72"/>
    <w:rsid w:val="00A90029"/>
    <w:rsid w:val="00A91536"/>
    <w:rsid w:val="00A919AB"/>
    <w:rsid w:val="00A91A12"/>
    <w:rsid w:val="00A91BDE"/>
    <w:rsid w:val="00A91EB9"/>
    <w:rsid w:val="00A91F44"/>
    <w:rsid w:val="00A92732"/>
    <w:rsid w:val="00A9275A"/>
    <w:rsid w:val="00A9372E"/>
    <w:rsid w:val="00A937A7"/>
    <w:rsid w:val="00A93FD8"/>
    <w:rsid w:val="00A9419B"/>
    <w:rsid w:val="00A94567"/>
    <w:rsid w:val="00A94723"/>
    <w:rsid w:val="00A948D6"/>
    <w:rsid w:val="00A94D03"/>
    <w:rsid w:val="00A9512B"/>
    <w:rsid w:val="00A96266"/>
    <w:rsid w:val="00A9638B"/>
    <w:rsid w:val="00A96FD2"/>
    <w:rsid w:val="00A97640"/>
    <w:rsid w:val="00A978F6"/>
    <w:rsid w:val="00A97916"/>
    <w:rsid w:val="00A97AE9"/>
    <w:rsid w:val="00A97C9E"/>
    <w:rsid w:val="00AA01A3"/>
    <w:rsid w:val="00AA164F"/>
    <w:rsid w:val="00AA1B09"/>
    <w:rsid w:val="00AA1EA0"/>
    <w:rsid w:val="00AA25A4"/>
    <w:rsid w:val="00AA2827"/>
    <w:rsid w:val="00AA2A4A"/>
    <w:rsid w:val="00AA2E45"/>
    <w:rsid w:val="00AA3014"/>
    <w:rsid w:val="00AA41C4"/>
    <w:rsid w:val="00AA4C4C"/>
    <w:rsid w:val="00AA5040"/>
    <w:rsid w:val="00AA5582"/>
    <w:rsid w:val="00AA5B1E"/>
    <w:rsid w:val="00AA5B94"/>
    <w:rsid w:val="00AA5CD3"/>
    <w:rsid w:val="00AA66E6"/>
    <w:rsid w:val="00AA7754"/>
    <w:rsid w:val="00AA79F2"/>
    <w:rsid w:val="00AA7D42"/>
    <w:rsid w:val="00AA7F15"/>
    <w:rsid w:val="00AB19EA"/>
    <w:rsid w:val="00AB2041"/>
    <w:rsid w:val="00AB223D"/>
    <w:rsid w:val="00AB294F"/>
    <w:rsid w:val="00AB3AA1"/>
    <w:rsid w:val="00AB3C69"/>
    <w:rsid w:val="00AB4372"/>
    <w:rsid w:val="00AB43F5"/>
    <w:rsid w:val="00AB44AF"/>
    <w:rsid w:val="00AB4CE7"/>
    <w:rsid w:val="00AB4DE4"/>
    <w:rsid w:val="00AB4F2A"/>
    <w:rsid w:val="00AB5872"/>
    <w:rsid w:val="00AB5A42"/>
    <w:rsid w:val="00AB5D2C"/>
    <w:rsid w:val="00AB5FE8"/>
    <w:rsid w:val="00AB6085"/>
    <w:rsid w:val="00AB6353"/>
    <w:rsid w:val="00AB697F"/>
    <w:rsid w:val="00AB6AC4"/>
    <w:rsid w:val="00AB7312"/>
    <w:rsid w:val="00AB793D"/>
    <w:rsid w:val="00AC093F"/>
    <w:rsid w:val="00AC0BE4"/>
    <w:rsid w:val="00AC0BF9"/>
    <w:rsid w:val="00AC10D3"/>
    <w:rsid w:val="00AC1377"/>
    <w:rsid w:val="00AC137E"/>
    <w:rsid w:val="00AC13B8"/>
    <w:rsid w:val="00AC1757"/>
    <w:rsid w:val="00AC2824"/>
    <w:rsid w:val="00AC2A90"/>
    <w:rsid w:val="00AC3225"/>
    <w:rsid w:val="00AC3661"/>
    <w:rsid w:val="00AC37BD"/>
    <w:rsid w:val="00AC4A5C"/>
    <w:rsid w:val="00AC52D8"/>
    <w:rsid w:val="00AC5857"/>
    <w:rsid w:val="00AC5ECD"/>
    <w:rsid w:val="00AC5FFC"/>
    <w:rsid w:val="00AC6239"/>
    <w:rsid w:val="00AC723E"/>
    <w:rsid w:val="00AC75DF"/>
    <w:rsid w:val="00AC7733"/>
    <w:rsid w:val="00AC7C9A"/>
    <w:rsid w:val="00AD0577"/>
    <w:rsid w:val="00AD07A1"/>
    <w:rsid w:val="00AD08A6"/>
    <w:rsid w:val="00AD09E7"/>
    <w:rsid w:val="00AD0BB5"/>
    <w:rsid w:val="00AD0C95"/>
    <w:rsid w:val="00AD1306"/>
    <w:rsid w:val="00AD1608"/>
    <w:rsid w:val="00AD1752"/>
    <w:rsid w:val="00AD1BF9"/>
    <w:rsid w:val="00AD1F72"/>
    <w:rsid w:val="00AD2710"/>
    <w:rsid w:val="00AD27F5"/>
    <w:rsid w:val="00AD2EED"/>
    <w:rsid w:val="00AD2F9A"/>
    <w:rsid w:val="00AD2FD0"/>
    <w:rsid w:val="00AD4239"/>
    <w:rsid w:val="00AD4429"/>
    <w:rsid w:val="00AD4C3B"/>
    <w:rsid w:val="00AD54B0"/>
    <w:rsid w:val="00AD55A0"/>
    <w:rsid w:val="00AD5797"/>
    <w:rsid w:val="00AD5F83"/>
    <w:rsid w:val="00AD6385"/>
    <w:rsid w:val="00AD644C"/>
    <w:rsid w:val="00AD66DB"/>
    <w:rsid w:val="00AD6884"/>
    <w:rsid w:val="00AD695B"/>
    <w:rsid w:val="00AD6DFB"/>
    <w:rsid w:val="00AD6E4D"/>
    <w:rsid w:val="00AD6FD3"/>
    <w:rsid w:val="00AD7144"/>
    <w:rsid w:val="00AD761A"/>
    <w:rsid w:val="00AE01F3"/>
    <w:rsid w:val="00AE044F"/>
    <w:rsid w:val="00AE0CA4"/>
    <w:rsid w:val="00AE0F3C"/>
    <w:rsid w:val="00AE10D1"/>
    <w:rsid w:val="00AE1A15"/>
    <w:rsid w:val="00AE1A39"/>
    <w:rsid w:val="00AE1D8E"/>
    <w:rsid w:val="00AE2A1E"/>
    <w:rsid w:val="00AE2F7B"/>
    <w:rsid w:val="00AE3711"/>
    <w:rsid w:val="00AE4400"/>
    <w:rsid w:val="00AE58BE"/>
    <w:rsid w:val="00AE5A05"/>
    <w:rsid w:val="00AE5A16"/>
    <w:rsid w:val="00AE6D10"/>
    <w:rsid w:val="00AE7C0E"/>
    <w:rsid w:val="00AF064F"/>
    <w:rsid w:val="00AF08AE"/>
    <w:rsid w:val="00AF0928"/>
    <w:rsid w:val="00AF0CE0"/>
    <w:rsid w:val="00AF1136"/>
    <w:rsid w:val="00AF145F"/>
    <w:rsid w:val="00AF1B44"/>
    <w:rsid w:val="00AF1DB6"/>
    <w:rsid w:val="00AF206D"/>
    <w:rsid w:val="00AF274F"/>
    <w:rsid w:val="00AF31F1"/>
    <w:rsid w:val="00AF34C7"/>
    <w:rsid w:val="00AF3620"/>
    <w:rsid w:val="00AF3EE3"/>
    <w:rsid w:val="00AF4420"/>
    <w:rsid w:val="00AF46B3"/>
    <w:rsid w:val="00AF4D03"/>
    <w:rsid w:val="00AF4EE3"/>
    <w:rsid w:val="00AF4EFE"/>
    <w:rsid w:val="00AF4FEE"/>
    <w:rsid w:val="00AF51A4"/>
    <w:rsid w:val="00AF5248"/>
    <w:rsid w:val="00AF5375"/>
    <w:rsid w:val="00AF56E2"/>
    <w:rsid w:val="00AF5741"/>
    <w:rsid w:val="00AF60CB"/>
    <w:rsid w:val="00AF62ED"/>
    <w:rsid w:val="00AF7662"/>
    <w:rsid w:val="00AF786B"/>
    <w:rsid w:val="00AF79E2"/>
    <w:rsid w:val="00AF7BBA"/>
    <w:rsid w:val="00AF7EEA"/>
    <w:rsid w:val="00B00115"/>
    <w:rsid w:val="00B00D08"/>
    <w:rsid w:val="00B00F15"/>
    <w:rsid w:val="00B00F29"/>
    <w:rsid w:val="00B027A9"/>
    <w:rsid w:val="00B0315E"/>
    <w:rsid w:val="00B03339"/>
    <w:rsid w:val="00B033F8"/>
    <w:rsid w:val="00B03AB9"/>
    <w:rsid w:val="00B03B9E"/>
    <w:rsid w:val="00B042E9"/>
    <w:rsid w:val="00B04C46"/>
    <w:rsid w:val="00B04CD7"/>
    <w:rsid w:val="00B04EB8"/>
    <w:rsid w:val="00B052FB"/>
    <w:rsid w:val="00B06611"/>
    <w:rsid w:val="00B068D5"/>
    <w:rsid w:val="00B069CD"/>
    <w:rsid w:val="00B06B53"/>
    <w:rsid w:val="00B06E10"/>
    <w:rsid w:val="00B07746"/>
    <w:rsid w:val="00B07BD4"/>
    <w:rsid w:val="00B07BF4"/>
    <w:rsid w:val="00B07F66"/>
    <w:rsid w:val="00B10AA0"/>
    <w:rsid w:val="00B1184A"/>
    <w:rsid w:val="00B11B2F"/>
    <w:rsid w:val="00B127D7"/>
    <w:rsid w:val="00B129C6"/>
    <w:rsid w:val="00B13296"/>
    <w:rsid w:val="00B13D0A"/>
    <w:rsid w:val="00B13D67"/>
    <w:rsid w:val="00B13DC1"/>
    <w:rsid w:val="00B13E9F"/>
    <w:rsid w:val="00B140B6"/>
    <w:rsid w:val="00B141DA"/>
    <w:rsid w:val="00B14255"/>
    <w:rsid w:val="00B142AD"/>
    <w:rsid w:val="00B143BF"/>
    <w:rsid w:val="00B1442D"/>
    <w:rsid w:val="00B14513"/>
    <w:rsid w:val="00B14594"/>
    <w:rsid w:val="00B14705"/>
    <w:rsid w:val="00B14828"/>
    <w:rsid w:val="00B15447"/>
    <w:rsid w:val="00B16DE1"/>
    <w:rsid w:val="00B17CD5"/>
    <w:rsid w:val="00B20386"/>
    <w:rsid w:val="00B204DB"/>
    <w:rsid w:val="00B204FE"/>
    <w:rsid w:val="00B20708"/>
    <w:rsid w:val="00B20988"/>
    <w:rsid w:val="00B20ED0"/>
    <w:rsid w:val="00B2193A"/>
    <w:rsid w:val="00B21B3E"/>
    <w:rsid w:val="00B22117"/>
    <w:rsid w:val="00B2257D"/>
    <w:rsid w:val="00B22CC6"/>
    <w:rsid w:val="00B23487"/>
    <w:rsid w:val="00B23565"/>
    <w:rsid w:val="00B24777"/>
    <w:rsid w:val="00B24E88"/>
    <w:rsid w:val="00B25ED0"/>
    <w:rsid w:val="00B2604C"/>
    <w:rsid w:val="00B2658F"/>
    <w:rsid w:val="00B2677C"/>
    <w:rsid w:val="00B26B68"/>
    <w:rsid w:val="00B26C53"/>
    <w:rsid w:val="00B26D3A"/>
    <w:rsid w:val="00B27949"/>
    <w:rsid w:val="00B3004F"/>
    <w:rsid w:val="00B3058E"/>
    <w:rsid w:val="00B305D5"/>
    <w:rsid w:val="00B30888"/>
    <w:rsid w:val="00B30FC7"/>
    <w:rsid w:val="00B31311"/>
    <w:rsid w:val="00B3177C"/>
    <w:rsid w:val="00B31F51"/>
    <w:rsid w:val="00B32E21"/>
    <w:rsid w:val="00B32EC8"/>
    <w:rsid w:val="00B33664"/>
    <w:rsid w:val="00B33CB6"/>
    <w:rsid w:val="00B34592"/>
    <w:rsid w:val="00B345E2"/>
    <w:rsid w:val="00B34E16"/>
    <w:rsid w:val="00B355F2"/>
    <w:rsid w:val="00B35B89"/>
    <w:rsid w:val="00B36813"/>
    <w:rsid w:val="00B3757D"/>
    <w:rsid w:val="00B37B2B"/>
    <w:rsid w:val="00B4034A"/>
    <w:rsid w:val="00B4037C"/>
    <w:rsid w:val="00B403FB"/>
    <w:rsid w:val="00B40A1C"/>
    <w:rsid w:val="00B40DBF"/>
    <w:rsid w:val="00B40E7D"/>
    <w:rsid w:val="00B40EDE"/>
    <w:rsid w:val="00B418A4"/>
    <w:rsid w:val="00B418F2"/>
    <w:rsid w:val="00B41A48"/>
    <w:rsid w:val="00B41CD4"/>
    <w:rsid w:val="00B41D2F"/>
    <w:rsid w:val="00B41EDE"/>
    <w:rsid w:val="00B42429"/>
    <w:rsid w:val="00B4244A"/>
    <w:rsid w:val="00B42734"/>
    <w:rsid w:val="00B428A1"/>
    <w:rsid w:val="00B42ECA"/>
    <w:rsid w:val="00B44F3F"/>
    <w:rsid w:val="00B450B8"/>
    <w:rsid w:val="00B4511A"/>
    <w:rsid w:val="00B454A8"/>
    <w:rsid w:val="00B456B0"/>
    <w:rsid w:val="00B46831"/>
    <w:rsid w:val="00B46DDC"/>
    <w:rsid w:val="00B472F8"/>
    <w:rsid w:val="00B47A80"/>
    <w:rsid w:val="00B50E2E"/>
    <w:rsid w:val="00B50F1F"/>
    <w:rsid w:val="00B51910"/>
    <w:rsid w:val="00B51D6C"/>
    <w:rsid w:val="00B522FA"/>
    <w:rsid w:val="00B523B1"/>
    <w:rsid w:val="00B529B3"/>
    <w:rsid w:val="00B529B8"/>
    <w:rsid w:val="00B53232"/>
    <w:rsid w:val="00B548E3"/>
    <w:rsid w:val="00B549C4"/>
    <w:rsid w:val="00B54DD6"/>
    <w:rsid w:val="00B54ECB"/>
    <w:rsid w:val="00B5510C"/>
    <w:rsid w:val="00B55B36"/>
    <w:rsid w:val="00B56139"/>
    <w:rsid w:val="00B5645A"/>
    <w:rsid w:val="00B56DA7"/>
    <w:rsid w:val="00B578B5"/>
    <w:rsid w:val="00B57C5C"/>
    <w:rsid w:val="00B57DE9"/>
    <w:rsid w:val="00B60169"/>
    <w:rsid w:val="00B60678"/>
    <w:rsid w:val="00B60C88"/>
    <w:rsid w:val="00B60DB4"/>
    <w:rsid w:val="00B60EFE"/>
    <w:rsid w:val="00B61377"/>
    <w:rsid w:val="00B6184E"/>
    <w:rsid w:val="00B61983"/>
    <w:rsid w:val="00B619A4"/>
    <w:rsid w:val="00B625D9"/>
    <w:rsid w:val="00B62718"/>
    <w:rsid w:val="00B63617"/>
    <w:rsid w:val="00B644F9"/>
    <w:rsid w:val="00B64725"/>
    <w:rsid w:val="00B64C99"/>
    <w:rsid w:val="00B64E2B"/>
    <w:rsid w:val="00B654FB"/>
    <w:rsid w:val="00B656C2"/>
    <w:rsid w:val="00B65946"/>
    <w:rsid w:val="00B65DC9"/>
    <w:rsid w:val="00B66496"/>
    <w:rsid w:val="00B664B0"/>
    <w:rsid w:val="00B66958"/>
    <w:rsid w:val="00B67289"/>
    <w:rsid w:val="00B6769E"/>
    <w:rsid w:val="00B67728"/>
    <w:rsid w:val="00B67A71"/>
    <w:rsid w:val="00B67DF7"/>
    <w:rsid w:val="00B67E2D"/>
    <w:rsid w:val="00B700A2"/>
    <w:rsid w:val="00B70A9E"/>
    <w:rsid w:val="00B70B67"/>
    <w:rsid w:val="00B70EBE"/>
    <w:rsid w:val="00B71079"/>
    <w:rsid w:val="00B7108D"/>
    <w:rsid w:val="00B711C3"/>
    <w:rsid w:val="00B7135B"/>
    <w:rsid w:val="00B713A9"/>
    <w:rsid w:val="00B71BE1"/>
    <w:rsid w:val="00B72F21"/>
    <w:rsid w:val="00B72FF7"/>
    <w:rsid w:val="00B734D3"/>
    <w:rsid w:val="00B73640"/>
    <w:rsid w:val="00B73699"/>
    <w:rsid w:val="00B741F0"/>
    <w:rsid w:val="00B747EC"/>
    <w:rsid w:val="00B74E33"/>
    <w:rsid w:val="00B74F0E"/>
    <w:rsid w:val="00B7504D"/>
    <w:rsid w:val="00B75682"/>
    <w:rsid w:val="00B75A37"/>
    <w:rsid w:val="00B75B6A"/>
    <w:rsid w:val="00B75CBC"/>
    <w:rsid w:val="00B761C1"/>
    <w:rsid w:val="00B762BA"/>
    <w:rsid w:val="00B76774"/>
    <w:rsid w:val="00B77DC0"/>
    <w:rsid w:val="00B77FFB"/>
    <w:rsid w:val="00B80773"/>
    <w:rsid w:val="00B80837"/>
    <w:rsid w:val="00B808F5"/>
    <w:rsid w:val="00B80A5D"/>
    <w:rsid w:val="00B80B60"/>
    <w:rsid w:val="00B80EAC"/>
    <w:rsid w:val="00B80F5C"/>
    <w:rsid w:val="00B8131B"/>
    <w:rsid w:val="00B82202"/>
    <w:rsid w:val="00B82C35"/>
    <w:rsid w:val="00B835EE"/>
    <w:rsid w:val="00B836F2"/>
    <w:rsid w:val="00B83961"/>
    <w:rsid w:val="00B8430C"/>
    <w:rsid w:val="00B84318"/>
    <w:rsid w:val="00B8440E"/>
    <w:rsid w:val="00B8442B"/>
    <w:rsid w:val="00B84A1F"/>
    <w:rsid w:val="00B853F0"/>
    <w:rsid w:val="00B86066"/>
    <w:rsid w:val="00B86635"/>
    <w:rsid w:val="00B8683D"/>
    <w:rsid w:val="00B86D43"/>
    <w:rsid w:val="00B86E9D"/>
    <w:rsid w:val="00B871BE"/>
    <w:rsid w:val="00B873BE"/>
    <w:rsid w:val="00B87715"/>
    <w:rsid w:val="00B878FE"/>
    <w:rsid w:val="00B87B85"/>
    <w:rsid w:val="00B90181"/>
    <w:rsid w:val="00B90772"/>
    <w:rsid w:val="00B91527"/>
    <w:rsid w:val="00B915A2"/>
    <w:rsid w:val="00B91F0F"/>
    <w:rsid w:val="00B9227A"/>
    <w:rsid w:val="00B922D7"/>
    <w:rsid w:val="00B92438"/>
    <w:rsid w:val="00B927CD"/>
    <w:rsid w:val="00B92CD3"/>
    <w:rsid w:val="00B9316B"/>
    <w:rsid w:val="00B93187"/>
    <w:rsid w:val="00B93323"/>
    <w:rsid w:val="00B951AC"/>
    <w:rsid w:val="00B9577B"/>
    <w:rsid w:val="00B957B6"/>
    <w:rsid w:val="00B95955"/>
    <w:rsid w:val="00B972EA"/>
    <w:rsid w:val="00B97649"/>
    <w:rsid w:val="00B97F5D"/>
    <w:rsid w:val="00BA064C"/>
    <w:rsid w:val="00BA11FA"/>
    <w:rsid w:val="00BA310E"/>
    <w:rsid w:val="00BA3A7B"/>
    <w:rsid w:val="00BA3DF0"/>
    <w:rsid w:val="00BA4360"/>
    <w:rsid w:val="00BA44B4"/>
    <w:rsid w:val="00BA4654"/>
    <w:rsid w:val="00BA477B"/>
    <w:rsid w:val="00BA4A47"/>
    <w:rsid w:val="00BA4B08"/>
    <w:rsid w:val="00BA5560"/>
    <w:rsid w:val="00BA5A4F"/>
    <w:rsid w:val="00BA67E2"/>
    <w:rsid w:val="00BA7261"/>
    <w:rsid w:val="00BA75EB"/>
    <w:rsid w:val="00BA7D57"/>
    <w:rsid w:val="00BA7ED2"/>
    <w:rsid w:val="00BB006C"/>
    <w:rsid w:val="00BB0BE9"/>
    <w:rsid w:val="00BB0DB0"/>
    <w:rsid w:val="00BB0FEA"/>
    <w:rsid w:val="00BB11B5"/>
    <w:rsid w:val="00BB1699"/>
    <w:rsid w:val="00BB16A6"/>
    <w:rsid w:val="00BB2542"/>
    <w:rsid w:val="00BB2C87"/>
    <w:rsid w:val="00BB2D57"/>
    <w:rsid w:val="00BB352B"/>
    <w:rsid w:val="00BB3844"/>
    <w:rsid w:val="00BB3CBF"/>
    <w:rsid w:val="00BB3F1A"/>
    <w:rsid w:val="00BB4207"/>
    <w:rsid w:val="00BB4BF2"/>
    <w:rsid w:val="00BB53FA"/>
    <w:rsid w:val="00BB56D7"/>
    <w:rsid w:val="00BB7FA3"/>
    <w:rsid w:val="00BC014A"/>
    <w:rsid w:val="00BC0233"/>
    <w:rsid w:val="00BC0343"/>
    <w:rsid w:val="00BC07A0"/>
    <w:rsid w:val="00BC0821"/>
    <w:rsid w:val="00BC14E3"/>
    <w:rsid w:val="00BC1569"/>
    <w:rsid w:val="00BC165D"/>
    <w:rsid w:val="00BC17E5"/>
    <w:rsid w:val="00BC180A"/>
    <w:rsid w:val="00BC1905"/>
    <w:rsid w:val="00BC1A94"/>
    <w:rsid w:val="00BC20C4"/>
    <w:rsid w:val="00BC2B56"/>
    <w:rsid w:val="00BC2F75"/>
    <w:rsid w:val="00BC3E25"/>
    <w:rsid w:val="00BC3F56"/>
    <w:rsid w:val="00BC44E9"/>
    <w:rsid w:val="00BC4520"/>
    <w:rsid w:val="00BC4D13"/>
    <w:rsid w:val="00BC5B55"/>
    <w:rsid w:val="00BC5EE3"/>
    <w:rsid w:val="00BC630D"/>
    <w:rsid w:val="00BC638F"/>
    <w:rsid w:val="00BC691B"/>
    <w:rsid w:val="00BC6D6E"/>
    <w:rsid w:val="00BC7096"/>
    <w:rsid w:val="00BC76B3"/>
    <w:rsid w:val="00BC7C54"/>
    <w:rsid w:val="00BD0082"/>
    <w:rsid w:val="00BD129F"/>
    <w:rsid w:val="00BD1DF2"/>
    <w:rsid w:val="00BD2298"/>
    <w:rsid w:val="00BD2403"/>
    <w:rsid w:val="00BD2B1D"/>
    <w:rsid w:val="00BD2BC9"/>
    <w:rsid w:val="00BD2EC9"/>
    <w:rsid w:val="00BD4357"/>
    <w:rsid w:val="00BD4A37"/>
    <w:rsid w:val="00BD68D7"/>
    <w:rsid w:val="00BD7376"/>
    <w:rsid w:val="00BE065D"/>
    <w:rsid w:val="00BE06A9"/>
    <w:rsid w:val="00BE0B94"/>
    <w:rsid w:val="00BE0C61"/>
    <w:rsid w:val="00BE0E10"/>
    <w:rsid w:val="00BE0F99"/>
    <w:rsid w:val="00BE136C"/>
    <w:rsid w:val="00BE194F"/>
    <w:rsid w:val="00BE1B5A"/>
    <w:rsid w:val="00BE1C5B"/>
    <w:rsid w:val="00BE26E0"/>
    <w:rsid w:val="00BE2A19"/>
    <w:rsid w:val="00BE3457"/>
    <w:rsid w:val="00BE3548"/>
    <w:rsid w:val="00BE3957"/>
    <w:rsid w:val="00BE3B55"/>
    <w:rsid w:val="00BE3D36"/>
    <w:rsid w:val="00BE4034"/>
    <w:rsid w:val="00BE413E"/>
    <w:rsid w:val="00BE49D2"/>
    <w:rsid w:val="00BE4C8A"/>
    <w:rsid w:val="00BE51B7"/>
    <w:rsid w:val="00BE5756"/>
    <w:rsid w:val="00BE617F"/>
    <w:rsid w:val="00BE6776"/>
    <w:rsid w:val="00BE71CE"/>
    <w:rsid w:val="00BE7A72"/>
    <w:rsid w:val="00BE7AEA"/>
    <w:rsid w:val="00BE7E63"/>
    <w:rsid w:val="00BF040F"/>
    <w:rsid w:val="00BF0832"/>
    <w:rsid w:val="00BF1038"/>
    <w:rsid w:val="00BF19D0"/>
    <w:rsid w:val="00BF212B"/>
    <w:rsid w:val="00BF294C"/>
    <w:rsid w:val="00BF3015"/>
    <w:rsid w:val="00BF363D"/>
    <w:rsid w:val="00BF3A1A"/>
    <w:rsid w:val="00BF3EFC"/>
    <w:rsid w:val="00BF43A1"/>
    <w:rsid w:val="00BF44E7"/>
    <w:rsid w:val="00BF4616"/>
    <w:rsid w:val="00BF489D"/>
    <w:rsid w:val="00BF48A5"/>
    <w:rsid w:val="00BF5914"/>
    <w:rsid w:val="00BF6370"/>
    <w:rsid w:val="00BF727C"/>
    <w:rsid w:val="00BF7553"/>
    <w:rsid w:val="00BF79A6"/>
    <w:rsid w:val="00BF7B45"/>
    <w:rsid w:val="00BF7CA6"/>
    <w:rsid w:val="00C000E5"/>
    <w:rsid w:val="00C00A84"/>
    <w:rsid w:val="00C00D2A"/>
    <w:rsid w:val="00C00EB0"/>
    <w:rsid w:val="00C01D13"/>
    <w:rsid w:val="00C021E9"/>
    <w:rsid w:val="00C02312"/>
    <w:rsid w:val="00C02690"/>
    <w:rsid w:val="00C02739"/>
    <w:rsid w:val="00C02D46"/>
    <w:rsid w:val="00C02D59"/>
    <w:rsid w:val="00C03845"/>
    <w:rsid w:val="00C03A97"/>
    <w:rsid w:val="00C03CC6"/>
    <w:rsid w:val="00C03DA1"/>
    <w:rsid w:val="00C04E75"/>
    <w:rsid w:val="00C05FE9"/>
    <w:rsid w:val="00C0651B"/>
    <w:rsid w:val="00C0669C"/>
    <w:rsid w:val="00C067D9"/>
    <w:rsid w:val="00C06A09"/>
    <w:rsid w:val="00C06C57"/>
    <w:rsid w:val="00C06F41"/>
    <w:rsid w:val="00C07E95"/>
    <w:rsid w:val="00C10CB9"/>
    <w:rsid w:val="00C114E2"/>
    <w:rsid w:val="00C116AF"/>
    <w:rsid w:val="00C119D0"/>
    <w:rsid w:val="00C121F2"/>
    <w:rsid w:val="00C13547"/>
    <w:rsid w:val="00C143E5"/>
    <w:rsid w:val="00C144BC"/>
    <w:rsid w:val="00C1458A"/>
    <w:rsid w:val="00C1475C"/>
    <w:rsid w:val="00C14C67"/>
    <w:rsid w:val="00C14E27"/>
    <w:rsid w:val="00C172B2"/>
    <w:rsid w:val="00C17416"/>
    <w:rsid w:val="00C175EB"/>
    <w:rsid w:val="00C17831"/>
    <w:rsid w:val="00C178AF"/>
    <w:rsid w:val="00C17F03"/>
    <w:rsid w:val="00C17FBB"/>
    <w:rsid w:val="00C207E8"/>
    <w:rsid w:val="00C209BA"/>
    <w:rsid w:val="00C209EF"/>
    <w:rsid w:val="00C20D2F"/>
    <w:rsid w:val="00C20E70"/>
    <w:rsid w:val="00C210CD"/>
    <w:rsid w:val="00C21351"/>
    <w:rsid w:val="00C21574"/>
    <w:rsid w:val="00C21A23"/>
    <w:rsid w:val="00C21F03"/>
    <w:rsid w:val="00C22583"/>
    <w:rsid w:val="00C22DED"/>
    <w:rsid w:val="00C23332"/>
    <w:rsid w:val="00C23AF5"/>
    <w:rsid w:val="00C23EAE"/>
    <w:rsid w:val="00C24F66"/>
    <w:rsid w:val="00C259E4"/>
    <w:rsid w:val="00C262CA"/>
    <w:rsid w:val="00C26D96"/>
    <w:rsid w:val="00C2715A"/>
    <w:rsid w:val="00C27174"/>
    <w:rsid w:val="00C27529"/>
    <w:rsid w:val="00C27946"/>
    <w:rsid w:val="00C27D2B"/>
    <w:rsid w:val="00C305A1"/>
    <w:rsid w:val="00C30ACB"/>
    <w:rsid w:val="00C31125"/>
    <w:rsid w:val="00C31A15"/>
    <w:rsid w:val="00C31AB2"/>
    <w:rsid w:val="00C334DD"/>
    <w:rsid w:val="00C3405E"/>
    <w:rsid w:val="00C34578"/>
    <w:rsid w:val="00C34C68"/>
    <w:rsid w:val="00C3508F"/>
    <w:rsid w:val="00C354DB"/>
    <w:rsid w:val="00C36A64"/>
    <w:rsid w:val="00C36BD8"/>
    <w:rsid w:val="00C36EAF"/>
    <w:rsid w:val="00C373F9"/>
    <w:rsid w:val="00C37E0F"/>
    <w:rsid w:val="00C37EE6"/>
    <w:rsid w:val="00C37F3E"/>
    <w:rsid w:val="00C4009B"/>
    <w:rsid w:val="00C416B9"/>
    <w:rsid w:val="00C41B44"/>
    <w:rsid w:val="00C41CAA"/>
    <w:rsid w:val="00C4345B"/>
    <w:rsid w:val="00C4475D"/>
    <w:rsid w:val="00C45304"/>
    <w:rsid w:val="00C45324"/>
    <w:rsid w:val="00C45874"/>
    <w:rsid w:val="00C4632B"/>
    <w:rsid w:val="00C467CA"/>
    <w:rsid w:val="00C46EB7"/>
    <w:rsid w:val="00C47AB2"/>
    <w:rsid w:val="00C47CE2"/>
    <w:rsid w:val="00C47EA7"/>
    <w:rsid w:val="00C501D6"/>
    <w:rsid w:val="00C5080D"/>
    <w:rsid w:val="00C50C5C"/>
    <w:rsid w:val="00C51354"/>
    <w:rsid w:val="00C5142B"/>
    <w:rsid w:val="00C51D27"/>
    <w:rsid w:val="00C529B3"/>
    <w:rsid w:val="00C53788"/>
    <w:rsid w:val="00C53A74"/>
    <w:rsid w:val="00C53B40"/>
    <w:rsid w:val="00C53D58"/>
    <w:rsid w:val="00C550B2"/>
    <w:rsid w:val="00C55390"/>
    <w:rsid w:val="00C5557C"/>
    <w:rsid w:val="00C558CF"/>
    <w:rsid w:val="00C562DC"/>
    <w:rsid w:val="00C5660A"/>
    <w:rsid w:val="00C566B1"/>
    <w:rsid w:val="00C56819"/>
    <w:rsid w:val="00C568CD"/>
    <w:rsid w:val="00C56C0B"/>
    <w:rsid w:val="00C57143"/>
    <w:rsid w:val="00C57289"/>
    <w:rsid w:val="00C573A6"/>
    <w:rsid w:val="00C57413"/>
    <w:rsid w:val="00C5747D"/>
    <w:rsid w:val="00C60277"/>
    <w:rsid w:val="00C607CE"/>
    <w:rsid w:val="00C6261B"/>
    <w:rsid w:val="00C63300"/>
    <w:rsid w:val="00C639F9"/>
    <w:rsid w:val="00C63A06"/>
    <w:rsid w:val="00C64153"/>
    <w:rsid w:val="00C64619"/>
    <w:rsid w:val="00C649D4"/>
    <w:rsid w:val="00C649E1"/>
    <w:rsid w:val="00C64F4E"/>
    <w:rsid w:val="00C658DB"/>
    <w:rsid w:val="00C65BBA"/>
    <w:rsid w:val="00C65D18"/>
    <w:rsid w:val="00C66346"/>
    <w:rsid w:val="00C66B03"/>
    <w:rsid w:val="00C66CED"/>
    <w:rsid w:val="00C66DC2"/>
    <w:rsid w:val="00C675B0"/>
    <w:rsid w:val="00C67F26"/>
    <w:rsid w:val="00C7054F"/>
    <w:rsid w:val="00C70AEA"/>
    <w:rsid w:val="00C70C9D"/>
    <w:rsid w:val="00C716FC"/>
    <w:rsid w:val="00C72032"/>
    <w:rsid w:val="00C727F3"/>
    <w:rsid w:val="00C72F63"/>
    <w:rsid w:val="00C73F69"/>
    <w:rsid w:val="00C74405"/>
    <w:rsid w:val="00C744E4"/>
    <w:rsid w:val="00C74742"/>
    <w:rsid w:val="00C74C77"/>
    <w:rsid w:val="00C75328"/>
    <w:rsid w:val="00C7559E"/>
    <w:rsid w:val="00C80013"/>
    <w:rsid w:val="00C8037F"/>
    <w:rsid w:val="00C81D08"/>
    <w:rsid w:val="00C82437"/>
    <w:rsid w:val="00C82598"/>
    <w:rsid w:val="00C82D36"/>
    <w:rsid w:val="00C82D4B"/>
    <w:rsid w:val="00C82E85"/>
    <w:rsid w:val="00C835CB"/>
    <w:rsid w:val="00C83731"/>
    <w:rsid w:val="00C838C8"/>
    <w:rsid w:val="00C838CF"/>
    <w:rsid w:val="00C83A46"/>
    <w:rsid w:val="00C83C8D"/>
    <w:rsid w:val="00C83D0D"/>
    <w:rsid w:val="00C8598C"/>
    <w:rsid w:val="00C85EA6"/>
    <w:rsid w:val="00C86330"/>
    <w:rsid w:val="00C87082"/>
    <w:rsid w:val="00C87235"/>
    <w:rsid w:val="00C87798"/>
    <w:rsid w:val="00C87EB8"/>
    <w:rsid w:val="00C90412"/>
    <w:rsid w:val="00C90617"/>
    <w:rsid w:val="00C90D9E"/>
    <w:rsid w:val="00C90EBF"/>
    <w:rsid w:val="00C91EAE"/>
    <w:rsid w:val="00C9206B"/>
    <w:rsid w:val="00C92ADD"/>
    <w:rsid w:val="00C92C9B"/>
    <w:rsid w:val="00C92DD3"/>
    <w:rsid w:val="00C92F9C"/>
    <w:rsid w:val="00C93487"/>
    <w:rsid w:val="00C93602"/>
    <w:rsid w:val="00C937AD"/>
    <w:rsid w:val="00C9399E"/>
    <w:rsid w:val="00C939D2"/>
    <w:rsid w:val="00C93ADF"/>
    <w:rsid w:val="00C93C4F"/>
    <w:rsid w:val="00C94C78"/>
    <w:rsid w:val="00C94E63"/>
    <w:rsid w:val="00C95299"/>
    <w:rsid w:val="00C953C8"/>
    <w:rsid w:val="00C95BAD"/>
    <w:rsid w:val="00C96499"/>
    <w:rsid w:val="00C97702"/>
    <w:rsid w:val="00C97A47"/>
    <w:rsid w:val="00C97FCC"/>
    <w:rsid w:val="00C97FDE"/>
    <w:rsid w:val="00CA05EA"/>
    <w:rsid w:val="00CA0A8C"/>
    <w:rsid w:val="00CA125E"/>
    <w:rsid w:val="00CA20D0"/>
    <w:rsid w:val="00CA2416"/>
    <w:rsid w:val="00CA3187"/>
    <w:rsid w:val="00CA379B"/>
    <w:rsid w:val="00CA43CD"/>
    <w:rsid w:val="00CA4A9B"/>
    <w:rsid w:val="00CA4C60"/>
    <w:rsid w:val="00CA4EA6"/>
    <w:rsid w:val="00CA512D"/>
    <w:rsid w:val="00CA5257"/>
    <w:rsid w:val="00CA550F"/>
    <w:rsid w:val="00CA5C2C"/>
    <w:rsid w:val="00CA5D7B"/>
    <w:rsid w:val="00CA5EF0"/>
    <w:rsid w:val="00CA6122"/>
    <w:rsid w:val="00CA6437"/>
    <w:rsid w:val="00CA6769"/>
    <w:rsid w:val="00CA78C5"/>
    <w:rsid w:val="00CA7EC6"/>
    <w:rsid w:val="00CA7FCB"/>
    <w:rsid w:val="00CB0255"/>
    <w:rsid w:val="00CB039A"/>
    <w:rsid w:val="00CB044E"/>
    <w:rsid w:val="00CB0829"/>
    <w:rsid w:val="00CB0A88"/>
    <w:rsid w:val="00CB127A"/>
    <w:rsid w:val="00CB1CF2"/>
    <w:rsid w:val="00CB256C"/>
    <w:rsid w:val="00CB2A93"/>
    <w:rsid w:val="00CB2DAA"/>
    <w:rsid w:val="00CB341D"/>
    <w:rsid w:val="00CB34E1"/>
    <w:rsid w:val="00CB36C6"/>
    <w:rsid w:val="00CB4F01"/>
    <w:rsid w:val="00CB559B"/>
    <w:rsid w:val="00CB5BCA"/>
    <w:rsid w:val="00CB5CB2"/>
    <w:rsid w:val="00CB640A"/>
    <w:rsid w:val="00CB66D4"/>
    <w:rsid w:val="00CB6717"/>
    <w:rsid w:val="00CB6B7C"/>
    <w:rsid w:val="00CB6BA7"/>
    <w:rsid w:val="00CB7D31"/>
    <w:rsid w:val="00CC066C"/>
    <w:rsid w:val="00CC0FD4"/>
    <w:rsid w:val="00CC14F0"/>
    <w:rsid w:val="00CC1563"/>
    <w:rsid w:val="00CC185E"/>
    <w:rsid w:val="00CC1976"/>
    <w:rsid w:val="00CC1E04"/>
    <w:rsid w:val="00CC1E55"/>
    <w:rsid w:val="00CC1EFE"/>
    <w:rsid w:val="00CC2AED"/>
    <w:rsid w:val="00CC376D"/>
    <w:rsid w:val="00CC4571"/>
    <w:rsid w:val="00CC4B70"/>
    <w:rsid w:val="00CC521C"/>
    <w:rsid w:val="00CC5AAE"/>
    <w:rsid w:val="00CC5FA1"/>
    <w:rsid w:val="00CC6C27"/>
    <w:rsid w:val="00CC725B"/>
    <w:rsid w:val="00CC7DB8"/>
    <w:rsid w:val="00CD03C8"/>
    <w:rsid w:val="00CD05B3"/>
    <w:rsid w:val="00CD136C"/>
    <w:rsid w:val="00CD159F"/>
    <w:rsid w:val="00CD1B07"/>
    <w:rsid w:val="00CD22F2"/>
    <w:rsid w:val="00CD24CF"/>
    <w:rsid w:val="00CD2ABA"/>
    <w:rsid w:val="00CD2BB6"/>
    <w:rsid w:val="00CD2C9D"/>
    <w:rsid w:val="00CD3625"/>
    <w:rsid w:val="00CD3A7F"/>
    <w:rsid w:val="00CD3B30"/>
    <w:rsid w:val="00CD40CC"/>
    <w:rsid w:val="00CD4702"/>
    <w:rsid w:val="00CD4AEB"/>
    <w:rsid w:val="00CD4D66"/>
    <w:rsid w:val="00CD50EC"/>
    <w:rsid w:val="00CD5566"/>
    <w:rsid w:val="00CD5E00"/>
    <w:rsid w:val="00CD683A"/>
    <w:rsid w:val="00CD6C18"/>
    <w:rsid w:val="00CD79B6"/>
    <w:rsid w:val="00CD7CC9"/>
    <w:rsid w:val="00CD7ED3"/>
    <w:rsid w:val="00CE1328"/>
    <w:rsid w:val="00CE1D8F"/>
    <w:rsid w:val="00CE227D"/>
    <w:rsid w:val="00CE2AF5"/>
    <w:rsid w:val="00CE2C6C"/>
    <w:rsid w:val="00CE3371"/>
    <w:rsid w:val="00CE3E93"/>
    <w:rsid w:val="00CE45C6"/>
    <w:rsid w:val="00CE46D4"/>
    <w:rsid w:val="00CE4C90"/>
    <w:rsid w:val="00CE51F4"/>
    <w:rsid w:val="00CE53AF"/>
    <w:rsid w:val="00CE5990"/>
    <w:rsid w:val="00CE5D30"/>
    <w:rsid w:val="00CE643E"/>
    <w:rsid w:val="00CE702A"/>
    <w:rsid w:val="00CE76A0"/>
    <w:rsid w:val="00CF000D"/>
    <w:rsid w:val="00CF016B"/>
    <w:rsid w:val="00CF0349"/>
    <w:rsid w:val="00CF0F76"/>
    <w:rsid w:val="00CF1041"/>
    <w:rsid w:val="00CF13C2"/>
    <w:rsid w:val="00CF163A"/>
    <w:rsid w:val="00CF176E"/>
    <w:rsid w:val="00CF1D67"/>
    <w:rsid w:val="00CF257E"/>
    <w:rsid w:val="00CF33F6"/>
    <w:rsid w:val="00CF398C"/>
    <w:rsid w:val="00CF3A3E"/>
    <w:rsid w:val="00CF3B77"/>
    <w:rsid w:val="00CF3FB6"/>
    <w:rsid w:val="00CF4A47"/>
    <w:rsid w:val="00CF5105"/>
    <w:rsid w:val="00CF510C"/>
    <w:rsid w:val="00CF5322"/>
    <w:rsid w:val="00CF533C"/>
    <w:rsid w:val="00CF5908"/>
    <w:rsid w:val="00CF669C"/>
    <w:rsid w:val="00CF6906"/>
    <w:rsid w:val="00CF6E6E"/>
    <w:rsid w:val="00CF7A2F"/>
    <w:rsid w:val="00D0076E"/>
    <w:rsid w:val="00D01EFA"/>
    <w:rsid w:val="00D028FA"/>
    <w:rsid w:val="00D02B3F"/>
    <w:rsid w:val="00D02BE6"/>
    <w:rsid w:val="00D02FA3"/>
    <w:rsid w:val="00D04460"/>
    <w:rsid w:val="00D04659"/>
    <w:rsid w:val="00D04905"/>
    <w:rsid w:val="00D05866"/>
    <w:rsid w:val="00D0691A"/>
    <w:rsid w:val="00D06DBE"/>
    <w:rsid w:val="00D070D5"/>
    <w:rsid w:val="00D07505"/>
    <w:rsid w:val="00D07AAB"/>
    <w:rsid w:val="00D07DC0"/>
    <w:rsid w:val="00D07E5F"/>
    <w:rsid w:val="00D07E7F"/>
    <w:rsid w:val="00D100F8"/>
    <w:rsid w:val="00D10989"/>
    <w:rsid w:val="00D109C2"/>
    <w:rsid w:val="00D10BCC"/>
    <w:rsid w:val="00D11018"/>
    <w:rsid w:val="00D11272"/>
    <w:rsid w:val="00D117BE"/>
    <w:rsid w:val="00D11BEA"/>
    <w:rsid w:val="00D11E9D"/>
    <w:rsid w:val="00D12316"/>
    <w:rsid w:val="00D12356"/>
    <w:rsid w:val="00D134D0"/>
    <w:rsid w:val="00D13503"/>
    <w:rsid w:val="00D135FC"/>
    <w:rsid w:val="00D13B6A"/>
    <w:rsid w:val="00D141F7"/>
    <w:rsid w:val="00D142F4"/>
    <w:rsid w:val="00D145B9"/>
    <w:rsid w:val="00D14817"/>
    <w:rsid w:val="00D1546C"/>
    <w:rsid w:val="00D15B4C"/>
    <w:rsid w:val="00D15C39"/>
    <w:rsid w:val="00D15D03"/>
    <w:rsid w:val="00D1603C"/>
    <w:rsid w:val="00D160C6"/>
    <w:rsid w:val="00D16261"/>
    <w:rsid w:val="00D16310"/>
    <w:rsid w:val="00D165EF"/>
    <w:rsid w:val="00D169C4"/>
    <w:rsid w:val="00D16B72"/>
    <w:rsid w:val="00D17024"/>
    <w:rsid w:val="00D177B6"/>
    <w:rsid w:val="00D1785F"/>
    <w:rsid w:val="00D20A5D"/>
    <w:rsid w:val="00D20AD2"/>
    <w:rsid w:val="00D210EA"/>
    <w:rsid w:val="00D211D9"/>
    <w:rsid w:val="00D213FB"/>
    <w:rsid w:val="00D214C0"/>
    <w:rsid w:val="00D219B6"/>
    <w:rsid w:val="00D21F60"/>
    <w:rsid w:val="00D221D7"/>
    <w:rsid w:val="00D228BE"/>
    <w:rsid w:val="00D22D13"/>
    <w:rsid w:val="00D22DD5"/>
    <w:rsid w:val="00D22EAF"/>
    <w:rsid w:val="00D247F9"/>
    <w:rsid w:val="00D247FC"/>
    <w:rsid w:val="00D24D4E"/>
    <w:rsid w:val="00D2511A"/>
    <w:rsid w:val="00D2634E"/>
    <w:rsid w:val="00D263DC"/>
    <w:rsid w:val="00D268D9"/>
    <w:rsid w:val="00D26FD5"/>
    <w:rsid w:val="00D27113"/>
    <w:rsid w:val="00D27182"/>
    <w:rsid w:val="00D30585"/>
    <w:rsid w:val="00D30B2E"/>
    <w:rsid w:val="00D315A2"/>
    <w:rsid w:val="00D31E34"/>
    <w:rsid w:val="00D3237B"/>
    <w:rsid w:val="00D32439"/>
    <w:rsid w:val="00D32778"/>
    <w:rsid w:val="00D32C7B"/>
    <w:rsid w:val="00D337DA"/>
    <w:rsid w:val="00D33C43"/>
    <w:rsid w:val="00D34CBC"/>
    <w:rsid w:val="00D35036"/>
    <w:rsid w:val="00D35773"/>
    <w:rsid w:val="00D3599E"/>
    <w:rsid w:val="00D35C45"/>
    <w:rsid w:val="00D35D1A"/>
    <w:rsid w:val="00D36313"/>
    <w:rsid w:val="00D3692B"/>
    <w:rsid w:val="00D36CDE"/>
    <w:rsid w:val="00D37CB4"/>
    <w:rsid w:val="00D4023F"/>
    <w:rsid w:val="00D4111D"/>
    <w:rsid w:val="00D415C9"/>
    <w:rsid w:val="00D41A56"/>
    <w:rsid w:val="00D41C9C"/>
    <w:rsid w:val="00D41D0A"/>
    <w:rsid w:val="00D41DEE"/>
    <w:rsid w:val="00D424A6"/>
    <w:rsid w:val="00D4315D"/>
    <w:rsid w:val="00D4371F"/>
    <w:rsid w:val="00D43C08"/>
    <w:rsid w:val="00D43EAA"/>
    <w:rsid w:val="00D43F68"/>
    <w:rsid w:val="00D4428E"/>
    <w:rsid w:val="00D44909"/>
    <w:rsid w:val="00D44C14"/>
    <w:rsid w:val="00D46374"/>
    <w:rsid w:val="00D4646E"/>
    <w:rsid w:val="00D465B7"/>
    <w:rsid w:val="00D46680"/>
    <w:rsid w:val="00D4747D"/>
    <w:rsid w:val="00D47A36"/>
    <w:rsid w:val="00D47C11"/>
    <w:rsid w:val="00D47DBB"/>
    <w:rsid w:val="00D50077"/>
    <w:rsid w:val="00D501EA"/>
    <w:rsid w:val="00D5038E"/>
    <w:rsid w:val="00D50637"/>
    <w:rsid w:val="00D506E2"/>
    <w:rsid w:val="00D512FD"/>
    <w:rsid w:val="00D513BA"/>
    <w:rsid w:val="00D5163C"/>
    <w:rsid w:val="00D51D1A"/>
    <w:rsid w:val="00D51EFC"/>
    <w:rsid w:val="00D526C8"/>
    <w:rsid w:val="00D528C6"/>
    <w:rsid w:val="00D528CF"/>
    <w:rsid w:val="00D5397B"/>
    <w:rsid w:val="00D53ACE"/>
    <w:rsid w:val="00D54278"/>
    <w:rsid w:val="00D542E7"/>
    <w:rsid w:val="00D54324"/>
    <w:rsid w:val="00D544CC"/>
    <w:rsid w:val="00D546BB"/>
    <w:rsid w:val="00D54BC7"/>
    <w:rsid w:val="00D54F65"/>
    <w:rsid w:val="00D5508B"/>
    <w:rsid w:val="00D55331"/>
    <w:rsid w:val="00D55C9C"/>
    <w:rsid w:val="00D560EA"/>
    <w:rsid w:val="00D56489"/>
    <w:rsid w:val="00D56711"/>
    <w:rsid w:val="00D56E6E"/>
    <w:rsid w:val="00D57027"/>
    <w:rsid w:val="00D57132"/>
    <w:rsid w:val="00D57431"/>
    <w:rsid w:val="00D574E3"/>
    <w:rsid w:val="00D57AE3"/>
    <w:rsid w:val="00D57B7D"/>
    <w:rsid w:val="00D600B4"/>
    <w:rsid w:val="00D6079E"/>
    <w:rsid w:val="00D60B6A"/>
    <w:rsid w:val="00D60BC9"/>
    <w:rsid w:val="00D60C6B"/>
    <w:rsid w:val="00D61155"/>
    <w:rsid w:val="00D6169A"/>
    <w:rsid w:val="00D625B1"/>
    <w:rsid w:val="00D62743"/>
    <w:rsid w:val="00D627D9"/>
    <w:rsid w:val="00D628B8"/>
    <w:rsid w:val="00D633C2"/>
    <w:rsid w:val="00D63526"/>
    <w:rsid w:val="00D64A16"/>
    <w:rsid w:val="00D64A6D"/>
    <w:rsid w:val="00D64C71"/>
    <w:rsid w:val="00D6515B"/>
    <w:rsid w:val="00D6529C"/>
    <w:rsid w:val="00D65309"/>
    <w:rsid w:val="00D660C9"/>
    <w:rsid w:val="00D6643E"/>
    <w:rsid w:val="00D6741E"/>
    <w:rsid w:val="00D67EAE"/>
    <w:rsid w:val="00D67EE2"/>
    <w:rsid w:val="00D70853"/>
    <w:rsid w:val="00D70989"/>
    <w:rsid w:val="00D71191"/>
    <w:rsid w:val="00D714CE"/>
    <w:rsid w:val="00D718CF"/>
    <w:rsid w:val="00D71F15"/>
    <w:rsid w:val="00D72278"/>
    <w:rsid w:val="00D72646"/>
    <w:rsid w:val="00D7359F"/>
    <w:rsid w:val="00D73947"/>
    <w:rsid w:val="00D74591"/>
    <w:rsid w:val="00D74714"/>
    <w:rsid w:val="00D749AA"/>
    <w:rsid w:val="00D7562A"/>
    <w:rsid w:val="00D7638D"/>
    <w:rsid w:val="00D76951"/>
    <w:rsid w:val="00D77479"/>
    <w:rsid w:val="00D77A96"/>
    <w:rsid w:val="00D80E06"/>
    <w:rsid w:val="00D80F6D"/>
    <w:rsid w:val="00D80F84"/>
    <w:rsid w:val="00D8105B"/>
    <w:rsid w:val="00D81DAA"/>
    <w:rsid w:val="00D821A2"/>
    <w:rsid w:val="00D83395"/>
    <w:rsid w:val="00D8344E"/>
    <w:rsid w:val="00D836ED"/>
    <w:rsid w:val="00D8395B"/>
    <w:rsid w:val="00D83AE5"/>
    <w:rsid w:val="00D84DC6"/>
    <w:rsid w:val="00D851D8"/>
    <w:rsid w:val="00D86300"/>
    <w:rsid w:val="00D8639C"/>
    <w:rsid w:val="00D86469"/>
    <w:rsid w:val="00D867E5"/>
    <w:rsid w:val="00D87248"/>
    <w:rsid w:val="00D875D0"/>
    <w:rsid w:val="00D87E00"/>
    <w:rsid w:val="00D87E74"/>
    <w:rsid w:val="00D87FE5"/>
    <w:rsid w:val="00D90552"/>
    <w:rsid w:val="00D90556"/>
    <w:rsid w:val="00D90808"/>
    <w:rsid w:val="00D908FC"/>
    <w:rsid w:val="00D90906"/>
    <w:rsid w:val="00D90E86"/>
    <w:rsid w:val="00D91484"/>
    <w:rsid w:val="00D9187A"/>
    <w:rsid w:val="00D91E31"/>
    <w:rsid w:val="00D935C6"/>
    <w:rsid w:val="00D9387A"/>
    <w:rsid w:val="00D93EAE"/>
    <w:rsid w:val="00D93FA0"/>
    <w:rsid w:val="00D9474F"/>
    <w:rsid w:val="00D9491B"/>
    <w:rsid w:val="00D94A68"/>
    <w:rsid w:val="00D94DD9"/>
    <w:rsid w:val="00D94E9A"/>
    <w:rsid w:val="00D94E9C"/>
    <w:rsid w:val="00D956DB"/>
    <w:rsid w:val="00D95927"/>
    <w:rsid w:val="00D95DD5"/>
    <w:rsid w:val="00D96BE5"/>
    <w:rsid w:val="00D96C64"/>
    <w:rsid w:val="00D971B5"/>
    <w:rsid w:val="00D971D1"/>
    <w:rsid w:val="00D97C3A"/>
    <w:rsid w:val="00D97E95"/>
    <w:rsid w:val="00DA02D5"/>
    <w:rsid w:val="00DA03CC"/>
    <w:rsid w:val="00DA0758"/>
    <w:rsid w:val="00DA0E9C"/>
    <w:rsid w:val="00DA1A4B"/>
    <w:rsid w:val="00DA1B21"/>
    <w:rsid w:val="00DA1BF5"/>
    <w:rsid w:val="00DA2033"/>
    <w:rsid w:val="00DA2265"/>
    <w:rsid w:val="00DA2CCB"/>
    <w:rsid w:val="00DA322E"/>
    <w:rsid w:val="00DA33B1"/>
    <w:rsid w:val="00DA3468"/>
    <w:rsid w:val="00DA3492"/>
    <w:rsid w:val="00DA3829"/>
    <w:rsid w:val="00DA3AC3"/>
    <w:rsid w:val="00DA3DF5"/>
    <w:rsid w:val="00DA43C1"/>
    <w:rsid w:val="00DA43D1"/>
    <w:rsid w:val="00DA4641"/>
    <w:rsid w:val="00DA49BC"/>
    <w:rsid w:val="00DA4CB9"/>
    <w:rsid w:val="00DA4E3D"/>
    <w:rsid w:val="00DA4EC9"/>
    <w:rsid w:val="00DA52B6"/>
    <w:rsid w:val="00DA55DB"/>
    <w:rsid w:val="00DA610D"/>
    <w:rsid w:val="00DA6982"/>
    <w:rsid w:val="00DA6C48"/>
    <w:rsid w:val="00DA77BB"/>
    <w:rsid w:val="00DA7D3D"/>
    <w:rsid w:val="00DA7DFB"/>
    <w:rsid w:val="00DB06F8"/>
    <w:rsid w:val="00DB0C00"/>
    <w:rsid w:val="00DB0FF8"/>
    <w:rsid w:val="00DB17EF"/>
    <w:rsid w:val="00DB199D"/>
    <w:rsid w:val="00DB1BC1"/>
    <w:rsid w:val="00DB1BC9"/>
    <w:rsid w:val="00DB1EF1"/>
    <w:rsid w:val="00DB24B6"/>
    <w:rsid w:val="00DB28E3"/>
    <w:rsid w:val="00DB2C5F"/>
    <w:rsid w:val="00DB2D52"/>
    <w:rsid w:val="00DB30AE"/>
    <w:rsid w:val="00DB3BCD"/>
    <w:rsid w:val="00DB3F03"/>
    <w:rsid w:val="00DB468F"/>
    <w:rsid w:val="00DB4ECC"/>
    <w:rsid w:val="00DB5212"/>
    <w:rsid w:val="00DB688C"/>
    <w:rsid w:val="00DB6984"/>
    <w:rsid w:val="00DB6B0F"/>
    <w:rsid w:val="00DB6B6D"/>
    <w:rsid w:val="00DB7A22"/>
    <w:rsid w:val="00DB7F98"/>
    <w:rsid w:val="00DC02E7"/>
    <w:rsid w:val="00DC0936"/>
    <w:rsid w:val="00DC0BAF"/>
    <w:rsid w:val="00DC177F"/>
    <w:rsid w:val="00DC28CF"/>
    <w:rsid w:val="00DC2D6B"/>
    <w:rsid w:val="00DC392E"/>
    <w:rsid w:val="00DC43EB"/>
    <w:rsid w:val="00DC4785"/>
    <w:rsid w:val="00DC4842"/>
    <w:rsid w:val="00DC5D9F"/>
    <w:rsid w:val="00DC62DA"/>
    <w:rsid w:val="00DC6F84"/>
    <w:rsid w:val="00DC77AF"/>
    <w:rsid w:val="00DC795C"/>
    <w:rsid w:val="00DC7D58"/>
    <w:rsid w:val="00DC7E07"/>
    <w:rsid w:val="00DD055F"/>
    <w:rsid w:val="00DD0DF2"/>
    <w:rsid w:val="00DD14DD"/>
    <w:rsid w:val="00DD28EC"/>
    <w:rsid w:val="00DD317C"/>
    <w:rsid w:val="00DD3308"/>
    <w:rsid w:val="00DD3E8D"/>
    <w:rsid w:val="00DD49B6"/>
    <w:rsid w:val="00DD4ED6"/>
    <w:rsid w:val="00DD5097"/>
    <w:rsid w:val="00DD50B5"/>
    <w:rsid w:val="00DD60B9"/>
    <w:rsid w:val="00DD71E9"/>
    <w:rsid w:val="00DD7900"/>
    <w:rsid w:val="00DD7AC7"/>
    <w:rsid w:val="00DD7C45"/>
    <w:rsid w:val="00DE04D9"/>
    <w:rsid w:val="00DE11B8"/>
    <w:rsid w:val="00DE1880"/>
    <w:rsid w:val="00DE1BF9"/>
    <w:rsid w:val="00DE1C65"/>
    <w:rsid w:val="00DE2064"/>
    <w:rsid w:val="00DE25A2"/>
    <w:rsid w:val="00DE2614"/>
    <w:rsid w:val="00DE284F"/>
    <w:rsid w:val="00DE293D"/>
    <w:rsid w:val="00DE2F9B"/>
    <w:rsid w:val="00DE47C7"/>
    <w:rsid w:val="00DE484E"/>
    <w:rsid w:val="00DE4B09"/>
    <w:rsid w:val="00DE4FAD"/>
    <w:rsid w:val="00DE510B"/>
    <w:rsid w:val="00DE58CC"/>
    <w:rsid w:val="00DE6804"/>
    <w:rsid w:val="00DE6F36"/>
    <w:rsid w:val="00DE7393"/>
    <w:rsid w:val="00DE79F3"/>
    <w:rsid w:val="00DE7F21"/>
    <w:rsid w:val="00DF060F"/>
    <w:rsid w:val="00DF0758"/>
    <w:rsid w:val="00DF0920"/>
    <w:rsid w:val="00DF1A6D"/>
    <w:rsid w:val="00DF1D77"/>
    <w:rsid w:val="00DF1E82"/>
    <w:rsid w:val="00DF25E2"/>
    <w:rsid w:val="00DF2C2B"/>
    <w:rsid w:val="00DF30EF"/>
    <w:rsid w:val="00DF33BF"/>
    <w:rsid w:val="00DF35C1"/>
    <w:rsid w:val="00DF35F0"/>
    <w:rsid w:val="00DF3633"/>
    <w:rsid w:val="00DF377D"/>
    <w:rsid w:val="00DF44EF"/>
    <w:rsid w:val="00DF4731"/>
    <w:rsid w:val="00DF498F"/>
    <w:rsid w:val="00DF5C24"/>
    <w:rsid w:val="00DF5DD0"/>
    <w:rsid w:val="00DF63BB"/>
    <w:rsid w:val="00DF65DC"/>
    <w:rsid w:val="00DF7C9C"/>
    <w:rsid w:val="00E00195"/>
    <w:rsid w:val="00E00C6A"/>
    <w:rsid w:val="00E00EFE"/>
    <w:rsid w:val="00E0117A"/>
    <w:rsid w:val="00E01650"/>
    <w:rsid w:val="00E019C9"/>
    <w:rsid w:val="00E01C35"/>
    <w:rsid w:val="00E01D9C"/>
    <w:rsid w:val="00E02DCA"/>
    <w:rsid w:val="00E02E33"/>
    <w:rsid w:val="00E03278"/>
    <w:rsid w:val="00E039A4"/>
    <w:rsid w:val="00E03B74"/>
    <w:rsid w:val="00E041F4"/>
    <w:rsid w:val="00E04340"/>
    <w:rsid w:val="00E046D9"/>
    <w:rsid w:val="00E04711"/>
    <w:rsid w:val="00E04E1D"/>
    <w:rsid w:val="00E056ED"/>
    <w:rsid w:val="00E05986"/>
    <w:rsid w:val="00E06CCB"/>
    <w:rsid w:val="00E06D52"/>
    <w:rsid w:val="00E07292"/>
    <w:rsid w:val="00E07CDE"/>
    <w:rsid w:val="00E10923"/>
    <w:rsid w:val="00E10BD6"/>
    <w:rsid w:val="00E11EE4"/>
    <w:rsid w:val="00E126BA"/>
    <w:rsid w:val="00E12DEB"/>
    <w:rsid w:val="00E13218"/>
    <w:rsid w:val="00E13274"/>
    <w:rsid w:val="00E13A48"/>
    <w:rsid w:val="00E13C50"/>
    <w:rsid w:val="00E13F26"/>
    <w:rsid w:val="00E14166"/>
    <w:rsid w:val="00E143E8"/>
    <w:rsid w:val="00E143F9"/>
    <w:rsid w:val="00E145D5"/>
    <w:rsid w:val="00E1466F"/>
    <w:rsid w:val="00E150D8"/>
    <w:rsid w:val="00E154C6"/>
    <w:rsid w:val="00E161AF"/>
    <w:rsid w:val="00E1634A"/>
    <w:rsid w:val="00E1643D"/>
    <w:rsid w:val="00E17215"/>
    <w:rsid w:val="00E17280"/>
    <w:rsid w:val="00E17FFA"/>
    <w:rsid w:val="00E204BD"/>
    <w:rsid w:val="00E204C8"/>
    <w:rsid w:val="00E212E0"/>
    <w:rsid w:val="00E21355"/>
    <w:rsid w:val="00E21512"/>
    <w:rsid w:val="00E217A2"/>
    <w:rsid w:val="00E21BA3"/>
    <w:rsid w:val="00E2357B"/>
    <w:rsid w:val="00E2384B"/>
    <w:rsid w:val="00E23A42"/>
    <w:rsid w:val="00E242C5"/>
    <w:rsid w:val="00E243B3"/>
    <w:rsid w:val="00E246F8"/>
    <w:rsid w:val="00E2473D"/>
    <w:rsid w:val="00E248EA"/>
    <w:rsid w:val="00E24C5A"/>
    <w:rsid w:val="00E2518C"/>
    <w:rsid w:val="00E25481"/>
    <w:rsid w:val="00E25569"/>
    <w:rsid w:val="00E25648"/>
    <w:rsid w:val="00E256DF"/>
    <w:rsid w:val="00E25887"/>
    <w:rsid w:val="00E25E6D"/>
    <w:rsid w:val="00E26177"/>
    <w:rsid w:val="00E26C1C"/>
    <w:rsid w:val="00E2786A"/>
    <w:rsid w:val="00E278E4"/>
    <w:rsid w:val="00E30043"/>
    <w:rsid w:val="00E3012F"/>
    <w:rsid w:val="00E30451"/>
    <w:rsid w:val="00E30A71"/>
    <w:rsid w:val="00E30AEC"/>
    <w:rsid w:val="00E315AF"/>
    <w:rsid w:val="00E3168B"/>
    <w:rsid w:val="00E34220"/>
    <w:rsid w:val="00E346ED"/>
    <w:rsid w:val="00E34A06"/>
    <w:rsid w:val="00E34DC3"/>
    <w:rsid w:val="00E35060"/>
    <w:rsid w:val="00E354E6"/>
    <w:rsid w:val="00E359B0"/>
    <w:rsid w:val="00E36528"/>
    <w:rsid w:val="00E3730A"/>
    <w:rsid w:val="00E4041E"/>
    <w:rsid w:val="00E40F99"/>
    <w:rsid w:val="00E4141D"/>
    <w:rsid w:val="00E41C61"/>
    <w:rsid w:val="00E41E6E"/>
    <w:rsid w:val="00E4225D"/>
    <w:rsid w:val="00E422F8"/>
    <w:rsid w:val="00E428C5"/>
    <w:rsid w:val="00E43315"/>
    <w:rsid w:val="00E433B4"/>
    <w:rsid w:val="00E4366C"/>
    <w:rsid w:val="00E44163"/>
    <w:rsid w:val="00E442E5"/>
    <w:rsid w:val="00E4443F"/>
    <w:rsid w:val="00E45055"/>
    <w:rsid w:val="00E45095"/>
    <w:rsid w:val="00E451D1"/>
    <w:rsid w:val="00E45620"/>
    <w:rsid w:val="00E457EF"/>
    <w:rsid w:val="00E458F3"/>
    <w:rsid w:val="00E46943"/>
    <w:rsid w:val="00E46D13"/>
    <w:rsid w:val="00E46E8F"/>
    <w:rsid w:val="00E46FF0"/>
    <w:rsid w:val="00E475FD"/>
    <w:rsid w:val="00E479FA"/>
    <w:rsid w:val="00E50825"/>
    <w:rsid w:val="00E50FB2"/>
    <w:rsid w:val="00E515BA"/>
    <w:rsid w:val="00E51BF3"/>
    <w:rsid w:val="00E51FDD"/>
    <w:rsid w:val="00E524A9"/>
    <w:rsid w:val="00E5258B"/>
    <w:rsid w:val="00E525DB"/>
    <w:rsid w:val="00E52F9E"/>
    <w:rsid w:val="00E532C3"/>
    <w:rsid w:val="00E53729"/>
    <w:rsid w:val="00E538BD"/>
    <w:rsid w:val="00E53AC8"/>
    <w:rsid w:val="00E53AD1"/>
    <w:rsid w:val="00E53AE9"/>
    <w:rsid w:val="00E53CC2"/>
    <w:rsid w:val="00E54156"/>
    <w:rsid w:val="00E5418C"/>
    <w:rsid w:val="00E5451B"/>
    <w:rsid w:val="00E54642"/>
    <w:rsid w:val="00E548AD"/>
    <w:rsid w:val="00E552BC"/>
    <w:rsid w:val="00E55715"/>
    <w:rsid w:val="00E55994"/>
    <w:rsid w:val="00E55B6F"/>
    <w:rsid w:val="00E55E9C"/>
    <w:rsid w:val="00E55F7F"/>
    <w:rsid w:val="00E56032"/>
    <w:rsid w:val="00E5615F"/>
    <w:rsid w:val="00E56A39"/>
    <w:rsid w:val="00E56B08"/>
    <w:rsid w:val="00E6063F"/>
    <w:rsid w:val="00E60FC4"/>
    <w:rsid w:val="00E610C1"/>
    <w:rsid w:val="00E62724"/>
    <w:rsid w:val="00E63B75"/>
    <w:rsid w:val="00E63D74"/>
    <w:rsid w:val="00E64F6B"/>
    <w:rsid w:val="00E64F8C"/>
    <w:rsid w:val="00E6525F"/>
    <w:rsid w:val="00E70509"/>
    <w:rsid w:val="00E71215"/>
    <w:rsid w:val="00E71C55"/>
    <w:rsid w:val="00E71DDD"/>
    <w:rsid w:val="00E72AF7"/>
    <w:rsid w:val="00E72EDA"/>
    <w:rsid w:val="00E732C1"/>
    <w:rsid w:val="00E73595"/>
    <w:rsid w:val="00E73C30"/>
    <w:rsid w:val="00E74770"/>
    <w:rsid w:val="00E74E0D"/>
    <w:rsid w:val="00E75D95"/>
    <w:rsid w:val="00E760D1"/>
    <w:rsid w:val="00E76644"/>
    <w:rsid w:val="00E76CC3"/>
    <w:rsid w:val="00E77532"/>
    <w:rsid w:val="00E77CA6"/>
    <w:rsid w:val="00E77E07"/>
    <w:rsid w:val="00E803D5"/>
    <w:rsid w:val="00E807F8"/>
    <w:rsid w:val="00E81178"/>
    <w:rsid w:val="00E819B0"/>
    <w:rsid w:val="00E81A24"/>
    <w:rsid w:val="00E81E0B"/>
    <w:rsid w:val="00E821CF"/>
    <w:rsid w:val="00E825AB"/>
    <w:rsid w:val="00E826BC"/>
    <w:rsid w:val="00E82D32"/>
    <w:rsid w:val="00E82DBD"/>
    <w:rsid w:val="00E83082"/>
    <w:rsid w:val="00E83FA3"/>
    <w:rsid w:val="00E84439"/>
    <w:rsid w:val="00E8463D"/>
    <w:rsid w:val="00E84681"/>
    <w:rsid w:val="00E84811"/>
    <w:rsid w:val="00E84E87"/>
    <w:rsid w:val="00E855AF"/>
    <w:rsid w:val="00E8593B"/>
    <w:rsid w:val="00E85A00"/>
    <w:rsid w:val="00E8667E"/>
    <w:rsid w:val="00E871F5"/>
    <w:rsid w:val="00E871FC"/>
    <w:rsid w:val="00E8740B"/>
    <w:rsid w:val="00E876BB"/>
    <w:rsid w:val="00E87D71"/>
    <w:rsid w:val="00E91631"/>
    <w:rsid w:val="00E916CC"/>
    <w:rsid w:val="00E91AFD"/>
    <w:rsid w:val="00E9231C"/>
    <w:rsid w:val="00E92508"/>
    <w:rsid w:val="00E92546"/>
    <w:rsid w:val="00E92B8D"/>
    <w:rsid w:val="00E940A7"/>
    <w:rsid w:val="00E94186"/>
    <w:rsid w:val="00E9496E"/>
    <w:rsid w:val="00E954F9"/>
    <w:rsid w:val="00E95B16"/>
    <w:rsid w:val="00E95B29"/>
    <w:rsid w:val="00E95C35"/>
    <w:rsid w:val="00E96B5C"/>
    <w:rsid w:val="00E96D12"/>
    <w:rsid w:val="00E97A97"/>
    <w:rsid w:val="00EA0022"/>
    <w:rsid w:val="00EA0951"/>
    <w:rsid w:val="00EA13FD"/>
    <w:rsid w:val="00EA18B6"/>
    <w:rsid w:val="00EA2888"/>
    <w:rsid w:val="00EA2968"/>
    <w:rsid w:val="00EA2C82"/>
    <w:rsid w:val="00EA38F7"/>
    <w:rsid w:val="00EA394B"/>
    <w:rsid w:val="00EA3E80"/>
    <w:rsid w:val="00EA3FE9"/>
    <w:rsid w:val="00EA4599"/>
    <w:rsid w:val="00EA4D76"/>
    <w:rsid w:val="00EA533E"/>
    <w:rsid w:val="00EA53E4"/>
    <w:rsid w:val="00EA566E"/>
    <w:rsid w:val="00EA58BB"/>
    <w:rsid w:val="00EA5F4A"/>
    <w:rsid w:val="00EA641A"/>
    <w:rsid w:val="00EA6545"/>
    <w:rsid w:val="00EA67BA"/>
    <w:rsid w:val="00EA77C2"/>
    <w:rsid w:val="00EA7806"/>
    <w:rsid w:val="00EA7873"/>
    <w:rsid w:val="00EB0283"/>
    <w:rsid w:val="00EB0E36"/>
    <w:rsid w:val="00EB0E5A"/>
    <w:rsid w:val="00EB2EA2"/>
    <w:rsid w:val="00EB4375"/>
    <w:rsid w:val="00EB4876"/>
    <w:rsid w:val="00EB4900"/>
    <w:rsid w:val="00EB4D62"/>
    <w:rsid w:val="00EB4F01"/>
    <w:rsid w:val="00EB62A9"/>
    <w:rsid w:val="00EB6C32"/>
    <w:rsid w:val="00EB6ECE"/>
    <w:rsid w:val="00EB731D"/>
    <w:rsid w:val="00EB76ED"/>
    <w:rsid w:val="00EB7D21"/>
    <w:rsid w:val="00EC0914"/>
    <w:rsid w:val="00EC0965"/>
    <w:rsid w:val="00EC0D01"/>
    <w:rsid w:val="00EC107F"/>
    <w:rsid w:val="00EC24FE"/>
    <w:rsid w:val="00EC2AFD"/>
    <w:rsid w:val="00EC2D85"/>
    <w:rsid w:val="00EC4E35"/>
    <w:rsid w:val="00EC5008"/>
    <w:rsid w:val="00EC5FC7"/>
    <w:rsid w:val="00EC61CE"/>
    <w:rsid w:val="00EC61D9"/>
    <w:rsid w:val="00EC6428"/>
    <w:rsid w:val="00EC6A8A"/>
    <w:rsid w:val="00EC725E"/>
    <w:rsid w:val="00ED0D4D"/>
    <w:rsid w:val="00ED0F23"/>
    <w:rsid w:val="00ED1BBE"/>
    <w:rsid w:val="00ED219A"/>
    <w:rsid w:val="00ED21F7"/>
    <w:rsid w:val="00ED2359"/>
    <w:rsid w:val="00ED27E2"/>
    <w:rsid w:val="00ED27F9"/>
    <w:rsid w:val="00ED2CE0"/>
    <w:rsid w:val="00ED2F71"/>
    <w:rsid w:val="00ED3416"/>
    <w:rsid w:val="00ED34CF"/>
    <w:rsid w:val="00ED36FF"/>
    <w:rsid w:val="00ED39A0"/>
    <w:rsid w:val="00ED3A1F"/>
    <w:rsid w:val="00ED3B03"/>
    <w:rsid w:val="00ED3E0A"/>
    <w:rsid w:val="00ED448D"/>
    <w:rsid w:val="00ED4E6E"/>
    <w:rsid w:val="00ED5023"/>
    <w:rsid w:val="00ED5665"/>
    <w:rsid w:val="00ED56F5"/>
    <w:rsid w:val="00ED59D2"/>
    <w:rsid w:val="00ED5F93"/>
    <w:rsid w:val="00ED6508"/>
    <w:rsid w:val="00ED668D"/>
    <w:rsid w:val="00ED6B83"/>
    <w:rsid w:val="00ED6D31"/>
    <w:rsid w:val="00ED7B6E"/>
    <w:rsid w:val="00EE02AD"/>
    <w:rsid w:val="00EE0524"/>
    <w:rsid w:val="00EE055D"/>
    <w:rsid w:val="00EE0A9D"/>
    <w:rsid w:val="00EE0D53"/>
    <w:rsid w:val="00EE0E87"/>
    <w:rsid w:val="00EE146A"/>
    <w:rsid w:val="00EE1E78"/>
    <w:rsid w:val="00EE1FFD"/>
    <w:rsid w:val="00EE20B3"/>
    <w:rsid w:val="00EE25C4"/>
    <w:rsid w:val="00EE274A"/>
    <w:rsid w:val="00EE307B"/>
    <w:rsid w:val="00EE3A92"/>
    <w:rsid w:val="00EE4808"/>
    <w:rsid w:val="00EE5306"/>
    <w:rsid w:val="00EE5548"/>
    <w:rsid w:val="00EE63F1"/>
    <w:rsid w:val="00EE716C"/>
    <w:rsid w:val="00EE71F9"/>
    <w:rsid w:val="00EE7B43"/>
    <w:rsid w:val="00EE7FC3"/>
    <w:rsid w:val="00EF0865"/>
    <w:rsid w:val="00EF0E82"/>
    <w:rsid w:val="00EF0F82"/>
    <w:rsid w:val="00EF1144"/>
    <w:rsid w:val="00EF15DD"/>
    <w:rsid w:val="00EF1D0B"/>
    <w:rsid w:val="00EF2024"/>
    <w:rsid w:val="00EF276F"/>
    <w:rsid w:val="00EF2B1B"/>
    <w:rsid w:val="00EF2B81"/>
    <w:rsid w:val="00EF2F3B"/>
    <w:rsid w:val="00EF3006"/>
    <w:rsid w:val="00EF316F"/>
    <w:rsid w:val="00EF3759"/>
    <w:rsid w:val="00EF3B96"/>
    <w:rsid w:val="00EF41D6"/>
    <w:rsid w:val="00EF43CF"/>
    <w:rsid w:val="00EF4476"/>
    <w:rsid w:val="00EF45AC"/>
    <w:rsid w:val="00EF48D1"/>
    <w:rsid w:val="00EF4EAF"/>
    <w:rsid w:val="00EF4F5F"/>
    <w:rsid w:val="00EF5D86"/>
    <w:rsid w:val="00EF63EA"/>
    <w:rsid w:val="00EF756F"/>
    <w:rsid w:val="00EF7E55"/>
    <w:rsid w:val="00F0017E"/>
    <w:rsid w:val="00F0043F"/>
    <w:rsid w:val="00F00DF8"/>
    <w:rsid w:val="00F00E26"/>
    <w:rsid w:val="00F0140B"/>
    <w:rsid w:val="00F0142B"/>
    <w:rsid w:val="00F015AD"/>
    <w:rsid w:val="00F01BA9"/>
    <w:rsid w:val="00F02144"/>
    <w:rsid w:val="00F02663"/>
    <w:rsid w:val="00F032B8"/>
    <w:rsid w:val="00F039F4"/>
    <w:rsid w:val="00F03BA0"/>
    <w:rsid w:val="00F046BA"/>
    <w:rsid w:val="00F04B70"/>
    <w:rsid w:val="00F04DFD"/>
    <w:rsid w:val="00F04E06"/>
    <w:rsid w:val="00F0516C"/>
    <w:rsid w:val="00F054CD"/>
    <w:rsid w:val="00F055B3"/>
    <w:rsid w:val="00F05B52"/>
    <w:rsid w:val="00F05D28"/>
    <w:rsid w:val="00F0626C"/>
    <w:rsid w:val="00F06331"/>
    <w:rsid w:val="00F068C3"/>
    <w:rsid w:val="00F06B92"/>
    <w:rsid w:val="00F06BFE"/>
    <w:rsid w:val="00F072E2"/>
    <w:rsid w:val="00F07B6E"/>
    <w:rsid w:val="00F1000F"/>
    <w:rsid w:val="00F102E6"/>
    <w:rsid w:val="00F1031F"/>
    <w:rsid w:val="00F10CD4"/>
    <w:rsid w:val="00F11B63"/>
    <w:rsid w:val="00F11ED2"/>
    <w:rsid w:val="00F122D5"/>
    <w:rsid w:val="00F12E05"/>
    <w:rsid w:val="00F12F6C"/>
    <w:rsid w:val="00F13337"/>
    <w:rsid w:val="00F13437"/>
    <w:rsid w:val="00F13489"/>
    <w:rsid w:val="00F13D40"/>
    <w:rsid w:val="00F14E43"/>
    <w:rsid w:val="00F15427"/>
    <w:rsid w:val="00F15C92"/>
    <w:rsid w:val="00F165B5"/>
    <w:rsid w:val="00F167BA"/>
    <w:rsid w:val="00F16BFB"/>
    <w:rsid w:val="00F16CB1"/>
    <w:rsid w:val="00F16E51"/>
    <w:rsid w:val="00F16F02"/>
    <w:rsid w:val="00F176BB"/>
    <w:rsid w:val="00F177C7"/>
    <w:rsid w:val="00F17B6C"/>
    <w:rsid w:val="00F20373"/>
    <w:rsid w:val="00F206F3"/>
    <w:rsid w:val="00F20B63"/>
    <w:rsid w:val="00F20C76"/>
    <w:rsid w:val="00F20E5E"/>
    <w:rsid w:val="00F21170"/>
    <w:rsid w:val="00F21C68"/>
    <w:rsid w:val="00F224B8"/>
    <w:rsid w:val="00F226E9"/>
    <w:rsid w:val="00F228DF"/>
    <w:rsid w:val="00F22F75"/>
    <w:rsid w:val="00F23DE2"/>
    <w:rsid w:val="00F23FE4"/>
    <w:rsid w:val="00F248DE"/>
    <w:rsid w:val="00F24904"/>
    <w:rsid w:val="00F24A61"/>
    <w:rsid w:val="00F25210"/>
    <w:rsid w:val="00F256B2"/>
    <w:rsid w:val="00F26AE1"/>
    <w:rsid w:val="00F26BF1"/>
    <w:rsid w:val="00F26D7C"/>
    <w:rsid w:val="00F27216"/>
    <w:rsid w:val="00F273E2"/>
    <w:rsid w:val="00F27691"/>
    <w:rsid w:val="00F27E20"/>
    <w:rsid w:val="00F3009F"/>
    <w:rsid w:val="00F3021E"/>
    <w:rsid w:val="00F30C5D"/>
    <w:rsid w:val="00F3113A"/>
    <w:rsid w:val="00F31680"/>
    <w:rsid w:val="00F31F81"/>
    <w:rsid w:val="00F32490"/>
    <w:rsid w:val="00F3272E"/>
    <w:rsid w:val="00F32EFB"/>
    <w:rsid w:val="00F331D3"/>
    <w:rsid w:val="00F33544"/>
    <w:rsid w:val="00F3389A"/>
    <w:rsid w:val="00F33CF6"/>
    <w:rsid w:val="00F34148"/>
    <w:rsid w:val="00F34429"/>
    <w:rsid w:val="00F345B9"/>
    <w:rsid w:val="00F34BED"/>
    <w:rsid w:val="00F34DFD"/>
    <w:rsid w:val="00F35459"/>
    <w:rsid w:val="00F358B1"/>
    <w:rsid w:val="00F35E08"/>
    <w:rsid w:val="00F360B7"/>
    <w:rsid w:val="00F3628B"/>
    <w:rsid w:val="00F3662C"/>
    <w:rsid w:val="00F3671F"/>
    <w:rsid w:val="00F36C14"/>
    <w:rsid w:val="00F36CB7"/>
    <w:rsid w:val="00F37398"/>
    <w:rsid w:val="00F37529"/>
    <w:rsid w:val="00F3791C"/>
    <w:rsid w:val="00F37934"/>
    <w:rsid w:val="00F37B24"/>
    <w:rsid w:val="00F4097C"/>
    <w:rsid w:val="00F40A61"/>
    <w:rsid w:val="00F40C4E"/>
    <w:rsid w:val="00F40CFF"/>
    <w:rsid w:val="00F4149B"/>
    <w:rsid w:val="00F4178D"/>
    <w:rsid w:val="00F41833"/>
    <w:rsid w:val="00F42241"/>
    <w:rsid w:val="00F4257E"/>
    <w:rsid w:val="00F42660"/>
    <w:rsid w:val="00F42772"/>
    <w:rsid w:val="00F430D4"/>
    <w:rsid w:val="00F43A6B"/>
    <w:rsid w:val="00F43D19"/>
    <w:rsid w:val="00F442AE"/>
    <w:rsid w:val="00F44FEE"/>
    <w:rsid w:val="00F45657"/>
    <w:rsid w:val="00F458D9"/>
    <w:rsid w:val="00F45964"/>
    <w:rsid w:val="00F45D1C"/>
    <w:rsid w:val="00F45D31"/>
    <w:rsid w:val="00F469DD"/>
    <w:rsid w:val="00F46EAC"/>
    <w:rsid w:val="00F47A73"/>
    <w:rsid w:val="00F47E99"/>
    <w:rsid w:val="00F50658"/>
    <w:rsid w:val="00F508E5"/>
    <w:rsid w:val="00F509CC"/>
    <w:rsid w:val="00F51978"/>
    <w:rsid w:val="00F52552"/>
    <w:rsid w:val="00F52DEC"/>
    <w:rsid w:val="00F5359A"/>
    <w:rsid w:val="00F53817"/>
    <w:rsid w:val="00F53A78"/>
    <w:rsid w:val="00F544E0"/>
    <w:rsid w:val="00F5487D"/>
    <w:rsid w:val="00F54AB7"/>
    <w:rsid w:val="00F54BE5"/>
    <w:rsid w:val="00F554B2"/>
    <w:rsid w:val="00F56177"/>
    <w:rsid w:val="00F56EA8"/>
    <w:rsid w:val="00F570D0"/>
    <w:rsid w:val="00F571B2"/>
    <w:rsid w:val="00F575C3"/>
    <w:rsid w:val="00F57697"/>
    <w:rsid w:val="00F60033"/>
    <w:rsid w:val="00F60371"/>
    <w:rsid w:val="00F60F4C"/>
    <w:rsid w:val="00F61757"/>
    <w:rsid w:val="00F6190E"/>
    <w:rsid w:val="00F61B66"/>
    <w:rsid w:val="00F61EEC"/>
    <w:rsid w:val="00F620F0"/>
    <w:rsid w:val="00F6282C"/>
    <w:rsid w:val="00F62FE3"/>
    <w:rsid w:val="00F63501"/>
    <w:rsid w:val="00F63C09"/>
    <w:rsid w:val="00F6486F"/>
    <w:rsid w:val="00F64938"/>
    <w:rsid w:val="00F64DA1"/>
    <w:rsid w:val="00F65539"/>
    <w:rsid w:val="00F66485"/>
    <w:rsid w:val="00F664A5"/>
    <w:rsid w:val="00F667F8"/>
    <w:rsid w:val="00F6749C"/>
    <w:rsid w:val="00F67BAB"/>
    <w:rsid w:val="00F7003A"/>
    <w:rsid w:val="00F70E82"/>
    <w:rsid w:val="00F712EA"/>
    <w:rsid w:val="00F71994"/>
    <w:rsid w:val="00F71CA1"/>
    <w:rsid w:val="00F726BD"/>
    <w:rsid w:val="00F728D8"/>
    <w:rsid w:val="00F72B07"/>
    <w:rsid w:val="00F72F6D"/>
    <w:rsid w:val="00F73AD0"/>
    <w:rsid w:val="00F74539"/>
    <w:rsid w:val="00F74964"/>
    <w:rsid w:val="00F74D23"/>
    <w:rsid w:val="00F74D83"/>
    <w:rsid w:val="00F75068"/>
    <w:rsid w:val="00F751A0"/>
    <w:rsid w:val="00F752D5"/>
    <w:rsid w:val="00F75307"/>
    <w:rsid w:val="00F75AB9"/>
    <w:rsid w:val="00F75B1E"/>
    <w:rsid w:val="00F75C31"/>
    <w:rsid w:val="00F75DB1"/>
    <w:rsid w:val="00F75EA1"/>
    <w:rsid w:val="00F7621F"/>
    <w:rsid w:val="00F764DA"/>
    <w:rsid w:val="00F76F7F"/>
    <w:rsid w:val="00F77278"/>
    <w:rsid w:val="00F7791B"/>
    <w:rsid w:val="00F77A64"/>
    <w:rsid w:val="00F8008B"/>
    <w:rsid w:val="00F80649"/>
    <w:rsid w:val="00F806A6"/>
    <w:rsid w:val="00F80C2C"/>
    <w:rsid w:val="00F81284"/>
    <w:rsid w:val="00F82558"/>
    <w:rsid w:val="00F82F6A"/>
    <w:rsid w:val="00F830B9"/>
    <w:rsid w:val="00F8335E"/>
    <w:rsid w:val="00F8354E"/>
    <w:rsid w:val="00F83805"/>
    <w:rsid w:val="00F839C8"/>
    <w:rsid w:val="00F83BAD"/>
    <w:rsid w:val="00F840AD"/>
    <w:rsid w:val="00F84462"/>
    <w:rsid w:val="00F84515"/>
    <w:rsid w:val="00F85330"/>
    <w:rsid w:val="00F85919"/>
    <w:rsid w:val="00F85D7B"/>
    <w:rsid w:val="00F85E0A"/>
    <w:rsid w:val="00F863A9"/>
    <w:rsid w:val="00F864B8"/>
    <w:rsid w:val="00F86AD3"/>
    <w:rsid w:val="00F86B31"/>
    <w:rsid w:val="00F86DB0"/>
    <w:rsid w:val="00F86E03"/>
    <w:rsid w:val="00F8708E"/>
    <w:rsid w:val="00F87B97"/>
    <w:rsid w:val="00F87C80"/>
    <w:rsid w:val="00F900D4"/>
    <w:rsid w:val="00F90355"/>
    <w:rsid w:val="00F9039D"/>
    <w:rsid w:val="00F90662"/>
    <w:rsid w:val="00F90B71"/>
    <w:rsid w:val="00F90F57"/>
    <w:rsid w:val="00F9191F"/>
    <w:rsid w:val="00F91BB2"/>
    <w:rsid w:val="00F92804"/>
    <w:rsid w:val="00F92A0E"/>
    <w:rsid w:val="00F93A0A"/>
    <w:rsid w:val="00F947F5"/>
    <w:rsid w:val="00F94EB6"/>
    <w:rsid w:val="00F94F47"/>
    <w:rsid w:val="00F96D30"/>
    <w:rsid w:val="00F97501"/>
    <w:rsid w:val="00FA0301"/>
    <w:rsid w:val="00FA0457"/>
    <w:rsid w:val="00FA09DC"/>
    <w:rsid w:val="00FA1811"/>
    <w:rsid w:val="00FA1973"/>
    <w:rsid w:val="00FA1B9D"/>
    <w:rsid w:val="00FA2274"/>
    <w:rsid w:val="00FA22B0"/>
    <w:rsid w:val="00FA2322"/>
    <w:rsid w:val="00FA24A1"/>
    <w:rsid w:val="00FA2DBC"/>
    <w:rsid w:val="00FA2E35"/>
    <w:rsid w:val="00FA3231"/>
    <w:rsid w:val="00FA362E"/>
    <w:rsid w:val="00FA427A"/>
    <w:rsid w:val="00FA42C8"/>
    <w:rsid w:val="00FA478C"/>
    <w:rsid w:val="00FA4848"/>
    <w:rsid w:val="00FA4E7A"/>
    <w:rsid w:val="00FA4F91"/>
    <w:rsid w:val="00FA5566"/>
    <w:rsid w:val="00FA57F5"/>
    <w:rsid w:val="00FA5DAB"/>
    <w:rsid w:val="00FA65D4"/>
    <w:rsid w:val="00FA6FDF"/>
    <w:rsid w:val="00FA71A4"/>
    <w:rsid w:val="00FB1F2E"/>
    <w:rsid w:val="00FB2465"/>
    <w:rsid w:val="00FB3234"/>
    <w:rsid w:val="00FB34C1"/>
    <w:rsid w:val="00FB3BDA"/>
    <w:rsid w:val="00FB475F"/>
    <w:rsid w:val="00FB4FAC"/>
    <w:rsid w:val="00FB510F"/>
    <w:rsid w:val="00FB5B0B"/>
    <w:rsid w:val="00FB5BBF"/>
    <w:rsid w:val="00FB6AEE"/>
    <w:rsid w:val="00FB6BF7"/>
    <w:rsid w:val="00FB6D3D"/>
    <w:rsid w:val="00FB7417"/>
    <w:rsid w:val="00FC030E"/>
    <w:rsid w:val="00FC0D9E"/>
    <w:rsid w:val="00FC19F1"/>
    <w:rsid w:val="00FC24EF"/>
    <w:rsid w:val="00FC2583"/>
    <w:rsid w:val="00FC2720"/>
    <w:rsid w:val="00FC2B8C"/>
    <w:rsid w:val="00FC3167"/>
    <w:rsid w:val="00FC373C"/>
    <w:rsid w:val="00FC3756"/>
    <w:rsid w:val="00FC3855"/>
    <w:rsid w:val="00FC3D2A"/>
    <w:rsid w:val="00FC48A4"/>
    <w:rsid w:val="00FC5C70"/>
    <w:rsid w:val="00FC69BF"/>
    <w:rsid w:val="00FC6B6D"/>
    <w:rsid w:val="00FC6F33"/>
    <w:rsid w:val="00FC7A1B"/>
    <w:rsid w:val="00FC7D26"/>
    <w:rsid w:val="00FC7E54"/>
    <w:rsid w:val="00FC7FA9"/>
    <w:rsid w:val="00FD011C"/>
    <w:rsid w:val="00FD020D"/>
    <w:rsid w:val="00FD0C98"/>
    <w:rsid w:val="00FD12C5"/>
    <w:rsid w:val="00FD1E54"/>
    <w:rsid w:val="00FD1FC9"/>
    <w:rsid w:val="00FD2048"/>
    <w:rsid w:val="00FD27C9"/>
    <w:rsid w:val="00FD2C45"/>
    <w:rsid w:val="00FD2DD5"/>
    <w:rsid w:val="00FD314A"/>
    <w:rsid w:val="00FD35F0"/>
    <w:rsid w:val="00FD3CFC"/>
    <w:rsid w:val="00FD40EB"/>
    <w:rsid w:val="00FD4295"/>
    <w:rsid w:val="00FD44EE"/>
    <w:rsid w:val="00FD48AF"/>
    <w:rsid w:val="00FD4912"/>
    <w:rsid w:val="00FD4938"/>
    <w:rsid w:val="00FD4C81"/>
    <w:rsid w:val="00FD5469"/>
    <w:rsid w:val="00FD5E05"/>
    <w:rsid w:val="00FD6CA8"/>
    <w:rsid w:val="00FD6D32"/>
    <w:rsid w:val="00FD7421"/>
    <w:rsid w:val="00FD7BEB"/>
    <w:rsid w:val="00FD7D96"/>
    <w:rsid w:val="00FE0357"/>
    <w:rsid w:val="00FE039A"/>
    <w:rsid w:val="00FE05CA"/>
    <w:rsid w:val="00FE0733"/>
    <w:rsid w:val="00FE0A57"/>
    <w:rsid w:val="00FE0B57"/>
    <w:rsid w:val="00FE117F"/>
    <w:rsid w:val="00FE158A"/>
    <w:rsid w:val="00FE19DC"/>
    <w:rsid w:val="00FE1C43"/>
    <w:rsid w:val="00FE216C"/>
    <w:rsid w:val="00FE24B5"/>
    <w:rsid w:val="00FE2861"/>
    <w:rsid w:val="00FE2A53"/>
    <w:rsid w:val="00FE2E6E"/>
    <w:rsid w:val="00FE31B4"/>
    <w:rsid w:val="00FE31D9"/>
    <w:rsid w:val="00FE328D"/>
    <w:rsid w:val="00FE329C"/>
    <w:rsid w:val="00FE3414"/>
    <w:rsid w:val="00FE3865"/>
    <w:rsid w:val="00FE3A5F"/>
    <w:rsid w:val="00FE4AC3"/>
    <w:rsid w:val="00FE51F5"/>
    <w:rsid w:val="00FE54D5"/>
    <w:rsid w:val="00FE5780"/>
    <w:rsid w:val="00FE5C92"/>
    <w:rsid w:val="00FE6243"/>
    <w:rsid w:val="00FE648E"/>
    <w:rsid w:val="00FE6877"/>
    <w:rsid w:val="00FE6A9A"/>
    <w:rsid w:val="00FE70BE"/>
    <w:rsid w:val="00FE732C"/>
    <w:rsid w:val="00FE7426"/>
    <w:rsid w:val="00FE7CFE"/>
    <w:rsid w:val="00FE7E1A"/>
    <w:rsid w:val="00FF07C9"/>
    <w:rsid w:val="00FF1096"/>
    <w:rsid w:val="00FF114F"/>
    <w:rsid w:val="00FF151C"/>
    <w:rsid w:val="00FF205B"/>
    <w:rsid w:val="00FF2261"/>
    <w:rsid w:val="00FF2C29"/>
    <w:rsid w:val="00FF301A"/>
    <w:rsid w:val="00FF3B36"/>
    <w:rsid w:val="00FF413F"/>
    <w:rsid w:val="00FF41AA"/>
    <w:rsid w:val="00FF4534"/>
    <w:rsid w:val="00FF50BD"/>
    <w:rsid w:val="00FF6132"/>
    <w:rsid w:val="00FF61E6"/>
    <w:rsid w:val="00FF6415"/>
    <w:rsid w:val="00FF65EB"/>
    <w:rsid w:val="00FF6780"/>
    <w:rsid w:val="00FF6D43"/>
    <w:rsid w:val="00FF6E0C"/>
    <w:rsid w:val="00FF71D2"/>
    <w:rsid w:val="00FF7B62"/>
    <w:rsid w:val="016245C5"/>
    <w:rsid w:val="017258A1"/>
    <w:rsid w:val="01A54C64"/>
    <w:rsid w:val="02A80264"/>
    <w:rsid w:val="036C4559"/>
    <w:rsid w:val="03E17587"/>
    <w:rsid w:val="040C06B8"/>
    <w:rsid w:val="048C6B5F"/>
    <w:rsid w:val="04EF7B4D"/>
    <w:rsid w:val="050520F1"/>
    <w:rsid w:val="05335DF3"/>
    <w:rsid w:val="077E61DE"/>
    <w:rsid w:val="07AD3935"/>
    <w:rsid w:val="083B28F0"/>
    <w:rsid w:val="083C00A9"/>
    <w:rsid w:val="084E7CFF"/>
    <w:rsid w:val="086E4AFB"/>
    <w:rsid w:val="08E5162A"/>
    <w:rsid w:val="09435ABA"/>
    <w:rsid w:val="095C4902"/>
    <w:rsid w:val="098B1ABB"/>
    <w:rsid w:val="0A585E5F"/>
    <w:rsid w:val="0AC74EDA"/>
    <w:rsid w:val="0C622112"/>
    <w:rsid w:val="0CDC2D5A"/>
    <w:rsid w:val="0DB209D6"/>
    <w:rsid w:val="0E484C19"/>
    <w:rsid w:val="0E5D0E06"/>
    <w:rsid w:val="0EC37379"/>
    <w:rsid w:val="0ECF04EF"/>
    <w:rsid w:val="0F324F01"/>
    <w:rsid w:val="0FA60575"/>
    <w:rsid w:val="109C0B93"/>
    <w:rsid w:val="135B7843"/>
    <w:rsid w:val="13BE7206"/>
    <w:rsid w:val="143E23C5"/>
    <w:rsid w:val="14411525"/>
    <w:rsid w:val="14A14CBC"/>
    <w:rsid w:val="14A84CA3"/>
    <w:rsid w:val="14C83588"/>
    <w:rsid w:val="14EC5C69"/>
    <w:rsid w:val="150A014A"/>
    <w:rsid w:val="160A6B54"/>
    <w:rsid w:val="174C5602"/>
    <w:rsid w:val="17957AE5"/>
    <w:rsid w:val="17FC6972"/>
    <w:rsid w:val="18AE1FB6"/>
    <w:rsid w:val="18E407AD"/>
    <w:rsid w:val="18ED24F0"/>
    <w:rsid w:val="1927671E"/>
    <w:rsid w:val="196100B9"/>
    <w:rsid w:val="197A230D"/>
    <w:rsid w:val="1AA21A06"/>
    <w:rsid w:val="1AB516D8"/>
    <w:rsid w:val="1B870C7F"/>
    <w:rsid w:val="1BC545D3"/>
    <w:rsid w:val="1BCA2594"/>
    <w:rsid w:val="1D1D0BC5"/>
    <w:rsid w:val="1D661EA8"/>
    <w:rsid w:val="1EB13A7F"/>
    <w:rsid w:val="1ED16432"/>
    <w:rsid w:val="1EE630BE"/>
    <w:rsid w:val="1F5C1E85"/>
    <w:rsid w:val="1FAF6596"/>
    <w:rsid w:val="1FC7324F"/>
    <w:rsid w:val="200128A7"/>
    <w:rsid w:val="209A6BE8"/>
    <w:rsid w:val="20CF636D"/>
    <w:rsid w:val="21FC1ADB"/>
    <w:rsid w:val="22447AEF"/>
    <w:rsid w:val="22DE0D80"/>
    <w:rsid w:val="239D61CD"/>
    <w:rsid w:val="24301449"/>
    <w:rsid w:val="244A342C"/>
    <w:rsid w:val="247F211E"/>
    <w:rsid w:val="249535CD"/>
    <w:rsid w:val="24CA7B46"/>
    <w:rsid w:val="24EC0061"/>
    <w:rsid w:val="24F62122"/>
    <w:rsid w:val="25595385"/>
    <w:rsid w:val="255C7D4B"/>
    <w:rsid w:val="256A54E2"/>
    <w:rsid w:val="25782112"/>
    <w:rsid w:val="25F40DB6"/>
    <w:rsid w:val="26207356"/>
    <w:rsid w:val="264E3E1C"/>
    <w:rsid w:val="27F7726B"/>
    <w:rsid w:val="2846263E"/>
    <w:rsid w:val="287C7061"/>
    <w:rsid w:val="291075BF"/>
    <w:rsid w:val="29B70F8F"/>
    <w:rsid w:val="29ED0042"/>
    <w:rsid w:val="2A1F03D7"/>
    <w:rsid w:val="2AAE6CD1"/>
    <w:rsid w:val="2B0636D4"/>
    <w:rsid w:val="2BBD2829"/>
    <w:rsid w:val="2C9139A9"/>
    <w:rsid w:val="2C9D24F2"/>
    <w:rsid w:val="2D59749B"/>
    <w:rsid w:val="2ED66610"/>
    <w:rsid w:val="2EE229D8"/>
    <w:rsid w:val="2F851683"/>
    <w:rsid w:val="2FD41FD6"/>
    <w:rsid w:val="301E6064"/>
    <w:rsid w:val="30E66576"/>
    <w:rsid w:val="31685618"/>
    <w:rsid w:val="318F4F9E"/>
    <w:rsid w:val="32113F3C"/>
    <w:rsid w:val="32674394"/>
    <w:rsid w:val="329379C6"/>
    <w:rsid w:val="32D93145"/>
    <w:rsid w:val="33000825"/>
    <w:rsid w:val="33873CF8"/>
    <w:rsid w:val="33D0329D"/>
    <w:rsid w:val="34113926"/>
    <w:rsid w:val="341F5DD2"/>
    <w:rsid w:val="356A50B2"/>
    <w:rsid w:val="36EB2776"/>
    <w:rsid w:val="372041FA"/>
    <w:rsid w:val="387127E4"/>
    <w:rsid w:val="388927E7"/>
    <w:rsid w:val="38E2116C"/>
    <w:rsid w:val="390F42C6"/>
    <w:rsid w:val="39866703"/>
    <w:rsid w:val="3A3924AE"/>
    <w:rsid w:val="3A603929"/>
    <w:rsid w:val="3A7071AC"/>
    <w:rsid w:val="3AF11778"/>
    <w:rsid w:val="3BA8054E"/>
    <w:rsid w:val="3BA81C25"/>
    <w:rsid w:val="3BD14399"/>
    <w:rsid w:val="3D000651"/>
    <w:rsid w:val="3D8602A1"/>
    <w:rsid w:val="3E3A74BE"/>
    <w:rsid w:val="3E623335"/>
    <w:rsid w:val="3ED01C84"/>
    <w:rsid w:val="3FD31864"/>
    <w:rsid w:val="404E443A"/>
    <w:rsid w:val="40561E5C"/>
    <w:rsid w:val="424D085C"/>
    <w:rsid w:val="427476BB"/>
    <w:rsid w:val="44406BAE"/>
    <w:rsid w:val="44C66513"/>
    <w:rsid w:val="45134F88"/>
    <w:rsid w:val="459C7E7B"/>
    <w:rsid w:val="460A60BD"/>
    <w:rsid w:val="460C0DD6"/>
    <w:rsid w:val="461A7BF8"/>
    <w:rsid w:val="464E5A23"/>
    <w:rsid w:val="467F5AC1"/>
    <w:rsid w:val="47710286"/>
    <w:rsid w:val="48505FFC"/>
    <w:rsid w:val="48532B85"/>
    <w:rsid w:val="4860129C"/>
    <w:rsid w:val="49687F3A"/>
    <w:rsid w:val="49C3741C"/>
    <w:rsid w:val="4A5B04AE"/>
    <w:rsid w:val="4AED3D1E"/>
    <w:rsid w:val="4B612AED"/>
    <w:rsid w:val="4BF0511B"/>
    <w:rsid w:val="4C247CBF"/>
    <w:rsid w:val="4C8B62FA"/>
    <w:rsid w:val="4CC34838"/>
    <w:rsid w:val="4DA1096F"/>
    <w:rsid w:val="4EE92565"/>
    <w:rsid w:val="4F1D67E4"/>
    <w:rsid w:val="4F5E3213"/>
    <w:rsid w:val="507856A2"/>
    <w:rsid w:val="507B542A"/>
    <w:rsid w:val="50A222E0"/>
    <w:rsid w:val="5110498D"/>
    <w:rsid w:val="51821BE5"/>
    <w:rsid w:val="51D95BC6"/>
    <w:rsid w:val="524C18F8"/>
    <w:rsid w:val="528B0E47"/>
    <w:rsid w:val="52BA0AC7"/>
    <w:rsid w:val="52CD33A3"/>
    <w:rsid w:val="53FC5078"/>
    <w:rsid w:val="543A0DBB"/>
    <w:rsid w:val="54AD62EC"/>
    <w:rsid w:val="54B43826"/>
    <w:rsid w:val="561C3B86"/>
    <w:rsid w:val="579A32FE"/>
    <w:rsid w:val="58A6050A"/>
    <w:rsid w:val="58B30476"/>
    <w:rsid w:val="58D3322A"/>
    <w:rsid w:val="58DD779B"/>
    <w:rsid w:val="58EE7887"/>
    <w:rsid w:val="59E20600"/>
    <w:rsid w:val="5A7544DE"/>
    <w:rsid w:val="5B0067EA"/>
    <w:rsid w:val="5B226A4F"/>
    <w:rsid w:val="5BA6634D"/>
    <w:rsid w:val="5BA74593"/>
    <w:rsid w:val="5BFA210B"/>
    <w:rsid w:val="5C0C6287"/>
    <w:rsid w:val="5CCC053A"/>
    <w:rsid w:val="5D324EE6"/>
    <w:rsid w:val="5D482CDC"/>
    <w:rsid w:val="5D6745E4"/>
    <w:rsid w:val="5DC45D43"/>
    <w:rsid w:val="5E8B366A"/>
    <w:rsid w:val="5E910130"/>
    <w:rsid w:val="5F2F11C7"/>
    <w:rsid w:val="60307C74"/>
    <w:rsid w:val="603D68BA"/>
    <w:rsid w:val="604C2481"/>
    <w:rsid w:val="60CE44D1"/>
    <w:rsid w:val="614D3A80"/>
    <w:rsid w:val="62AB5DA8"/>
    <w:rsid w:val="633B4DD1"/>
    <w:rsid w:val="638D4ABD"/>
    <w:rsid w:val="63B95A97"/>
    <w:rsid w:val="64226E3A"/>
    <w:rsid w:val="643F13B1"/>
    <w:rsid w:val="648926C4"/>
    <w:rsid w:val="64D16E13"/>
    <w:rsid w:val="657D2CFA"/>
    <w:rsid w:val="66043384"/>
    <w:rsid w:val="66A73090"/>
    <w:rsid w:val="66EC37BD"/>
    <w:rsid w:val="672170EC"/>
    <w:rsid w:val="67394164"/>
    <w:rsid w:val="674660F8"/>
    <w:rsid w:val="67FA458F"/>
    <w:rsid w:val="68557446"/>
    <w:rsid w:val="686C313B"/>
    <w:rsid w:val="6A2900A8"/>
    <w:rsid w:val="6A5255F5"/>
    <w:rsid w:val="6AD70339"/>
    <w:rsid w:val="6B5C5AD6"/>
    <w:rsid w:val="6B7B6BA8"/>
    <w:rsid w:val="6C350A34"/>
    <w:rsid w:val="6D324E17"/>
    <w:rsid w:val="6D803304"/>
    <w:rsid w:val="6EE3158B"/>
    <w:rsid w:val="6EF7313B"/>
    <w:rsid w:val="6F5F08CF"/>
    <w:rsid w:val="6F6404E9"/>
    <w:rsid w:val="6F780B58"/>
    <w:rsid w:val="6FCD6E46"/>
    <w:rsid w:val="6FD91D78"/>
    <w:rsid w:val="702B420D"/>
    <w:rsid w:val="70F05BA4"/>
    <w:rsid w:val="71DD16D5"/>
    <w:rsid w:val="72985C7E"/>
    <w:rsid w:val="729C4528"/>
    <w:rsid w:val="73CB2CFE"/>
    <w:rsid w:val="74796AA0"/>
    <w:rsid w:val="74A46ED2"/>
    <w:rsid w:val="74D13251"/>
    <w:rsid w:val="75704E23"/>
    <w:rsid w:val="75BD63BA"/>
    <w:rsid w:val="75E114BC"/>
    <w:rsid w:val="76566660"/>
    <w:rsid w:val="769C1403"/>
    <w:rsid w:val="76D06C42"/>
    <w:rsid w:val="772D0E94"/>
    <w:rsid w:val="77D211B9"/>
    <w:rsid w:val="77D62841"/>
    <w:rsid w:val="79DA42C4"/>
    <w:rsid w:val="7A704710"/>
    <w:rsid w:val="7B350E51"/>
    <w:rsid w:val="7B4D489D"/>
    <w:rsid w:val="7B863D4A"/>
    <w:rsid w:val="7B985DA3"/>
    <w:rsid w:val="7BDB17EC"/>
    <w:rsid w:val="7C001694"/>
    <w:rsid w:val="7C5E54ED"/>
    <w:rsid w:val="7E0774BD"/>
    <w:rsid w:val="7E3B42F9"/>
    <w:rsid w:val="7E810CE8"/>
    <w:rsid w:val="7EC327B9"/>
    <w:rsid w:val="7ECB3D68"/>
    <w:rsid w:val="7F504DD2"/>
    <w:rsid w:val="7F7D27B0"/>
    <w:rsid w:val="7FCF1A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670548"/>
  <w15:docId w15:val="{A0945396-AF6D-4DF5-AA21-A8724E0A5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4B66"/>
    <w:rPr>
      <w:rFonts w:ascii="宋体" w:hAnsi="宋体" w:cs="宋体"/>
      <w:sz w:val="24"/>
      <w:szCs w:val="24"/>
    </w:rPr>
  </w:style>
  <w:style w:type="paragraph" w:styleId="1">
    <w:name w:val="heading 1"/>
    <w:basedOn w:val="a"/>
    <w:next w:val="a"/>
    <w:link w:val="10"/>
    <w:uiPriority w:val="9"/>
    <w:qFormat/>
    <w:rsid w:val="00124B66"/>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124B66"/>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sid w:val="00124B66"/>
  </w:style>
  <w:style w:type="paragraph" w:styleId="a5">
    <w:name w:val="Date"/>
    <w:basedOn w:val="a"/>
    <w:next w:val="a"/>
    <w:link w:val="a6"/>
    <w:uiPriority w:val="99"/>
    <w:semiHidden/>
    <w:unhideWhenUsed/>
    <w:qFormat/>
    <w:rsid w:val="00124B66"/>
    <w:pPr>
      <w:ind w:leftChars="2500" w:left="100"/>
    </w:pPr>
  </w:style>
  <w:style w:type="paragraph" w:styleId="a7">
    <w:name w:val="Balloon Text"/>
    <w:basedOn w:val="a"/>
    <w:link w:val="a8"/>
    <w:uiPriority w:val="99"/>
    <w:semiHidden/>
    <w:unhideWhenUsed/>
    <w:qFormat/>
    <w:rsid w:val="00124B66"/>
    <w:rPr>
      <w:sz w:val="18"/>
      <w:szCs w:val="18"/>
    </w:rPr>
  </w:style>
  <w:style w:type="paragraph" w:styleId="a9">
    <w:name w:val="footer"/>
    <w:basedOn w:val="a"/>
    <w:link w:val="aa"/>
    <w:uiPriority w:val="99"/>
    <w:unhideWhenUsed/>
    <w:qFormat/>
    <w:rsid w:val="00124B66"/>
    <w:pPr>
      <w:tabs>
        <w:tab w:val="center" w:pos="4153"/>
        <w:tab w:val="right" w:pos="8306"/>
      </w:tabs>
      <w:snapToGrid w:val="0"/>
    </w:pPr>
    <w:rPr>
      <w:sz w:val="18"/>
      <w:szCs w:val="18"/>
    </w:rPr>
  </w:style>
  <w:style w:type="paragraph" w:styleId="ab">
    <w:name w:val="header"/>
    <w:basedOn w:val="a"/>
    <w:link w:val="ac"/>
    <w:uiPriority w:val="99"/>
    <w:unhideWhenUsed/>
    <w:qFormat/>
    <w:rsid w:val="00124B66"/>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rsid w:val="00124B66"/>
    <w:pPr>
      <w:spacing w:before="100" w:beforeAutospacing="1" w:after="100" w:afterAutospacing="1"/>
    </w:pPr>
  </w:style>
  <w:style w:type="paragraph" w:styleId="ae">
    <w:name w:val="annotation subject"/>
    <w:basedOn w:val="a3"/>
    <w:next w:val="a3"/>
    <w:link w:val="af"/>
    <w:uiPriority w:val="99"/>
    <w:semiHidden/>
    <w:unhideWhenUsed/>
    <w:qFormat/>
    <w:rsid w:val="00124B66"/>
    <w:rPr>
      <w:b/>
      <w:bCs/>
    </w:rPr>
  </w:style>
  <w:style w:type="table" w:styleId="af0">
    <w:name w:val="Table Grid"/>
    <w:basedOn w:val="a1"/>
    <w:uiPriority w:val="59"/>
    <w:qFormat/>
    <w:rsid w:val="00124B6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1">
    <w:name w:val="Strong"/>
    <w:basedOn w:val="a0"/>
    <w:uiPriority w:val="22"/>
    <w:qFormat/>
    <w:rsid w:val="00124B66"/>
    <w:rPr>
      <w:b/>
      <w:bCs/>
    </w:rPr>
  </w:style>
  <w:style w:type="character" w:styleId="af2">
    <w:name w:val="Emphasis"/>
    <w:basedOn w:val="a0"/>
    <w:uiPriority w:val="20"/>
    <w:qFormat/>
    <w:rsid w:val="00124B66"/>
    <w:rPr>
      <w:i/>
    </w:rPr>
  </w:style>
  <w:style w:type="character" w:styleId="af3">
    <w:name w:val="Hyperlink"/>
    <w:unhideWhenUsed/>
    <w:qFormat/>
    <w:rsid w:val="00124B66"/>
    <w:rPr>
      <w:color w:val="383838"/>
      <w:u w:val="none"/>
    </w:rPr>
  </w:style>
  <w:style w:type="character" w:styleId="af4">
    <w:name w:val="annotation reference"/>
    <w:basedOn w:val="a0"/>
    <w:uiPriority w:val="99"/>
    <w:semiHidden/>
    <w:unhideWhenUsed/>
    <w:qFormat/>
    <w:rsid w:val="00124B66"/>
    <w:rPr>
      <w:sz w:val="21"/>
      <w:szCs w:val="21"/>
    </w:rPr>
  </w:style>
  <w:style w:type="character" w:customStyle="1" w:styleId="a8">
    <w:name w:val="批注框文本 字符"/>
    <w:basedOn w:val="a0"/>
    <w:link w:val="a7"/>
    <w:uiPriority w:val="99"/>
    <w:semiHidden/>
    <w:qFormat/>
    <w:rsid w:val="00124B66"/>
    <w:rPr>
      <w:rFonts w:ascii="宋体" w:eastAsia="宋体" w:hAnsi="宋体" w:cs="宋体"/>
      <w:kern w:val="0"/>
      <w:sz w:val="18"/>
      <w:szCs w:val="18"/>
    </w:rPr>
  </w:style>
  <w:style w:type="character" w:customStyle="1" w:styleId="ac">
    <w:name w:val="页眉 字符"/>
    <w:basedOn w:val="a0"/>
    <w:link w:val="ab"/>
    <w:uiPriority w:val="99"/>
    <w:qFormat/>
    <w:rsid w:val="00124B66"/>
    <w:rPr>
      <w:rFonts w:ascii="宋体" w:eastAsia="宋体" w:hAnsi="宋体" w:cs="宋体"/>
      <w:kern w:val="0"/>
      <w:sz w:val="18"/>
      <w:szCs w:val="18"/>
    </w:rPr>
  </w:style>
  <w:style w:type="character" w:customStyle="1" w:styleId="aa">
    <w:name w:val="页脚 字符"/>
    <w:basedOn w:val="a0"/>
    <w:link w:val="a9"/>
    <w:uiPriority w:val="99"/>
    <w:qFormat/>
    <w:rsid w:val="00124B66"/>
    <w:rPr>
      <w:rFonts w:ascii="宋体" w:eastAsia="宋体" w:hAnsi="宋体" w:cs="宋体"/>
      <w:kern w:val="0"/>
      <w:sz w:val="18"/>
      <w:szCs w:val="18"/>
    </w:rPr>
  </w:style>
  <w:style w:type="character" w:customStyle="1" w:styleId="20">
    <w:name w:val="标题 2 字符"/>
    <w:basedOn w:val="a0"/>
    <w:link w:val="2"/>
    <w:uiPriority w:val="9"/>
    <w:qFormat/>
    <w:rsid w:val="00124B66"/>
    <w:rPr>
      <w:rFonts w:ascii="宋体" w:eastAsia="宋体" w:hAnsi="宋体" w:cs="宋体"/>
      <w:b/>
      <w:bCs/>
      <w:kern w:val="0"/>
      <w:sz w:val="36"/>
      <w:szCs w:val="36"/>
    </w:rPr>
  </w:style>
  <w:style w:type="character" w:customStyle="1" w:styleId="10">
    <w:name w:val="标题 1 字符"/>
    <w:basedOn w:val="a0"/>
    <w:link w:val="1"/>
    <w:uiPriority w:val="9"/>
    <w:qFormat/>
    <w:rsid w:val="00124B66"/>
    <w:rPr>
      <w:rFonts w:ascii="宋体" w:hAnsi="宋体" w:cs="宋体"/>
      <w:b/>
      <w:bCs/>
      <w:kern w:val="44"/>
      <w:sz w:val="44"/>
      <w:szCs w:val="44"/>
    </w:rPr>
  </w:style>
  <w:style w:type="paragraph" w:customStyle="1" w:styleId="11">
    <w:name w:val="修订1"/>
    <w:hidden/>
    <w:uiPriority w:val="99"/>
    <w:semiHidden/>
    <w:qFormat/>
    <w:rsid w:val="00124B66"/>
    <w:rPr>
      <w:rFonts w:ascii="宋体" w:hAnsi="宋体" w:cs="宋体"/>
      <w:sz w:val="24"/>
      <w:szCs w:val="24"/>
    </w:rPr>
  </w:style>
  <w:style w:type="character" w:customStyle="1" w:styleId="a4">
    <w:name w:val="批注文字 字符"/>
    <w:basedOn w:val="a0"/>
    <w:link w:val="a3"/>
    <w:uiPriority w:val="99"/>
    <w:semiHidden/>
    <w:qFormat/>
    <w:rsid w:val="00124B66"/>
    <w:rPr>
      <w:rFonts w:ascii="宋体" w:hAnsi="宋体" w:cs="宋体"/>
      <w:sz w:val="24"/>
      <w:szCs w:val="24"/>
    </w:rPr>
  </w:style>
  <w:style w:type="character" w:customStyle="1" w:styleId="af">
    <w:name w:val="批注主题 字符"/>
    <w:basedOn w:val="a4"/>
    <w:link w:val="ae"/>
    <w:uiPriority w:val="99"/>
    <w:semiHidden/>
    <w:qFormat/>
    <w:rsid w:val="00124B66"/>
    <w:rPr>
      <w:rFonts w:ascii="宋体" w:hAnsi="宋体" w:cs="宋体"/>
      <w:b/>
      <w:bCs/>
      <w:sz w:val="24"/>
      <w:szCs w:val="24"/>
    </w:rPr>
  </w:style>
  <w:style w:type="paragraph" w:customStyle="1" w:styleId="21">
    <w:name w:val="修订2"/>
    <w:hidden/>
    <w:uiPriority w:val="99"/>
    <w:semiHidden/>
    <w:qFormat/>
    <w:rsid w:val="00124B66"/>
    <w:rPr>
      <w:rFonts w:ascii="宋体" w:hAnsi="宋体" w:cs="宋体"/>
      <w:sz w:val="24"/>
      <w:szCs w:val="24"/>
    </w:rPr>
  </w:style>
  <w:style w:type="paragraph" w:customStyle="1" w:styleId="3">
    <w:name w:val="修订3"/>
    <w:hidden/>
    <w:uiPriority w:val="99"/>
    <w:unhideWhenUsed/>
    <w:qFormat/>
    <w:rsid w:val="00124B66"/>
    <w:rPr>
      <w:rFonts w:ascii="宋体" w:hAnsi="宋体" w:cs="宋体"/>
      <w:sz w:val="24"/>
      <w:szCs w:val="24"/>
    </w:rPr>
  </w:style>
  <w:style w:type="character" w:customStyle="1" w:styleId="a6">
    <w:name w:val="日期 字符"/>
    <w:basedOn w:val="a0"/>
    <w:link w:val="a5"/>
    <w:uiPriority w:val="99"/>
    <w:semiHidden/>
    <w:qFormat/>
    <w:rsid w:val="00124B66"/>
    <w:rPr>
      <w:rFonts w:ascii="宋体" w:hAnsi="宋体" w:cs="宋体"/>
      <w:sz w:val="24"/>
      <w:szCs w:val="24"/>
    </w:rPr>
  </w:style>
  <w:style w:type="paragraph" w:customStyle="1" w:styleId="af5">
    <w:name w:val="作者"/>
    <w:basedOn w:val="a"/>
    <w:rsid w:val="002B6917"/>
    <w:pPr>
      <w:autoSpaceDE w:val="0"/>
      <w:autoSpaceDN w:val="0"/>
      <w:adjustRightInd w:val="0"/>
      <w:spacing w:afterLines="50" w:line="500" w:lineRule="exact"/>
    </w:pPr>
    <w:rPr>
      <w:rFonts w:ascii="Tms Rmn" w:eastAsia="Tms Rmn" w:hAnsi="Tms Rmn" w:cs="Helv"/>
      <w:color w:val="948A54" w:themeColor="background2" w:themeShade="80"/>
      <w:sz w:val="21"/>
      <w:szCs w:val="21"/>
    </w:rPr>
  </w:style>
  <w:style w:type="paragraph" w:styleId="af6">
    <w:name w:val="Revision"/>
    <w:hidden/>
    <w:uiPriority w:val="99"/>
    <w:unhideWhenUsed/>
    <w:rsid w:val="00FB1F2E"/>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62264">
      <w:bodyDiv w:val="1"/>
      <w:marLeft w:val="0"/>
      <w:marRight w:val="0"/>
      <w:marTop w:val="0"/>
      <w:marBottom w:val="0"/>
      <w:divBdr>
        <w:top w:val="none" w:sz="0" w:space="0" w:color="auto"/>
        <w:left w:val="none" w:sz="0" w:space="0" w:color="auto"/>
        <w:bottom w:val="none" w:sz="0" w:space="0" w:color="auto"/>
        <w:right w:val="none" w:sz="0" w:space="0" w:color="auto"/>
      </w:divBdr>
    </w:div>
    <w:div w:id="516114606">
      <w:bodyDiv w:val="1"/>
      <w:marLeft w:val="0"/>
      <w:marRight w:val="0"/>
      <w:marTop w:val="0"/>
      <w:marBottom w:val="0"/>
      <w:divBdr>
        <w:top w:val="none" w:sz="0" w:space="0" w:color="auto"/>
        <w:left w:val="none" w:sz="0" w:space="0" w:color="auto"/>
        <w:bottom w:val="none" w:sz="0" w:space="0" w:color="auto"/>
        <w:right w:val="none" w:sz="0" w:space="0" w:color="auto"/>
      </w:divBdr>
    </w:div>
    <w:div w:id="568419431">
      <w:bodyDiv w:val="1"/>
      <w:marLeft w:val="0"/>
      <w:marRight w:val="0"/>
      <w:marTop w:val="0"/>
      <w:marBottom w:val="0"/>
      <w:divBdr>
        <w:top w:val="none" w:sz="0" w:space="0" w:color="auto"/>
        <w:left w:val="none" w:sz="0" w:space="0" w:color="auto"/>
        <w:bottom w:val="none" w:sz="0" w:space="0" w:color="auto"/>
        <w:right w:val="none" w:sz="0" w:space="0" w:color="auto"/>
      </w:divBdr>
    </w:div>
    <w:div w:id="651062188">
      <w:bodyDiv w:val="1"/>
      <w:marLeft w:val="0"/>
      <w:marRight w:val="0"/>
      <w:marTop w:val="0"/>
      <w:marBottom w:val="0"/>
      <w:divBdr>
        <w:top w:val="none" w:sz="0" w:space="0" w:color="auto"/>
        <w:left w:val="none" w:sz="0" w:space="0" w:color="auto"/>
        <w:bottom w:val="none" w:sz="0" w:space="0" w:color="auto"/>
        <w:right w:val="none" w:sz="0" w:space="0" w:color="auto"/>
      </w:divBdr>
    </w:div>
    <w:div w:id="883099809">
      <w:bodyDiv w:val="1"/>
      <w:marLeft w:val="0"/>
      <w:marRight w:val="0"/>
      <w:marTop w:val="0"/>
      <w:marBottom w:val="0"/>
      <w:divBdr>
        <w:top w:val="none" w:sz="0" w:space="0" w:color="auto"/>
        <w:left w:val="none" w:sz="0" w:space="0" w:color="auto"/>
        <w:bottom w:val="none" w:sz="0" w:space="0" w:color="auto"/>
        <w:right w:val="none" w:sz="0" w:space="0" w:color="auto"/>
      </w:divBdr>
    </w:div>
    <w:div w:id="1447460544">
      <w:bodyDiv w:val="1"/>
      <w:marLeft w:val="0"/>
      <w:marRight w:val="0"/>
      <w:marTop w:val="0"/>
      <w:marBottom w:val="0"/>
      <w:divBdr>
        <w:top w:val="none" w:sz="0" w:space="0" w:color="auto"/>
        <w:left w:val="none" w:sz="0" w:space="0" w:color="auto"/>
        <w:bottom w:val="none" w:sz="0" w:space="0" w:color="auto"/>
        <w:right w:val="none" w:sz="0" w:space="0" w:color="auto"/>
      </w:divBdr>
    </w:div>
    <w:div w:id="1620794558">
      <w:bodyDiv w:val="1"/>
      <w:marLeft w:val="0"/>
      <w:marRight w:val="0"/>
      <w:marTop w:val="0"/>
      <w:marBottom w:val="0"/>
      <w:divBdr>
        <w:top w:val="none" w:sz="0" w:space="0" w:color="auto"/>
        <w:left w:val="none" w:sz="0" w:space="0" w:color="auto"/>
        <w:bottom w:val="none" w:sz="0" w:space="0" w:color="auto"/>
        <w:right w:val="none" w:sz="0" w:space="0" w:color="auto"/>
      </w:divBdr>
    </w:div>
    <w:div w:id="1626038767">
      <w:bodyDiv w:val="1"/>
      <w:marLeft w:val="0"/>
      <w:marRight w:val="0"/>
      <w:marTop w:val="0"/>
      <w:marBottom w:val="0"/>
      <w:divBdr>
        <w:top w:val="none" w:sz="0" w:space="0" w:color="auto"/>
        <w:left w:val="none" w:sz="0" w:space="0" w:color="auto"/>
        <w:bottom w:val="none" w:sz="0" w:space="0" w:color="auto"/>
        <w:right w:val="none" w:sz="0" w:space="0" w:color="auto"/>
      </w:divBdr>
    </w:div>
    <w:div w:id="1710840936">
      <w:bodyDiv w:val="1"/>
      <w:marLeft w:val="0"/>
      <w:marRight w:val="0"/>
      <w:marTop w:val="0"/>
      <w:marBottom w:val="0"/>
      <w:divBdr>
        <w:top w:val="none" w:sz="0" w:space="0" w:color="auto"/>
        <w:left w:val="none" w:sz="0" w:space="0" w:color="auto"/>
        <w:bottom w:val="none" w:sz="0" w:space="0" w:color="auto"/>
        <w:right w:val="none" w:sz="0" w:space="0" w:color="auto"/>
      </w:divBdr>
    </w:div>
    <w:div w:id="1880623753">
      <w:bodyDiv w:val="1"/>
      <w:marLeft w:val="0"/>
      <w:marRight w:val="0"/>
      <w:marTop w:val="0"/>
      <w:marBottom w:val="0"/>
      <w:divBdr>
        <w:top w:val="none" w:sz="0" w:space="0" w:color="auto"/>
        <w:left w:val="none" w:sz="0" w:space="0" w:color="auto"/>
        <w:bottom w:val="none" w:sz="0" w:space="0" w:color="auto"/>
        <w:right w:val="none" w:sz="0" w:space="0" w:color="auto"/>
      </w:divBdr>
    </w:div>
    <w:div w:id="1938825824">
      <w:bodyDiv w:val="1"/>
      <w:marLeft w:val="0"/>
      <w:marRight w:val="0"/>
      <w:marTop w:val="0"/>
      <w:marBottom w:val="0"/>
      <w:divBdr>
        <w:top w:val="none" w:sz="0" w:space="0" w:color="auto"/>
        <w:left w:val="none" w:sz="0" w:space="0" w:color="auto"/>
        <w:bottom w:val="none" w:sz="0" w:space="0" w:color="auto"/>
        <w:right w:val="none" w:sz="0" w:space="0" w:color="auto"/>
      </w:divBdr>
    </w:div>
    <w:div w:id="2017612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2A9625D-BE52-47E5-B0EF-6F95D5ABD68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7</Pages>
  <Words>687</Words>
  <Characters>3920</Characters>
  <Application>Microsoft Office Word</Application>
  <DocSecurity>0</DocSecurity>
  <Lines>32</Lines>
  <Paragraphs>9</Paragraphs>
  <ScaleCrop>false</ScaleCrop>
  <Company>Microsoft</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zmj</dc:creator>
  <cp:lastModifiedBy>文静 吴</cp:lastModifiedBy>
  <cp:revision>445</cp:revision>
  <dcterms:created xsi:type="dcterms:W3CDTF">2024-07-25T11:53:00Z</dcterms:created>
  <dcterms:modified xsi:type="dcterms:W3CDTF">2024-12-26T09:14:00Z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1D4FE300F45847428742413E01A623AD_13</vt:lpwstr>
  </property>
</Properties>
</file>