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09"/>
        </w:tabs>
        <w:spacing w:line="580" w:lineRule="exact"/>
        <w:jc w:val="center"/>
        <w:rPr>
          <w:rFonts w:ascii="华文中宋" w:hAnsi="华文中宋" w:eastAsia="华文中宋"/>
          <w:spacing w:val="0"/>
          <w:sz w:val="44"/>
          <w:szCs w:val="44"/>
        </w:rPr>
      </w:pPr>
    </w:p>
    <w:p>
      <w:pPr>
        <w:tabs>
          <w:tab w:val="center" w:pos="4309"/>
        </w:tabs>
        <w:spacing w:line="580" w:lineRule="exact"/>
        <w:jc w:val="center"/>
        <w:rPr>
          <w:rFonts w:ascii="华文中宋" w:hAnsi="华文中宋" w:eastAsia="华文中宋"/>
          <w:spacing w:val="0"/>
          <w:sz w:val="44"/>
          <w:szCs w:val="44"/>
        </w:rPr>
      </w:pPr>
    </w:p>
    <w:p>
      <w:pPr>
        <w:tabs>
          <w:tab w:val="center" w:pos="4309"/>
        </w:tabs>
        <w:spacing w:line="560" w:lineRule="exact"/>
        <w:jc w:val="center"/>
        <w:rPr>
          <w:rFonts w:ascii="华文中宋" w:hAnsi="华文中宋" w:eastAsia="华文中宋"/>
          <w:spacing w:val="0"/>
          <w:sz w:val="44"/>
          <w:szCs w:val="44"/>
        </w:rPr>
      </w:pPr>
    </w:p>
    <w:p>
      <w:pPr>
        <w:tabs>
          <w:tab w:val="center" w:pos="4309"/>
        </w:tabs>
        <w:spacing w:line="560" w:lineRule="exact"/>
        <w:jc w:val="center"/>
        <w:rPr>
          <w:rFonts w:ascii="华文中宋" w:hAnsi="华文中宋" w:eastAsia="华文中宋"/>
          <w:spacing w:val="0"/>
          <w:sz w:val="44"/>
          <w:szCs w:val="44"/>
        </w:rPr>
      </w:pPr>
    </w:p>
    <w:p>
      <w:pPr>
        <w:tabs>
          <w:tab w:val="center" w:pos="4309"/>
        </w:tabs>
        <w:spacing w:line="560" w:lineRule="exact"/>
        <w:jc w:val="center"/>
        <w:rPr>
          <w:rFonts w:ascii="华文中宋" w:hAnsi="华文中宋" w:eastAsia="华文中宋"/>
          <w:spacing w:val="0"/>
          <w:sz w:val="44"/>
          <w:szCs w:val="44"/>
        </w:rPr>
      </w:pPr>
    </w:p>
    <w:p>
      <w:pPr>
        <w:tabs>
          <w:tab w:val="center" w:pos="4309"/>
        </w:tabs>
        <w:spacing w:line="560" w:lineRule="exact"/>
        <w:jc w:val="center"/>
        <w:rPr>
          <w:rFonts w:ascii="华文中宋" w:hAnsi="华文中宋" w:eastAsia="华文中宋"/>
          <w:spacing w:val="0"/>
          <w:sz w:val="44"/>
          <w:szCs w:val="44"/>
        </w:rPr>
      </w:pPr>
    </w:p>
    <w:p>
      <w:pPr>
        <w:spacing w:line="560" w:lineRule="exact"/>
        <w:contextualSpacing/>
        <w:jc w:val="center"/>
        <w:rPr>
          <w:rFonts w:hint="eastAsia" w:ascii="仿宋_GB2312" w:hAnsi="仿宋" w:eastAsia="仿宋_GB2312"/>
          <w:spacing w:val="0"/>
          <w:sz w:val="30"/>
          <w:szCs w:val="30"/>
        </w:rPr>
      </w:pPr>
      <w:r>
        <w:rPr>
          <w:rFonts w:hint="eastAsia" w:ascii="仿宋_GB2312" w:hAnsi="仿宋" w:eastAsia="仿宋_GB2312"/>
          <w:spacing w:val="0"/>
          <w:sz w:val="30"/>
          <w:szCs w:val="30"/>
        </w:rPr>
        <w:t>中煤政研</w:t>
      </w:r>
      <w:r>
        <w:rPr>
          <w:rFonts w:hint="eastAsia" w:ascii="仿宋_GB2312" w:hAnsi="仿宋" w:eastAsia="仿宋"/>
          <w:spacing w:val="0"/>
          <w:sz w:val="30"/>
          <w:szCs w:val="30"/>
        </w:rPr>
        <w:t>﹝</w:t>
      </w:r>
      <w:r>
        <w:rPr>
          <w:rFonts w:hint="eastAsia" w:ascii="仿宋_GB2312" w:hAnsi="仿宋" w:eastAsia="仿宋_GB2312"/>
          <w:spacing w:val="0"/>
          <w:sz w:val="30"/>
          <w:szCs w:val="30"/>
        </w:rPr>
        <w:t>202</w:t>
      </w:r>
      <w:r>
        <w:rPr>
          <w:rFonts w:hint="eastAsia" w:ascii="仿宋_GB2312" w:hAnsi="仿宋" w:eastAsia="仿宋_GB2312"/>
          <w:spacing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"/>
          <w:spacing w:val="0"/>
          <w:sz w:val="30"/>
          <w:szCs w:val="30"/>
        </w:rPr>
        <w:t>﹞</w:t>
      </w:r>
      <w:r>
        <w:rPr>
          <w:rFonts w:hint="eastAsia" w:ascii="仿宋_GB2312" w:hAnsi="仿宋" w:eastAsia="仿宋"/>
          <w:spacing w:val="0"/>
          <w:sz w:val="30"/>
          <w:szCs w:val="30"/>
          <w:lang w:val="en-US" w:eastAsia="zh-CN"/>
        </w:rPr>
        <w:t>22</w:t>
      </w:r>
      <w:r>
        <w:rPr>
          <w:rFonts w:hint="eastAsia" w:ascii="仿宋_GB2312" w:hAnsi="仿宋" w:eastAsia="仿宋_GB2312"/>
          <w:spacing w:val="0"/>
          <w:sz w:val="30"/>
          <w:szCs w:val="30"/>
        </w:rPr>
        <w:t>号</w:t>
      </w:r>
    </w:p>
    <w:p>
      <w:pPr>
        <w:spacing w:line="560" w:lineRule="exact"/>
        <w:contextualSpacing/>
        <w:jc w:val="center"/>
        <w:rPr>
          <w:rFonts w:ascii="仿宋_GB2312" w:hAnsi="仿宋" w:eastAsia="仿宋_GB2312"/>
          <w:spacing w:val="0"/>
          <w:sz w:val="30"/>
          <w:szCs w:val="30"/>
        </w:rPr>
      </w:pPr>
    </w:p>
    <w:p>
      <w:pPr>
        <w:spacing w:line="560" w:lineRule="exact"/>
        <w:contextualSpacing/>
        <w:jc w:val="center"/>
        <w:rPr>
          <w:rFonts w:ascii="仿宋_GB2312" w:hAnsi="仿宋" w:eastAsia="仿宋_GB2312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关于召开煤炭行业党务干部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党的二十届三中全会精神学习会的通知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ascii="仿宋" w:hAnsi="仿宋" w:eastAsia="仿宋"/>
          <w:spacing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各煤炭企事业单位：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为认真学习贯彻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</w:rPr>
        <w:t>习近平新时代中国特色社会主义思想和党的二十届三中全会精神</w:t>
      </w:r>
      <w:r>
        <w:rPr>
          <w:rFonts w:hint="eastAsia" w:ascii="仿宋_GB2312" w:hAnsi="仿宋_GB2312" w:eastAsia="仿宋_GB2312" w:cs="仿宋_GB2312"/>
          <w:sz w:val="30"/>
          <w:szCs w:val="30"/>
        </w:rPr>
        <w:t>，进一步引导煤炭行业广大党员干部深刻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val="en-US" w:eastAsia="zh-CN"/>
        </w:rPr>
        <w:t>悟</w:t>
      </w:r>
      <w:r>
        <w:rPr>
          <w:rFonts w:hint="eastAsia" w:ascii="仿宋_GB2312" w:hAnsi="仿宋_GB2312" w:eastAsia="仿宋_GB2312" w:cs="仿宋_GB2312"/>
          <w:sz w:val="30"/>
          <w:szCs w:val="30"/>
        </w:rPr>
        <w:t>“两个确立”的决定性意义，增强“四个意识”，坚定“四个自信”，做到“两个维护”，努力提升煤炭行业党务干部的理论水平和业务素养，经研究，决定召开煤炭行业党务干部党的二十届三中全会精神学习会。具体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一、学习内容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1.党的二十届三中全会精神专题解读；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2.党建思想政治工作经验交流；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3.考察地处祖国北疆满洲里市的扎赉诺尔煤业公司；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4.现场教育活动。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1.各煤炭企事业单位党务工作领导同志，党委宣传部负责同志、业务骨干；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2.党建、组织、纪检、工会等部门负责同志及业务骨干；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3.各企业政研会相关人员；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4.各集团党校教学管理人员及任课教师。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三、会议时间、地点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1.会议时间：2024年8月27-29日（8月26日报到，8月30日离会）；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2.会议地点：嘉世豪酒店（内蒙古自治区呼伦贝尔市海拉尔区巴彦托海路1号）。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四、有关事项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1.学习贯彻党的二十届三中全会精神是一项重大政治任务，各单位党组织要切实提高认识，高度重视，积极安排人员参加会议；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2.会议召开</w:t>
      </w:r>
      <w:r>
        <w:rPr>
          <w:rFonts w:hint="eastAsia" w:ascii="仿宋_GB2312" w:hAnsi="仿宋_GB2312" w:eastAsia="仿宋_GB2312" w:cs="仿宋_GB2312"/>
          <w:sz w:val="30"/>
          <w:szCs w:val="30"/>
          <w:highlight w:val="yellow"/>
          <w:lang w:eastAsia="zh-CN"/>
        </w:rPr>
        <w:t>时段</w:t>
      </w:r>
      <w:r>
        <w:rPr>
          <w:rFonts w:hint="eastAsia" w:ascii="仿宋_GB2312" w:hAnsi="仿宋_GB2312" w:eastAsia="仿宋_GB2312" w:cs="仿宋_GB2312"/>
          <w:sz w:val="30"/>
          <w:szCs w:val="30"/>
        </w:rPr>
        <w:t>，海拉尔、满洲里酒店资源较为紧张，本次会议将控制一定的规模，请各单位尽快落实人员，于8月19日前将报名回执表（见附件1）报至中国煤炭政研会指定电子邮箱（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"mailto:mtzy02@126.com"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mtzy03</w:t>
      </w:r>
      <w:r>
        <w:rPr>
          <w:rStyle w:val="10"/>
          <w:rFonts w:hint="eastAsia" w:ascii="宋体" w:hAnsi="宋体" w:eastAsia="宋体" w:cs="宋体"/>
          <w:color w:val="auto"/>
          <w:sz w:val="30"/>
          <w:szCs w:val="30"/>
          <w:highlight w:val="yellow"/>
          <w:u w:val="none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</w:rPr>
        <w:t>126.com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3.发票信息表请由各单位财务人员协助填写，报到时将打印件交报到处，以确保准确开具发票（见附件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4.请参会人员提前查询会议期间天气情况，备好衣物；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5.会议由中能互通（北京）国际会展有限公司协办。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1.中国煤炭政研会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人：李红伟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010-64463716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13611352175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电子邮箱：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"mailto:mtzy02@126.com"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mtzy03</w:t>
      </w:r>
      <w:r>
        <w:rPr>
          <w:rStyle w:val="10"/>
          <w:rFonts w:hint="eastAsia" w:ascii="宋体" w:hAnsi="宋体" w:eastAsia="宋体" w:cs="宋体"/>
          <w:color w:val="auto"/>
          <w:sz w:val="30"/>
          <w:szCs w:val="30"/>
          <w:u w:val="none"/>
        </w:rPr>
        <w:t>@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126.com</w:t>
      </w:r>
      <w:r>
        <w:rPr>
          <w:rStyle w:val="10"/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地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址：北京市朝阳区和平西街23号院安源大厦710室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邮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编：100013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2.中能互通（北京）国际会展有限公司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人：孟常青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18515598833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3.嘉世豪酒店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人：李经理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0470-3576666（总机）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六、乘车路线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1.呼伦贝尔海拉尔机场：乘出租车约10公里20分钟30元左右；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2.海拉尔站：乘出租车约4公里15分钟20元左右。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1796" w:leftChars="284" w:hanging="1200" w:hangingChars="4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附件：1.煤炭行业党务干部党的二十届三中全会精神学习会回执表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 w:firstLine="1500" w:firstLineChars="5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发票信息表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firstLine="645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 w:firstLine="3300" w:firstLineChars="11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中国煤炭职工思想政治工作研究会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4500" w:firstLineChars="15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2024年7月1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yellow"/>
        </w:rPr>
        <w:sectPr>
          <w:footerReference r:id="rId3" w:type="default"/>
          <w:pgSz w:w="11906" w:h="16838"/>
          <w:pgMar w:top="2098" w:right="1474" w:bottom="1928" w:left="1587" w:header="851" w:footer="1361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煤炭行业党务干部党的二十届三中全会精神学习会回执表</w:t>
      </w:r>
    </w:p>
    <w:tbl>
      <w:tblPr>
        <w:tblStyle w:val="6"/>
        <w:tblpPr w:leftFromText="180" w:rightFromText="180" w:vertAnchor="text" w:horzAnchor="margin" w:tblpXSpec="center" w:tblpY="190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930"/>
        <w:gridCol w:w="1113"/>
        <w:gridCol w:w="1633"/>
        <w:gridCol w:w="1663"/>
        <w:gridCol w:w="2673"/>
        <w:gridCol w:w="893"/>
        <w:gridCol w:w="89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住房需求</w:t>
            </w: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单间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合住</w:t>
            </w: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420" w:leftChars="-20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说明：1.住房需求在选项栏中划“√”即可；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-420" w:leftChars="-200" w:right="0" w:rightChars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4" w:type="default"/>
          <w:pgSz w:w="16838" w:h="11906" w:orient="landscape"/>
          <w:pgMar w:top="1587" w:right="2098" w:bottom="1474" w:left="1928" w:header="851" w:footer="1361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1"/>
          <w:szCs w:val="21"/>
        </w:rPr>
        <w:t>2.请务必于8月19日前报至中国煤炭政研会邮箱</w: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begin"/>
      </w:r>
      <w:r>
        <w:rPr>
          <w:rFonts w:hint="eastAsia" w:ascii="仿宋_GB2312" w:hAnsi="仿宋_GB2312" w:eastAsia="仿宋_GB2312" w:cs="仿宋_GB2312"/>
          <w:sz w:val="21"/>
          <w:szCs w:val="21"/>
        </w:rPr>
        <w:instrText xml:space="preserve"> HYPERLINK "mailto:mtzy02@126.com" </w:instrTex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separate"/>
      </w:r>
      <w:r>
        <w:rPr>
          <w:rFonts w:hint="eastAsia" w:ascii="仿宋_GB2312" w:hAnsi="仿宋_GB2312" w:eastAsia="仿宋_GB2312" w:cs="仿宋_GB2312"/>
          <w:sz w:val="21"/>
          <w:szCs w:val="21"/>
        </w:rPr>
        <w:t>mtzy03</w:t>
      </w:r>
      <w:r>
        <w:rPr>
          <w:rFonts w:hint="eastAsia" w:ascii="宋体" w:hAnsi="宋体" w:eastAsia="宋体" w:cs="宋体"/>
          <w:sz w:val="21"/>
          <w:szCs w:val="21"/>
        </w:rPr>
        <w:t>@</w:t>
      </w:r>
      <w:r>
        <w:rPr>
          <w:rFonts w:hint="eastAsia" w:ascii="仿宋_GB2312" w:hAnsi="仿宋_GB2312" w:eastAsia="仿宋_GB2312" w:cs="仿宋_GB2312"/>
          <w:sz w:val="21"/>
          <w:szCs w:val="21"/>
        </w:rPr>
        <w:t>126.com</w:t>
      </w:r>
      <w:r>
        <w:rPr>
          <w:rFonts w:hint="eastAsia" w:ascii="仿宋_GB2312" w:hAnsi="仿宋_GB2312" w:eastAsia="仿宋_GB2312" w:cs="仿宋_GB2312"/>
          <w:sz w:val="21"/>
          <w:szCs w:val="21"/>
        </w:rPr>
        <w:fldChar w:fldCharType="end"/>
      </w:r>
      <w:r>
        <w:rPr>
          <w:rFonts w:hint="eastAsia" w:ascii="仿宋_GB2312" w:hAnsi="仿宋_GB2312" w:eastAsia="仿宋_GB2312" w:cs="仿宋_GB2312"/>
          <w:sz w:val="21"/>
          <w:szCs w:val="21"/>
        </w:rPr>
        <w:t>，以便于安排会务接待。</w:t>
      </w:r>
    </w:p>
    <w:p>
      <w:pPr>
        <w:spacing w:line="48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发票信息表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2"/>
        <w:gridCol w:w="6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单位地址、电话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开户行及账号</w:t>
            </w:r>
          </w:p>
        </w:tc>
        <w:tc>
          <w:tcPr>
            <w:tcW w:w="6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注：1.发票类型：普通发票或专用发票；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2.发票内容：会议费（若需要将会议费用与住宿费用分开的，请注明）；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3.如需开具专用发票，请务必将单位、纳税人识别号、地址、电话、开户行及账号填写齐全；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4.</w:t>
      </w:r>
      <w:r>
        <w:rPr>
          <w:rFonts w:hint="eastAsia" w:ascii="仿宋_GB2312" w:hAnsi="仿宋_GB2312" w:eastAsia="仿宋_GB2312" w:cs="仿宋_GB2312"/>
          <w:spacing w:val="-6"/>
          <w:sz w:val="21"/>
          <w:szCs w:val="21"/>
        </w:rPr>
        <w:t>此表由本单位财务人员最终审核。准确无误、字迹清晰、报到时交予会务人员。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74"/>
        <w:textAlignment w:val="auto"/>
        <w:rPr>
          <w:rFonts w:ascii="仿宋" w:hAnsi="仿宋" w:eastAsia="仿宋" w:cs="仿宋_GB2312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4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0"/>
          <w:szCs w:val="30"/>
        </w:rPr>
      </w:pPr>
    </w:p>
    <w:sectPr>
      <w:footerReference r:id="rId5" w:type="default"/>
      <w:pgSz w:w="11906" w:h="16838"/>
      <w:pgMar w:top="2098" w:right="1474" w:bottom="1928" w:left="1588" w:header="851" w:footer="1361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2B81BB-F961-41CF-9BF7-147D64B5393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5A185F1-DD54-4E3D-831D-A1BB1D3548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B7A0814-8F14-4252-A249-FE60A15082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B2234B-AD4C-4D88-8C5D-9C7DD56F3C2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ECF1832-4A55-4F95-87ED-4951AE4A6C5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23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WEVLN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3PlJb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DMzFdEAAAADAQAADwAAAAAAAAABACAAAAAiAAAA&#10;ZHJzL2Rvd25yZXYueG1sUEsBAhQAFAAAAAgAh07iQAk/qi/VAQAAvgMAAA4AAAAAAAAAAQAgAAAA&#10;I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9,10,11,12,1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MDBlZDk1N2Y3MGJiYzI4NTE4N2MwZTE1NWQxM2YifQ=="/>
  </w:docVars>
  <w:rsids>
    <w:rsidRoot w:val="0066373E"/>
    <w:rsid w:val="00032B28"/>
    <w:rsid w:val="00035AF5"/>
    <w:rsid w:val="000719F3"/>
    <w:rsid w:val="00077ABF"/>
    <w:rsid w:val="000942DE"/>
    <w:rsid w:val="000A4E0A"/>
    <w:rsid w:val="000C17AC"/>
    <w:rsid w:val="000D60C5"/>
    <w:rsid w:val="000E1F00"/>
    <w:rsid w:val="000E717C"/>
    <w:rsid w:val="00105239"/>
    <w:rsid w:val="0011746E"/>
    <w:rsid w:val="00123B9A"/>
    <w:rsid w:val="00154CC1"/>
    <w:rsid w:val="00195E3E"/>
    <w:rsid w:val="001A3026"/>
    <w:rsid w:val="001E5C0B"/>
    <w:rsid w:val="0020054B"/>
    <w:rsid w:val="00217B5F"/>
    <w:rsid w:val="00223797"/>
    <w:rsid w:val="00241599"/>
    <w:rsid w:val="002423B5"/>
    <w:rsid w:val="002670F9"/>
    <w:rsid w:val="0028512B"/>
    <w:rsid w:val="00286537"/>
    <w:rsid w:val="002A3E50"/>
    <w:rsid w:val="002B76C9"/>
    <w:rsid w:val="002F16F2"/>
    <w:rsid w:val="003141C7"/>
    <w:rsid w:val="0033544A"/>
    <w:rsid w:val="00347F4B"/>
    <w:rsid w:val="00362A5D"/>
    <w:rsid w:val="003D463E"/>
    <w:rsid w:val="004050A2"/>
    <w:rsid w:val="004169B2"/>
    <w:rsid w:val="004226F2"/>
    <w:rsid w:val="00431234"/>
    <w:rsid w:val="004351CB"/>
    <w:rsid w:val="00444E27"/>
    <w:rsid w:val="00451A78"/>
    <w:rsid w:val="0046156A"/>
    <w:rsid w:val="00461B78"/>
    <w:rsid w:val="004A055B"/>
    <w:rsid w:val="004B3E32"/>
    <w:rsid w:val="004C30A2"/>
    <w:rsid w:val="004C408E"/>
    <w:rsid w:val="004E14FC"/>
    <w:rsid w:val="0052732E"/>
    <w:rsid w:val="0056264A"/>
    <w:rsid w:val="00584B1D"/>
    <w:rsid w:val="00587F5B"/>
    <w:rsid w:val="005A547E"/>
    <w:rsid w:val="005F252D"/>
    <w:rsid w:val="005F3521"/>
    <w:rsid w:val="00626CDF"/>
    <w:rsid w:val="00661810"/>
    <w:rsid w:val="0066373E"/>
    <w:rsid w:val="006661CB"/>
    <w:rsid w:val="00675B31"/>
    <w:rsid w:val="006A2E92"/>
    <w:rsid w:val="006D17C8"/>
    <w:rsid w:val="0071583E"/>
    <w:rsid w:val="00722D95"/>
    <w:rsid w:val="007358DE"/>
    <w:rsid w:val="00751E9F"/>
    <w:rsid w:val="0078322A"/>
    <w:rsid w:val="007B2A64"/>
    <w:rsid w:val="007D7729"/>
    <w:rsid w:val="007E7D85"/>
    <w:rsid w:val="007F45D0"/>
    <w:rsid w:val="00812BAF"/>
    <w:rsid w:val="00833AC0"/>
    <w:rsid w:val="00835E10"/>
    <w:rsid w:val="00847D17"/>
    <w:rsid w:val="008808D5"/>
    <w:rsid w:val="008B1E2B"/>
    <w:rsid w:val="008B7360"/>
    <w:rsid w:val="008D4F10"/>
    <w:rsid w:val="008E1B90"/>
    <w:rsid w:val="0090429E"/>
    <w:rsid w:val="00914331"/>
    <w:rsid w:val="00927A1F"/>
    <w:rsid w:val="00945D6C"/>
    <w:rsid w:val="00983965"/>
    <w:rsid w:val="009B7012"/>
    <w:rsid w:val="009B705D"/>
    <w:rsid w:val="009C2FC5"/>
    <w:rsid w:val="00A069B2"/>
    <w:rsid w:val="00A35F04"/>
    <w:rsid w:val="00A571C0"/>
    <w:rsid w:val="00A75CAC"/>
    <w:rsid w:val="00A8681B"/>
    <w:rsid w:val="00A870C6"/>
    <w:rsid w:val="00AA2B7B"/>
    <w:rsid w:val="00AA68D0"/>
    <w:rsid w:val="00AB36BF"/>
    <w:rsid w:val="00AF5EAF"/>
    <w:rsid w:val="00B02BFD"/>
    <w:rsid w:val="00B25229"/>
    <w:rsid w:val="00B8052D"/>
    <w:rsid w:val="00B86193"/>
    <w:rsid w:val="00BB2708"/>
    <w:rsid w:val="00BC73A1"/>
    <w:rsid w:val="00C018A8"/>
    <w:rsid w:val="00C11274"/>
    <w:rsid w:val="00C217AA"/>
    <w:rsid w:val="00C230E6"/>
    <w:rsid w:val="00C4073F"/>
    <w:rsid w:val="00C60B21"/>
    <w:rsid w:val="00C732E2"/>
    <w:rsid w:val="00C83A40"/>
    <w:rsid w:val="00C95D29"/>
    <w:rsid w:val="00CB7B05"/>
    <w:rsid w:val="00CD3624"/>
    <w:rsid w:val="00CE551B"/>
    <w:rsid w:val="00D10A9B"/>
    <w:rsid w:val="00D25094"/>
    <w:rsid w:val="00D47AD8"/>
    <w:rsid w:val="00D54747"/>
    <w:rsid w:val="00DA07A5"/>
    <w:rsid w:val="00DC40D4"/>
    <w:rsid w:val="00DE250E"/>
    <w:rsid w:val="00E008AD"/>
    <w:rsid w:val="00E016DF"/>
    <w:rsid w:val="00E02DC5"/>
    <w:rsid w:val="00E12E2C"/>
    <w:rsid w:val="00E62321"/>
    <w:rsid w:val="00E806E1"/>
    <w:rsid w:val="00E853D6"/>
    <w:rsid w:val="00EB008D"/>
    <w:rsid w:val="00EB1D90"/>
    <w:rsid w:val="00EB326A"/>
    <w:rsid w:val="00EB5250"/>
    <w:rsid w:val="00EC4956"/>
    <w:rsid w:val="00EE19A7"/>
    <w:rsid w:val="00F42CC6"/>
    <w:rsid w:val="00F43E7D"/>
    <w:rsid w:val="00F70312"/>
    <w:rsid w:val="00F87220"/>
    <w:rsid w:val="00F95483"/>
    <w:rsid w:val="00FB0A0D"/>
    <w:rsid w:val="00FC2B46"/>
    <w:rsid w:val="00FD4C7E"/>
    <w:rsid w:val="01957D6D"/>
    <w:rsid w:val="0205092E"/>
    <w:rsid w:val="037C5630"/>
    <w:rsid w:val="04CB4231"/>
    <w:rsid w:val="05746D21"/>
    <w:rsid w:val="05B33B2F"/>
    <w:rsid w:val="060D3B26"/>
    <w:rsid w:val="07760C76"/>
    <w:rsid w:val="078C11EA"/>
    <w:rsid w:val="081A5258"/>
    <w:rsid w:val="08565F1F"/>
    <w:rsid w:val="08904A8C"/>
    <w:rsid w:val="08C252B2"/>
    <w:rsid w:val="08CE46F3"/>
    <w:rsid w:val="09340F1F"/>
    <w:rsid w:val="0A0C6E00"/>
    <w:rsid w:val="0A51764E"/>
    <w:rsid w:val="0A9855D5"/>
    <w:rsid w:val="0AA51080"/>
    <w:rsid w:val="0B6B57AC"/>
    <w:rsid w:val="0BB04A3B"/>
    <w:rsid w:val="0C657320"/>
    <w:rsid w:val="0C9549D9"/>
    <w:rsid w:val="0C971BC5"/>
    <w:rsid w:val="0DE65D49"/>
    <w:rsid w:val="0E6A387D"/>
    <w:rsid w:val="0FAF2BBC"/>
    <w:rsid w:val="0FE97EBB"/>
    <w:rsid w:val="11F93B8B"/>
    <w:rsid w:val="123C786A"/>
    <w:rsid w:val="137F6576"/>
    <w:rsid w:val="14872A52"/>
    <w:rsid w:val="151D2886"/>
    <w:rsid w:val="154167DC"/>
    <w:rsid w:val="159C580E"/>
    <w:rsid w:val="15EB1F4A"/>
    <w:rsid w:val="164E6403"/>
    <w:rsid w:val="16553E59"/>
    <w:rsid w:val="168A0F6C"/>
    <w:rsid w:val="169173EF"/>
    <w:rsid w:val="16B24B18"/>
    <w:rsid w:val="17075E81"/>
    <w:rsid w:val="171B7B2C"/>
    <w:rsid w:val="17311AB4"/>
    <w:rsid w:val="1786018B"/>
    <w:rsid w:val="19144BBA"/>
    <w:rsid w:val="19246CA8"/>
    <w:rsid w:val="1A193B48"/>
    <w:rsid w:val="1B214927"/>
    <w:rsid w:val="1BE40910"/>
    <w:rsid w:val="1BF06CEA"/>
    <w:rsid w:val="1C4C6570"/>
    <w:rsid w:val="1CE754AB"/>
    <w:rsid w:val="1D2F04F4"/>
    <w:rsid w:val="1D8D332A"/>
    <w:rsid w:val="1DBF5829"/>
    <w:rsid w:val="1E146E27"/>
    <w:rsid w:val="1E5C0BFC"/>
    <w:rsid w:val="1E7918CD"/>
    <w:rsid w:val="1F777F18"/>
    <w:rsid w:val="206A0DA7"/>
    <w:rsid w:val="20B85A13"/>
    <w:rsid w:val="21B16C05"/>
    <w:rsid w:val="21D45042"/>
    <w:rsid w:val="21DE7F26"/>
    <w:rsid w:val="225D3E0C"/>
    <w:rsid w:val="23445482"/>
    <w:rsid w:val="2346654E"/>
    <w:rsid w:val="23591E73"/>
    <w:rsid w:val="248C4A72"/>
    <w:rsid w:val="24BF58AE"/>
    <w:rsid w:val="25E1710D"/>
    <w:rsid w:val="260645DD"/>
    <w:rsid w:val="26587533"/>
    <w:rsid w:val="26695D31"/>
    <w:rsid w:val="268C15F6"/>
    <w:rsid w:val="26957B9C"/>
    <w:rsid w:val="27A47694"/>
    <w:rsid w:val="28D77DDB"/>
    <w:rsid w:val="29277265"/>
    <w:rsid w:val="29B5076F"/>
    <w:rsid w:val="2A0B19C8"/>
    <w:rsid w:val="2ABC4A5A"/>
    <w:rsid w:val="2B801F81"/>
    <w:rsid w:val="2B8313A8"/>
    <w:rsid w:val="2CE45226"/>
    <w:rsid w:val="2D0E24BE"/>
    <w:rsid w:val="2D8363D0"/>
    <w:rsid w:val="2E082761"/>
    <w:rsid w:val="2E0D40B0"/>
    <w:rsid w:val="2E94715F"/>
    <w:rsid w:val="2EEA0705"/>
    <w:rsid w:val="2F90229F"/>
    <w:rsid w:val="31054D86"/>
    <w:rsid w:val="31884EB2"/>
    <w:rsid w:val="34356352"/>
    <w:rsid w:val="34B72695"/>
    <w:rsid w:val="36F05547"/>
    <w:rsid w:val="383D1204"/>
    <w:rsid w:val="38452703"/>
    <w:rsid w:val="38533FF9"/>
    <w:rsid w:val="38911B8E"/>
    <w:rsid w:val="38A84F42"/>
    <w:rsid w:val="38E129AD"/>
    <w:rsid w:val="397C69CC"/>
    <w:rsid w:val="39A72872"/>
    <w:rsid w:val="3A2B34B3"/>
    <w:rsid w:val="3A50282F"/>
    <w:rsid w:val="3A647653"/>
    <w:rsid w:val="3AD20F63"/>
    <w:rsid w:val="3B702591"/>
    <w:rsid w:val="3BED7F70"/>
    <w:rsid w:val="3C8B4370"/>
    <w:rsid w:val="3C952C6A"/>
    <w:rsid w:val="3D5F756B"/>
    <w:rsid w:val="3E557959"/>
    <w:rsid w:val="3EA02DD6"/>
    <w:rsid w:val="3EC04944"/>
    <w:rsid w:val="408F7020"/>
    <w:rsid w:val="40A14AFB"/>
    <w:rsid w:val="413102B9"/>
    <w:rsid w:val="414C24FB"/>
    <w:rsid w:val="419D382E"/>
    <w:rsid w:val="41BB6A53"/>
    <w:rsid w:val="41E86256"/>
    <w:rsid w:val="42893C70"/>
    <w:rsid w:val="42B230CF"/>
    <w:rsid w:val="430D3C5F"/>
    <w:rsid w:val="437B5868"/>
    <w:rsid w:val="457D1EB5"/>
    <w:rsid w:val="458D5B4B"/>
    <w:rsid w:val="45D559E8"/>
    <w:rsid w:val="45D62D56"/>
    <w:rsid w:val="462E3F9A"/>
    <w:rsid w:val="46CB04BA"/>
    <w:rsid w:val="47B423BB"/>
    <w:rsid w:val="49B005AE"/>
    <w:rsid w:val="49B67C06"/>
    <w:rsid w:val="4A893099"/>
    <w:rsid w:val="4AEA297A"/>
    <w:rsid w:val="4B2D3044"/>
    <w:rsid w:val="4B383AB8"/>
    <w:rsid w:val="4B750760"/>
    <w:rsid w:val="4B8C6154"/>
    <w:rsid w:val="4B957979"/>
    <w:rsid w:val="4C3B0B97"/>
    <w:rsid w:val="4CE01D61"/>
    <w:rsid w:val="4DEC2E9C"/>
    <w:rsid w:val="4E86789B"/>
    <w:rsid w:val="50565B28"/>
    <w:rsid w:val="508E3D81"/>
    <w:rsid w:val="50D25284"/>
    <w:rsid w:val="52EE0A88"/>
    <w:rsid w:val="530F0BD7"/>
    <w:rsid w:val="54A92588"/>
    <w:rsid w:val="54D57B07"/>
    <w:rsid w:val="550D20D3"/>
    <w:rsid w:val="55F231C8"/>
    <w:rsid w:val="55F57708"/>
    <w:rsid w:val="56FE17DF"/>
    <w:rsid w:val="570A0F26"/>
    <w:rsid w:val="573838FA"/>
    <w:rsid w:val="588853CE"/>
    <w:rsid w:val="59392285"/>
    <w:rsid w:val="59656F62"/>
    <w:rsid w:val="59735810"/>
    <w:rsid w:val="59CA40B5"/>
    <w:rsid w:val="5A5E0CE1"/>
    <w:rsid w:val="5AF01377"/>
    <w:rsid w:val="5B83254D"/>
    <w:rsid w:val="5C514A59"/>
    <w:rsid w:val="5D390345"/>
    <w:rsid w:val="5E680069"/>
    <w:rsid w:val="5FD3238F"/>
    <w:rsid w:val="603A037D"/>
    <w:rsid w:val="605A0C67"/>
    <w:rsid w:val="60970262"/>
    <w:rsid w:val="61572217"/>
    <w:rsid w:val="61DF6CF6"/>
    <w:rsid w:val="62592384"/>
    <w:rsid w:val="62BD6DC5"/>
    <w:rsid w:val="62F60DFE"/>
    <w:rsid w:val="642A67A5"/>
    <w:rsid w:val="64BC263C"/>
    <w:rsid w:val="64C75067"/>
    <w:rsid w:val="64FC7B50"/>
    <w:rsid w:val="655353B5"/>
    <w:rsid w:val="663A281F"/>
    <w:rsid w:val="664F2EE1"/>
    <w:rsid w:val="66CA2A46"/>
    <w:rsid w:val="676E7915"/>
    <w:rsid w:val="69461A26"/>
    <w:rsid w:val="697A6E4C"/>
    <w:rsid w:val="697E5441"/>
    <w:rsid w:val="698D4023"/>
    <w:rsid w:val="69FF509D"/>
    <w:rsid w:val="6B8D4E74"/>
    <w:rsid w:val="6BFA60CD"/>
    <w:rsid w:val="6DE537D9"/>
    <w:rsid w:val="6E2532CC"/>
    <w:rsid w:val="6E5B0696"/>
    <w:rsid w:val="6E6A7CFC"/>
    <w:rsid w:val="6E6E70B8"/>
    <w:rsid w:val="6ECB21DD"/>
    <w:rsid w:val="6EF40367"/>
    <w:rsid w:val="6F0C045F"/>
    <w:rsid w:val="6F607A0D"/>
    <w:rsid w:val="70C3201F"/>
    <w:rsid w:val="70E643D4"/>
    <w:rsid w:val="711A0F11"/>
    <w:rsid w:val="7167249B"/>
    <w:rsid w:val="71A32A1F"/>
    <w:rsid w:val="729D7094"/>
    <w:rsid w:val="72A779A7"/>
    <w:rsid w:val="7385154E"/>
    <w:rsid w:val="73CC0A87"/>
    <w:rsid w:val="74373CB2"/>
    <w:rsid w:val="749C3931"/>
    <w:rsid w:val="74FB1824"/>
    <w:rsid w:val="75FE3ABB"/>
    <w:rsid w:val="76266986"/>
    <w:rsid w:val="76626E53"/>
    <w:rsid w:val="76940A4E"/>
    <w:rsid w:val="77001C53"/>
    <w:rsid w:val="770C1A53"/>
    <w:rsid w:val="792F0DD0"/>
    <w:rsid w:val="796A5BA0"/>
    <w:rsid w:val="7A69130B"/>
    <w:rsid w:val="7AB031A7"/>
    <w:rsid w:val="7C8D3814"/>
    <w:rsid w:val="7CA10F33"/>
    <w:rsid w:val="7CE07DA1"/>
    <w:rsid w:val="7D68134B"/>
    <w:rsid w:val="7DCC0160"/>
    <w:rsid w:val="7E0F3B71"/>
    <w:rsid w:val="7FF71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increase1"/>
    <w:basedOn w:val="8"/>
    <w:qFormat/>
    <w:uiPriority w:val="0"/>
    <w:rPr>
      <w:color w:val="000000"/>
      <w:sz w:val="18"/>
      <w:szCs w:val="18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7">
    <w:name w:val="font61"/>
    <w:basedOn w:val="8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2"/>
      <w:szCs w:val="22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1170</Words>
  <Characters>1311</Characters>
  <Lines>10</Lines>
  <Paragraphs>2</Paragraphs>
  <TotalTime>11</TotalTime>
  <ScaleCrop>false</ScaleCrop>
  <LinksUpToDate>false</LinksUpToDate>
  <CharactersWithSpaces>1338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2017-06-08T02:37:00Z</dcterms:created>
  <dc:creator>gzh</dc:creator>
  <cp:lastModifiedBy>WPS_1528013824</cp:lastModifiedBy>
  <cp:lastPrinted>2021-03-04T02:50:00Z</cp:lastPrinted>
  <dcterms:modified xsi:type="dcterms:W3CDTF">2024-07-17T02:17:32Z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C1AA5DF3A3FB4B02B1590F00B994AAE6_13</vt:lpwstr>
  </property>
</Properties>
</file>