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F6B5A">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5B997D12">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731A34FA">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769D6C4D">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017EF080">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753B8B1A">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43F5F97A">
      <w:pPr>
        <w:keepNext w:val="0"/>
        <w:keepLines w:val="0"/>
        <w:pageBreakBefore w:val="0"/>
        <w:widowControl w:val="0"/>
        <w:tabs>
          <w:tab w:val="center" w:pos="4309"/>
        </w:tabs>
        <w:kinsoku/>
        <w:wordWrap/>
        <w:overflowPunct/>
        <w:topLinePunct w:val="0"/>
        <w:autoSpaceDE/>
        <w:autoSpaceDN/>
        <w:bidi w:val="0"/>
        <w:adjustRightInd w:val="0"/>
        <w:snapToGrid w:val="0"/>
        <w:spacing w:line="550" w:lineRule="exact"/>
        <w:jc w:val="center"/>
        <w:textAlignment w:val="auto"/>
        <w:rPr>
          <w:rFonts w:ascii="华文中宋" w:hAnsi="华文中宋" w:eastAsia="华文中宋"/>
          <w:color w:val="auto"/>
          <w:sz w:val="44"/>
          <w:szCs w:val="44"/>
        </w:rPr>
      </w:pPr>
    </w:p>
    <w:p w14:paraId="6197C41D">
      <w:pPr>
        <w:keepNext w:val="0"/>
        <w:keepLines w:val="0"/>
        <w:pageBreakBefore w:val="0"/>
        <w:widowControl w:val="0"/>
        <w:kinsoku/>
        <w:wordWrap/>
        <w:overflowPunct/>
        <w:topLinePunct w:val="0"/>
        <w:autoSpaceDE/>
        <w:autoSpaceDN/>
        <w:bidi w:val="0"/>
        <w:adjustRightInd w:val="0"/>
        <w:snapToGrid w:val="0"/>
        <w:spacing w:line="580" w:lineRule="exact"/>
        <w:contextualSpacing/>
        <w:jc w:val="center"/>
        <w:textAlignment w:val="auto"/>
        <w:rPr>
          <w:rFonts w:ascii="仿宋_GB2312" w:hAnsi="仿宋" w:eastAsia="仿宋_GB2312"/>
          <w:sz w:val="30"/>
          <w:szCs w:val="30"/>
        </w:rPr>
      </w:pPr>
      <w:r>
        <w:rPr>
          <w:rFonts w:hint="eastAsia" w:ascii="仿宋_GB2312" w:hAnsi="仿宋" w:eastAsia="仿宋_GB2312"/>
          <w:sz w:val="30"/>
          <w:szCs w:val="30"/>
        </w:rPr>
        <w:t>中煤政研</w:t>
      </w:r>
      <w:r>
        <w:rPr>
          <w:rFonts w:hint="eastAsia" w:ascii="仿宋_GB2312" w:hAnsi="仿宋" w:eastAsia="仿宋"/>
          <w:sz w:val="30"/>
          <w:szCs w:val="30"/>
        </w:rPr>
        <w:t>﹝</w:t>
      </w:r>
      <w:r>
        <w:rPr>
          <w:rFonts w:hint="eastAsia" w:ascii="仿宋_GB2312" w:hAnsi="仿宋" w:eastAsia="仿宋_GB2312"/>
          <w:sz w:val="30"/>
          <w:szCs w:val="30"/>
        </w:rPr>
        <w:t>202</w:t>
      </w:r>
      <w:r>
        <w:rPr>
          <w:rFonts w:hint="eastAsia" w:ascii="仿宋_GB2312" w:hAnsi="仿宋" w:eastAsia="仿宋_GB2312"/>
          <w:sz w:val="30"/>
          <w:szCs w:val="30"/>
          <w:lang w:val="en-US" w:eastAsia="zh-CN"/>
        </w:rPr>
        <w:t>6</w:t>
      </w:r>
      <w:r>
        <w:rPr>
          <w:rFonts w:hint="eastAsia" w:ascii="仿宋_GB2312" w:hAnsi="仿宋" w:eastAsia="仿宋"/>
          <w:sz w:val="30"/>
          <w:szCs w:val="30"/>
        </w:rPr>
        <w:t>﹞</w:t>
      </w:r>
      <w:r>
        <w:rPr>
          <w:rFonts w:hint="eastAsia" w:ascii="仿宋_GB2312" w:hAnsi="仿宋" w:eastAsia="仿宋"/>
          <w:sz w:val="30"/>
          <w:szCs w:val="30"/>
          <w:lang w:val="en-US" w:eastAsia="zh-CN"/>
        </w:rPr>
        <w:t>6</w:t>
      </w:r>
      <w:r>
        <w:rPr>
          <w:rFonts w:hint="eastAsia" w:ascii="仿宋_GB2312" w:hAnsi="仿宋" w:eastAsia="仿宋_GB2312"/>
          <w:sz w:val="30"/>
          <w:szCs w:val="30"/>
        </w:rPr>
        <w:t>号</w:t>
      </w:r>
    </w:p>
    <w:p w14:paraId="276AEFA9">
      <w:pPr>
        <w:keepNext w:val="0"/>
        <w:keepLines w:val="0"/>
        <w:pageBreakBefore w:val="0"/>
        <w:widowControl w:val="0"/>
        <w:kinsoku/>
        <w:wordWrap/>
        <w:overflowPunct/>
        <w:topLinePunct w:val="0"/>
        <w:autoSpaceDE/>
        <w:autoSpaceDN/>
        <w:bidi w:val="0"/>
        <w:adjustRightInd w:val="0"/>
        <w:snapToGrid w:val="0"/>
        <w:spacing w:line="580" w:lineRule="exact"/>
        <w:contextualSpacing/>
        <w:textAlignment w:val="auto"/>
        <w:rPr>
          <w:rFonts w:ascii="方正小标宋简体" w:hAnsi="宋体" w:eastAsia="方正小标宋简体"/>
          <w:color w:val="000000"/>
          <w:sz w:val="40"/>
          <w:szCs w:val="40"/>
          <w:shd w:val="clear" w:color="auto" w:fill="FFFFFF"/>
        </w:rPr>
      </w:pPr>
    </w:p>
    <w:p w14:paraId="24A508BB">
      <w:pPr>
        <w:keepNext w:val="0"/>
        <w:keepLines w:val="0"/>
        <w:pageBreakBefore w:val="0"/>
        <w:widowControl w:val="0"/>
        <w:kinsoku/>
        <w:wordWrap/>
        <w:overflowPunct/>
        <w:topLinePunct w:val="0"/>
        <w:autoSpaceDE/>
        <w:autoSpaceDN/>
        <w:bidi w:val="0"/>
        <w:adjustRightInd w:val="0"/>
        <w:snapToGrid w:val="0"/>
        <w:spacing w:line="580" w:lineRule="exact"/>
        <w:contextualSpacing/>
        <w:textAlignment w:val="auto"/>
        <w:rPr>
          <w:rFonts w:ascii="方正小标宋简体" w:hAnsi="宋体" w:eastAsia="方正小标宋简体"/>
          <w:color w:val="000000"/>
          <w:sz w:val="40"/>
          <w:szCs w:val="40"/>
          <w:shd w:val="clear" w:color="auto" w:fill="FFFFFF"/>
        </w:rPr>
      </w:pPr>
    </w:p>
    <w:p w14:paraId="7EE6943D">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关于举办煤炭行业舆情管控专题培训班的通知</w:t>
      </w:r>
    </w:p>
    <w:p w14:paraId="65EC0DC0">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ascii="楷体_GB2312" w:hAnsi="宋体" w:eastAsia="楷体_GB2312"/>
          <w:bCs/>
          <w:sz w:val="32"/>
          <w:szCs w:val="32"/>
        </w:rPr>
      </w:pPr>
    </w:p>
    <w:p w14:paraId="48CC082D">
      <w:pPr>
        <w:pStyle w:val="2"/>
        <w:keepNext w:val="0"/>
        <w:keepLines w:val="0"/>
        <w:pageBreakBefore w:val="0"/>
        <w:widowControl w:val="0"/>
        <w:kinsoku/>
        <w:wordWrap/>
        <w:overflowPunct w:val="0"/>
        <w:topLinePunct/>
        <w:autoSpaceDE/>
        <w:autoSpaceDN/>
        <w:bidi w:val="0"/>
        <w:adjustRightInd/>
        <w:snapToGrid/>
        <w:spacing w:after="0" w:line="580" w:lineRule="exact"/>
        <w:ind w:left="0" w:leftChars="0" w:firstLine="0" w:firstLineChars="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各煤炭企事业单位：</w:t>
      </w:r>
    </w:p>
    <w:p w14:paraId="7BFECD8C">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党的二十届三中全会《决定》明确提出“完善舆论引导机制和舆情应对协同机制”，将舆情治理置于推进中国式现代化的战略高度。舆情管控对企业特别是国有企业的重要性愈发不容忽视，随着互联网技术的迅速发展，信息传播的速度、渠道和范围都大幅提升，企业面临的舆情环境变得愈加复杂，有效进行舆情管控已成为保护企业形象、提升企业危机应对能力、妥善处理突发事件的必然要求。为更好地把握政治方向和舆论导向，进一步提高煤炭企业舆论引导和风险化解能力，打赢舆情应急处置主动仗，切实解决煤炭行业基层单位舆情管控知识欠缺和“技”到用时方恨少的状况，经研究，决定</w:t>
      </w:r>
      <w:bookmarkStart w:id="0" w:name="OLE_LINK11"/>
      <w:bookmarkStart w:id="1" w:name="OLE_LINK10"/>
      <w:r>
        <w:rPr>
          <w:rFonts w:hint="eastAsia" w:ascii="仿宋_GB2312" w:hAnsi="仿宋_GB2312" w:eastAsia="仿宋_GB2312" w:cs="仿宋_GB2312"/>
          <w:sz w:val="30"/>
          <w:szCs w:val="30"/>
        </w:rPr>
        <w:t>举办煤炭行业舆情管控</w:t>
      </w:r>
      <w:bookmarkEnd w:id="0"/>
      <w:bookmarkEnd w:id="1"/>
      <w:r>
        <w:rPr>
          <w:rFonts w:hint="eastAsia" w:ascii="仿宋_GB2312" w:hAnsi="仿宋_GB2312" w:eastAsia="仿宋_GB2312" w:cs="仿宋_GB2312"/>
          <w:sz w:val="30"/>
          <w:szCs w:val="30"/>
        </w:rPr>
        <w:t>专题培训班。</w:t>
      </w:r>
      <w:r>
        <w:rPr>
          <w:rFonts w:hint="eastAsia" w:ascii="仿宋_GB2312" w:hAnsi="仿宋_GB2312" w:eastAsia="仿宋_GB2312" w:cs="仿宋_GB2312"/>
          <w:b/>
          <w:bCs/>
          <w:sz w:val="30"/>
          <w:szCs w:val="30"/>
        </w:rPr>
        <w:t>培训班将特邀中央网信办舆情中心的领导专家和海南省政府新闻办公室负责同志开设专题讲座。</w:t>
      </w:r>
      <w:r>
        <w:rPr>
          <w:rFonts w:hint="eastAsia" w:ascii="仿宋_GB2312" w:hAnsi="仿宋_GB2312" w:eastAsia="仿宋_GB2312" w:cs="仿宋_GB2312"/>
          <w:sz w:val="30"/>
          <w:szCs w:val="30"/>
        </w:rPr>
        <w:t>现将有关事项通知如下：</w:t>
      </w:r>
    </w:p>
    <w:p w14:paraId="79C99F1F">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一、培训内容</w:t>
      </w:r>
    </w:p>
    <w:p w14:paraId="0283AE47">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专题讲座：</w:t>
      </w:r>
      <w:r>
        <w:rPr>
          <w:rFonts w:hint="eastAsia" w:ascii="仿宋_GB2312" w:hAnsi="仿宋_GB2312" w:eastAsia="仿宋_GB2312" w:cs="仿宋_GB2312"/>
          <w:b/>
          <w:bCs/>
          <w:sz w:val="30"/>
          <w:szCs w:val="30"/>
        </w:rPr>
        <w:t>提升舆情处置能力 筑牢舆论安全防线</w:t>
      </w:r>
    </w:p>
    <w:p w14:paraId="6E0D2DF4">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1.认清当前舆情发展的新形势，准确把握舆情传播的新特征新规律；</w:t>
      </w:r>
    </w:p>
    <w:p w14:paraId="0AA8C954">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2.把握舆情处置的核心原则，牢牢把握舆情处置的主动权和主导权；</w:t>
      </w:r>
    </w:p>
    <w:p w14:paraId="46545305">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3.掌握舆情应对的实操方法，切实提升舆情管控的硬本领和真功夫。</w:t>
      </w:r>
    </w:p>
    <w:p w14:paraId="0DD9983F">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专题讲座：</w:t>
      </w:r>
      <w:r>
        <w:rPr>
          <w:rFonts w:hint="eastAsia" w:ascii="仿宋_GB2312" w:hAnsi="仿宋_GB2312" w:eastAsia="仿宋_GB2312" w:cs="仿宋_GB2312"/>
          <w:b/>
          <w:bCs/>
          <w:sz w:val="30"/>
          <w:szCs w:val="30"/>
        </w:rPr>
        <w:t>如何做好新闻发言人</w:t>
      </w:r>
    </w:p>
    <w:p w14:paraId="6FB26E7E">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1.认清角色定位：明确新闻发言人的核心使命；</w:t>
      </w:r>
    </w:p>
    <w:p w14:paraId="2B45CE29">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2.锤炼核心能力：筑牢新闻发言人的履职根基；</w:t>
      </w:r>
    </w:p>
    <w:p w14:paraId="3002D46F">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3.掌握实操技巧：提升新闻发言人的履职效能；</w:t>
      </w:r>
    </w:p>
    <w:p w14:paraId="3AB2AAF7">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4.筑牢风险防线：坚守新闻发言人的职业底线。</w:t>
      </w:r>
    </w:p>
    <w:p w14:paraId="258E9A48">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交流讨论：深入学习贯彻习近平文化思想，做好企业舆情管控工作</w:t>
      </w:r>
    </w:p>
    <w:p w14:paraId="2DE999CB">
      <w:pPr>
        <w:pStyle w:val="2"/>
        <w:keepNext w:val="0"/>
        <w:keepLines w:val="0"/>
        <w:pageBreakBefore w:val="0"/>
        <w:widowControl w:val="0"/>
        <w:kinsoku/>
        <w:wordWrap/>
        <w:overflowPunct w:val="0"/>
        <w:topLinePunct/>
        <w:autoSpaceDE/>
        <w:autoSpaceDN/>
        <w:bidi w:val="0"/>
        <w:adjustRightInd/>
        <w:snapToGrid/>
        <w:spacing w:after="0"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爱国主义教育基地现场教学</w:t>
      </w:r>
    </w:p>
    <w:p w14:paraId="17A6AC7E">
      <w:pPr>
        <w:pStyle w:val="2"/>
        <w:keepNext w:val="0"/>
        <w:keepLines w:val="0"/>
        <w:pageBreakBefore w:val="0"/>
        <w:widowControl w:val="0"/>
        <w:kinsoku/>
        <w:wordWrap/>
        <w:overflowPunct w:val="0"/>
        <w:topLinePunct/>
        <w:autoSpaceDE/>
        <w:autoSpaceDN/>
        <w:bidi w:val="0"/>
        <w:adjustRightInd/>
        <w:snapToGrid/>
        <w:spacing w:after="0" w:line="580" w:lineRule="exact"/>
        <w:ind w:left="0" w:leftChars="0"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二、参加人员</w:t>
      </w:r>
    </w:p>
    <w:p w14:paraId="689D1A90">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各煤炭企事业单位党委书记（副书记），宣传、舆情管理等工作分管领导，党群、宣传、工会、信访等部门负责人及业务骨干。</w:t>
      </w:r>
    </w:p>
    <w:p w14:paraId="4BDB7834">
      <w:pPr>
        <w:pStyle w:val="2"/>
        <w:keepNext w:val="0"/>
        <w:keepLines w:val="0"/>
        <w:pageBreakBefore w:val="0"/>
        <w:widowControl w:val="0"/>
        <w:kinsoku/>
        <w:wordWrap/>
        <w:overflowPunct w:val="0"/>
        <w:topLinePunct/>
        <w:autoSpaceDE/>
        <w:autoSpaceDN/>
        <w:bidi w:val="0"/>
        <w:adjustRightInd/>
        <w:snapToGrid/>
        <w:spacing w:after="0" w:line="580" w:lineRule="exact"/>
        <w:ind w:left="0" w:leftChars="0"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三、培训时间地点</w:t>
      </w:r>
    </w:p>
    <w:p w14:paraId="0D7F47A8">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1.培训时间：2026年3月30日至4月2日。3月30日全天报到，4月3日返程。</w:t>
      </w:r>
    </w:p>
    <w:p w14:paraId="5C02B409">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2.培训地点：海口天艺国际大酒店（ </w:t>
      </w:r>
      <w:r>
        <w:rPr>
          <w:rFonts w:hint="eastAsia" w:ascii="仿宋_GB2312" w:hAnsi="仿宋_GB2312" w:eastAsia="仿宋_GB2312" w:cs="仿宋_GB2312"/>
          <w:sz w:val="30"/>
          <w:szCs w:val="30"/>
          <w:lang w:eastAsia="zh-CN"/>
        </w:rPr>
        <w:t>海南省海口市琼山区凤翔东路</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sz w:val="30"/>
          <w:szCs w:val="30"/>
        </w:rPr>
        <w:t>）。</w:t>
      </w:r>
    </w:p>
    <w:p w14:paraId="70BB5924">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outlineLvl w:val="0"/>
        <w:rPr>
          <w:rFonts w:hint="eastAsia" w:ascii="黑体" w:hAnsi="黑体" w:eastAsia="黑体" w:cs="黑体"/>
          <w:sz w:val="30"/>
          <w:szCs w:val="30"/>
        </w:rPr>
      </w:pPr>
      <w:r>
        <w:rPr>
          <w:rFonts w:hint="eastAsia" w:ascii="黑体" w:hAnsi="黑体" w:eastAsia="黑体" w:cs="黑体"/>
          <w:sz w:val="30"/>
          <w:szCs w:val="30"/>
        </w:rPr>
        <w:t>四、有关事项</w:t>
      </w:r>
    </w:p>
    <w:p w14:paraId="57B8DA52">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做好舆情管控及突发事件处置是关系人心安定、社会稳定的一项重要工作，本次培训坚持理论学习与实践指导密切结合，注重培训效果，希望各单位高度重视，积极参加培训；特别希望分管宣传、舆情管理工作的党委书记（副书记）能够参加学习，了解和掌握相关理论知识和基本技能，进一步提升舆论导向和舆情管控能力。</w:t>
      </w:r>
    </w:p>
    <w:p w14:paraId="2AE8A63B">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2.请各单位尽快落实参训人员，于3月23日前将报名回执表通过电子邮箱发至中国煤炭政研会（见附件1）；</w:t>
      </w:r>
    </w:p>
    <w:p w14:paraId="7281ABD4">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3.本次</w:t>
      </w:r>
      <w:r>
        <w:rPr>
          <w:rFonts w:hint="eastAsia" w:ascii="仿宋_GB2312" w:hAnsi="仿宋_GB2312" w:eastAsia="仿宋_GB2312" w:cs="仿宋_GB2312"/>
          <w:sz w:val="30"/>
          <w:szCs w:val="30"/>
          <w:lang w:eastAsia="zh-CN"/>
        </w:rPr>
        <w:t>培训班</w:t>
      </w:r>
      <w:r>
        <w:rPr>
          <w:rFonts w:hint="eastAsia" w:ascii="仿宋_GB2312" w:hAnsi="仿宋_GB2312" w:eastAsia="仿宋_GB2312" w:cs="仿宋_GB2312"/>
          <w:sz w:val="30"/>
          <w:szCs w:val="30"/>
        </w:rPr>
        <w:t>收取</w:t>
      </w:r>
      <w:r>
        <w:rPr>
          <w:rFonts w:hint="eastAsia" w:ascii="仿宋_GB2312" w:hAnsi="仿宋_GB2312" w:eastAsia="仿宋_GB2312" w:cs="仿宋_GB2312"/>
          <w:sz w:val="30"/>
          <w:szCs w:val="30"/>
          <w:lang w:val="en-US" w:eastAsia="zh-CN"/>
        </w:rPr>
        <w:t>培训</w:t>
      </w:r>
      <w:r>
        <w:rPr>
          <w:rFonts w:hint="eastAsia" w:ascii="仿宋_GB2312" w:hAnsi="仿宋_GB2312" w:eastAsia="仿宋_GB2312" w:cs="仿宋_GB2312"/>
          <w:sz w:val="30"/>
          <w:szCs w:val="30"/>
        </w:rPr>
        <w:t>费</w:t>
      </w:r>
      <w:r>
        <w:rPr>
          <w:rFonts w:hint="eastAsia" w:ascii="仿宋_GB2312" w:hAnsi="仿宋_GB2312" w:eastAsia="仿宋_GB2312" w:cs="仿宋_GB2312"/>
          <w:sz w:val="30"/>
          <w:szCs w:val="30"/>
          <w:lang w:val="en-US" w:eastAsia="zh-CN"/>
        </w:rPr>
        <w:t>2</w:t>
      </w:r>
      <w:bookmarkStart w:id="2" w:name="_GoBack"/>
      <w:bookmarkEnd w:id="2"/>
      <w:r>
        <w:rPr>
          <w:rFonts w:hint="eastAsia" w:ascii="仿宋_GB2312" w:hAnsi="仿宋_GB2312" w:eastAsia="仿宋_GB2312" w:cs="仿宋_GB2312"/>
          <w:sz w:val="30"/>
          <w:szCs w:val="30"/>
          <w:lang w:val="en-US" w:eastAsia="zh-CN"/>
        </w:rPr>
        <w:t>380元/人</w:t>
      </w:r>
      <w:r>
        <w:rPr>
          <w:rFonts w:hint="eastAsia" w:ascii="仿宋_GB2312" w:hAnsi="仿宋_GB2312" w:eastAsia="仿宋_GB2312" w:cs="仿宋_GB2312"/>
          <w:sz w:val="30"/>
          <w:szCs w:val="30"/>
        </w:rPr>
        <w:t>，由中国煤炭政研会收取并开具发票；住宿统一安排，费用自理，委托协办方</w:t>
      </w:r>
      <w:r>
        <w:rPr>
          <w:rFonts w:hint="eastAsia" w:ascii="仿宋_GB2312" w:hAnsi="仿宋_GB2312" w:eastAsia="仿宋_GB2312" w:cs="仿宋_GB2312"/>
          <w:sz w:val="30"/>
          <w:szCs w:val="30"/>
          <w:lang w:eastAsia="zh-CN"/>
        </w:rPr>
        <w:t>中能互通（北京）国际会展有限公司</w:t>
      </w:r>
      <w:r>
        <w:rPr>
          <w:rFonts w:hint="eastAsia" w:ascii="仿宋_GB2312" w:hAnsi="仿宋_GB2312" w:eastAsia="仿宋_GB2312" w:cs="仿宋_GB2312"/>
          <w:sz w:val="30"/>
          <w:szCs w:val="30"/>
        </w:rPr>
        <w:t>收取并开具发票。</w:t>
      </w:r>
    </w:p>
    <w:p w14:paraId="7B503DFD">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outlineLvl w:val="0"/>
        <w:rPr>
          <w:rFonts w:hint="eastAsia" w:ascii="黑体" w:hAnsi="黑体" w:eastAsia="黑体" w:cs="黑体"/>
          <w:sz w:val="30"/>
          <w:szCs w:val="30"/>
        </w:rPr>
      </w:pPr>
      <w:r>
        <w:rPr>
          <w:rFonts w:hint="eastAsia" w:ascii="黑体" w:hAnsi="黑体" w:eastAsia="黑体" w:cs="黑体"/>
          <w:sz w:val="30"/>
          <w:szCs w:val="30"/>
        </w:rPr>
        <w:t>五、联系方式</w:t>
      </w:r>
    </w:p>
    <w:p w14:paraId="462D7114">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1.中国煤炭政研会</w:t>
      </w:r>
    </w:p>
    <w:p w14:paraId="2A14FC80">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 系 人：徐腾生</w:t>
      </w:r>
    </w:p>
    <w:p w14:paraId="7739B593">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 010-64463714  13439129917</w:t>
      </w:r>
    </w:p>
    <w:p w14:paraId="3D066D7B">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通讯地址：北京朝阳区和平西街23号院安源大厦710室</w:t>
      </w:r>
    </w:p>
    <w:p w14:paraId="5B58160D">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邮政编码：100013</w:t>
      </w:r>
    </w:p>
    <w:p w14:paraId="74EF3EE4">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2.中能互通（北京）国际会展有限公司</w:t>
      </w:r>
    </w:p>
    <w:p w14:paraId="3130C797">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eastAsia="zh-CN"/>
        </w:rPr>
        <w:t>刘</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雪</w:t>
      </w:r>
    </w:p>
    <w:p w14:paraId="43D81FB0">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lang w:val="en-US" w:eastAsia="zh-CN"/>
        </w:rPr>
        <w:t>18515598833</w:t>
      </w:r>
    </w:p>
    <w:p w14:paraId="2EF46E7E">
      <w:pPr>
        <w:pStyle w:val="2"/>
        <w:keepNext w:val="0"/>
        <w:keepLines w:val="0"/>
        <w:pageBreakBefore w:val="0"/>
        <w:widowControl w:val="0"/>
        <w:kinsoku/>
        <w:wordWrap/>
        <w:overflowPunct w:val="0"/>
        <w:topLinePunct/>
        <w:autoSpaceDE/>
        <w:autoSpaceDN/>
        <w:bidi w:val="0"/>
        <w:adjustRightInd/>
        <w:snapToGrid/>
        <w:spacing w:after="0"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3.海口天艺国际大酒店</w:t>
      </w:r>
    </w:p>
    <w:p w14:paraId="30924061">
      <w:pPr>
        <w:pStyle w:val="2"/>
        <w:keepNext w:val="0"/>
        <w:keepLines w:val="0"/>
        <w:pageBreakBefore w:val="0"/>
        <w:widowControl w:val="0"/>
        <w:kinsoku/>
        <w:wordWrap/>
        <w:overflowPunct w:val="0"/>
        <w:topLinePunct/>
        <w:autoSpaceDE/>
        <w:autoSpaceDN/>
        <w:bidi w:val="0"/>
        <w:adjustRightInd/>
        <w:snapToGrid/>
        <w:spacing w:after="0" w:line="580" w:lineRule="exact"/>
        <w:ind w:left="0" w:leftChars="0"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联 系 人：</w:t>
      </w:r>
      <w:r>
        <w:rPr>
          <w:rFonts w:hint="eastAsia" w:ascii="仿宋_GB2312" w:hAnsi="仿宋_GB2312" w:eastAsia="仿宋_GB2312" w:cs="仿宋_GB2312"/>
          <w:sz w:val="30"/>
          <w:szCs w:val="30"/>
          <w:lang w:eastAsia="zh-CN"/>
        </w:rPr>
        <w:t>刘经理</w:t>
      </w:r>
    </w:p>
    <w:p w14:paraId="4F2B9566">
      <w:pPr>
        <w:pStyle w:val="2"/>
        <w:keepNext w:val="0"/>
        <w:keepLines w:val="0"/>
        <w:pageBreakBefore w:val="0"/>
        <w:widowControl w:val="0"/>
        <w:kinsoku/>
        <w:wordWrap/>
        <w:overflowPunct w:val="0"/>
        <w:topLinePunct/>
        <w:autoSpaceDE/>
        <w:autoSpaceDN/>
        <w:bidi w:val="0"/>
        <w:adjustRightInd/>
        <w:snapToGrid/>
        <w:spacing w:after="0" w:line="580" w:lineRule="exact"/>
        <w:ind w:left="0" w:leftChars="0"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lang w:val="en-US" w:eastAsia="zh-CN"/>
        </w:rPr>
        <w:t>18351345713</w:t>
      </w:r>
    </w:p>
    <w:p w14:paraId="66C9EC52">
      <w:pPr>
        <w:pStyle w:val="2"/>
        <w:keepNext w:val="0"/>
        <w:keepLines w:val="0"/>
        <w:pageBreakBefore w:val="0"/>
        <w:widowControl w:val="0"/>
        <w:kinsoku/>
        <w:wordWrap/>
        <w:overflowPunct w:val="0"/>
        <w:topLinePunct/>
        <w:autoSpaceDE/>
        <w:autoSpaceDN/>
        <w:bidi w:val="0"/>
        <w:adjustRightInd/>
        <w:snapToGrid/>
        <w:spacing w:after="0" w:line="580" w:lineRule="exact"/>
        <w:ind w:left="0" w:leftChars="0" w:firstLine="600" w:firstLineChars="200"/>
        <w:jc w:val="both"/>
        <w:textAlignment w:val="auto"/>
        <w:rPr>
          <w:rFonts w:hint="eastAsia" w:ascii="仿宋_GB2312" w:hAnsi="仿宋_GB2312" w:eastAsia="仿宋_GB2312" w:cs="仿宋_GB2312"/>
          <w:sz w:val="30"/>
          <w:szCs w:val="30"/>
          <w:lang w:val="en-US" w:eastAsia="zh-CN"/>
        </w:rPr>
      </w:pPr>
    </w:p>
    <w:p w14:paraId="4B9FB1B0">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附件：1.报名回执表</w:t>
      </w:r>
    </w:p>
    <w:p w14:paraId="5392C777">
      <w:pPr>
        <w:keepNext w:val="0"/>
        <w:keepLines w:val="0"/>
        <w:pageBreakBefore w:val="0"/>
        <w:widowControl w:val="0"/>
        <w:kinsoku/>
        <w:wordWrap/>
        <w:overflowPunct w:val="0"/>
        <w:topLinePunct/>
        <w:autoSpaceDE/>
        <w:autoSpaceDN/>
        <w:bidi w:val="0"/>
        <w:adjustRightInd/>
        <w:snapToGrid/>
        <w:spacing w:line="580" w:lineRule="exact"/>
        <w:ind w:left="0" w:leftChars="0" w:firstLine="1500" w:firstLineChars="500"/>
        <w:jc w:val="both"/>
        <w:textAlignment w:val="auto"/>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2.酒店乘车路线</w:t>
      </w:r>
    </w:p>
    <w:p w14:paraId="4FB78B32">
      <w:pPr>
        <w:keepNext w:val="0"/>
        <w:keepLines w:val="0"/>
        <w:pageBreakBefore w:val="0"/>
        <w:widowControl w:val="0"/>
        <w:kinsoku/>
        <w:wordWrap/>
        <w:overflowPunct w:val="0"/>
        <w:topLinePunct/>
        <w:autoSpaceDE/>
        <w:autoSpaceDN/>
        <w:bidi w:val="0"/>
        <w:adjustRightInd/>
        <w:snapToGrid/>
        <w:spacing w:line="580" w:lineRule="exact"/>
        <w:ind w:left="0" w:leftChars="0" w:firstLine="602" w:firstLineChars="200"/>
        <w:jc w:val="both"/>
        <w:textAlignment w:val="auto"/>
        <w:rPr>
          <w:rFonts w:hint="eastAsia" w:ascii="仿宋_GB2312" w:hAnsi="仿宋_GB2312" w:eastAsia="仿宋_GB2312" w:cs="仿宋_GB2312"/>
          <w:b/>
          <w:bCs/>
          <w:kern w:val="0"/>
          <w:sz w:val="30"/>
          <w:szCs w:val="30"/>
        </w:rPr>
      </w:pPr>
    </w:p>
    <w:p w14:paraId="4CEEA9FE">
      <w:pPr>
        <w:keepNext w:val="0"/>
        <w:keepLines w:val="0"/>
        <w:pageBreakBefore w:val="0"/>
        <w:widowControl w:val="0"/>
        <w:kinsoku/>
        <w:wordWrap/>
        <w:overflowPunct w:val="0"/>
        <w:topLinePunct/>
        <w:autoSpaceDE/>
        <w:autoSpaceDN/>
        <w:bidi w:val="0"/>
        <w:adjustRightInd/>
        <w:snapToGrid/>
        <w:spacing w:line="580" w:lineRule="exact"/>
        <w:ind w:left="0" w:leftChars="0" w:firstLine="602" w:firstLineChars="200"/>
        <w:jc w:val="both"/>
        <w:textAlignment w:val="auto"/>
        <w:rPr>
          <w:rFonts w:hint="eastAsia" w:ascii="仿宋_GB2312" w:hAnsi="仿宋_GB2312" w:eastAsia="仿宋_GB2312" w:cs="仿宋_GB2312"/>
          <w:b/>
          <w:bCs/>
          <w:kern w:val="0"/>
          <w:sz w:val="30"/>
          <w:szCs w:val="30"/>
        </w:rPr>
      </w:pPr>
    </w:p>
    <w:p w14:paraId="37AD1DD2">
      <w:pPr>
        <w:keepNext w:val="0"/>
        <w:keepLines w:val="0"/>
        <w:pageBreakBefore w:val="0"/>
        <w:widowControl w:val="0"/>
        <w:kinsoku/>
        <w:wordWrap/>
        <w:overflowPunct w:val="0"/>
        <w:topLinePunct/>
        <w:autoSpaceDE/>
        <w:autoSpaceDN/>
        <w:bidi w:val="0"/>
        <w:adjustRightInd/>
        <w:snapToGrid/>
        <w:spacing w:line="580" w:lineRule="exact"/>
        <w:ind w:left="0" w:leftChars="0" w:firstLine="602" w:firstLineChars="200"/>
        <w:jc w:val="both"/>
        <w:textAlignment w:val="auto"/>
        <w:rPr>
          <w:rFonts w:hint="eastAsia" w:ascii="仿宋_GB2312" w:hAnsi="仿宋_GB2312" w:eastAsia="仿宋_GB2312" w:cs="仿宋_GB2312"/>
          <w:b/>
          <w:bCs/>
          <w:kern w:val="0"/>
          <w:sz w:val="30"/>
          <w:szCs w:val="30"/>
        </w:rPr>
      </w:pPr>
    </w:p>
    <w:p w14:paraId="3AE1B97C">
      <w:pPr>
        <w:keepNext w:val="0"/>
        <w:keepLines w:val="0"/>
        <w:pageBreakBefore w:val="0"/>
        <w:widowControl w:val="0"/>
        <w:kinsoku/>
        <w:wordWrap/>
        <w:overflowPunct w:val="0"/>
        <w:topLinePunct/>
        <w:autoSpaceDE/>
        <w:autoSpaceDN/>
        <w:bidi w:val="0"/>
        <w:adjustRightInd/>
        <w:snapToGrid/>
        <w:spacing w:line="580" w:lineRule="exact"/>
        <w:ind w:left="0" w:leftChars="0" w:firstLine="2700" w:firstLineChars="900"/>
        <w:jc w:val="both"/>
        <w:textAlignment w:val="auto"/>
        <w:rPr>
          <w:rFonts w:hint="default"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rPr>
        <w:t>中国煤炭职工思想政治工作研究会</w:t>
      </w:r>
      <w:r>
        <w:rPr>
          <w:rFonts w:hint="eastAsia" w:ascii="仿宋_GB2312" w:hAnsi="仿宋_GB2312" w:eastAsia="仿宋_GB2312" w:cs="仿宋_GB2312"/>
          <w:b w:val="0"/>
          <w:bCs w:val="0"/>
          <w:kern w:val="0"/>
          <w:sz w:val="30"/>
          <w:szCs w:val="30"/>
          <w:lang w:val="en-US" w:eastAsia="zh-CN"/>
        </w:rPr>
        <w:t xml:space="preserve">      </w:t>
      </w:r>
    </w:p>
    <w:p w14:paraId="5A44BA53">
      <w:pPr>
        <w:keepNext w:val="0"/>
        <w:keepLines w:val="0"/>
        <w:pageBreakBefore w:val="0"/>
        <w:widowControl w:val="0"/>
        <w:kinsoku/>
        <w:wordWrap/>
        <w:overflowPunct w:val="0"/>
        <w:topLinePunct/>
        <w:autoSpaceDE/>
        <w:autoSpaceDN/>
        <w:bidi w:val="0"/>
        <w:adjustRightInd/>
        <w:snapToGrid/>
        <w:spacing w:line="580" w:lineRule="exact"/>
        <w:ind w:left="0" w:leftChars="0" w:firstLine="600" w:firstLineChars="200"/>
        <w:jc w:val="both"/>
        <w:textAlignment w:val="auto"/>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w:t>
      </w:r>
      <w:r>
        <w:rPr>
          <w:rFonts w:hint="eastAsia" w:ascii="仿宋_GB2312" w:hAnsi="仿宋_GB2312" w:eastAsia="仿宋_GB2312" w:cs="仿宋_GB2312"/>
          <w:b w:val="0"/>
          <w:bCs w:val="0"/>
          <w:kern w:val="0"/>
          <w:sz w:val="30"/>
          <w:szCs w:val="30"/>
          <w:lang w:val="en-US" w:eastAsia="zh-CN"/>
        </w:rPr>
        <w:t xml:space="preserve"> </w:t>
      </w:r>
      <w:r>
        <w:rPr>
          <w:rFonts w:hint="eastAsia" w:ascii="仿宋_GB2312" w:hAnsi="仿宋_GB2312" w:eastAsia="仿宋_GB2312" w:cs="仿宋_GB2312"/>
          <w:b w:val="0"/>
          <w:bCs w:val="0"/>
          <w:kern w:val="0"/>
          <w:sz w:val="30"/>
          <w:szCs w:val="30"/>
        </w:rPr>
        <w:t>2026年</w:t>
      </w:r>
      <w:r>
        <w:rPr>
          <w:rFonts w:hint="eastAsia" w:ascii="仿宋_GB2312" w:hAnsi="仿宋_GB2312" w:eastAsia="仿宋_GB2312" w:cs="仿宋_GB2312"/>
          <w:b w:val="0"/>
          <w:bCs w:val="0"/>
          <w:kern w:val="0"/>
          <w:sz w:val="30"/>
          <w:szCs w:val="30"/>
          <w:lang w:val="en-US" w:eastAsia="zh-CN"/>
        </w:rPr>
        <w:t>3</w:t>
      </w:r>
      <w:r>
        <w:rPr>
          <w:rFonts w:hint="eastAsia" w:ascii="仿宋_GB2312" w:hAnsi="仿宋_GB2312" w:eastAsia="仿宋_GB2312" w:cs="仿宋_GB2312"/>
          <w:b w:val="0"/>
          <w:bCs w:val="0"/>
          <w:kern w:val="0"/>
          <w:sz w:val="30"/>
          <w:szCs w:val="30"/>
        </w:rPr>
        <w:t>月</w:t>
      </w: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kern w:val="0"/>
          <w:sz w:val="30"/>
          <w:szCs w:val="30"/>
        </w:rPr>
        <w:t>日</w:t>
      </w:r>
    </w:p>
    <w:p w14:paraId="74EEBC8B">
      <w:pPr>
        <w:pStyle w:val="2"/>
      </w:pPr>
    </w:p>
    <w:p w14:paraId="0CF0CFBF">
      <w:pPr>
        <w:pStyle w:val="2"/>
      </w:pPr>
    </w:p>
    <w:p w14:paraId="5606AA08">
      <w:pPr>
        <w:pStyle w:val="2"/>
      </w:pPr>
    </w:p>
    <w:p w14:paraId="629A4B3C">
      <w:pPr>
        <w:pStyle w:val="2"/>
      </w:pPr>
    </w:p>
    <w:p w14:paraId="3777CBAE">
      <w:pPr>
        <w:pStyle w:val="2"/>
      </w:pPr>
    </w:p>
    <w:p w14:paraId="202534A1">
      <w:pPr>
        <w:pStyle w:val="2"/>
      </w:pPr>
    </w:p>
    <w:p w14:paraId="0E806B3B">
      <w:pPr>
        <w:pStyle w:val="2"/>
      </w:pPr>
    </w:p>
    <w:p w14:paraId="6905DFAD">
      <w:pPr>
        <w:pStyle w:val="2"/>
      </w:pPr>
    </w:p>
    <w:p w14:paraId="07D78B45">
      <w:pPr>
        <w:pStyle w:val="2"/>
      </w:pPr>
    </w:p>
    <w:p w14:paraId="75A1ADC7">
      <w:pPr>
        <w:pStyle w:val="2"/>
      </w:pPr>
    </w:p>
    <w:p w14:paraId="2C16DEF1">
      <w:pPr>
        <w:pStyle w:val="2"/>
      </w:pPr>
    </w:p>
    <w:p w14:paraId="69044B87">
      <w:pPr>
        <w:pStyle w:val="2"/>
      </w:pPr>
    </w:p>
    <w:p w14:paraId="22206BD3">
      <w:pPr>
        <w:pStyle w:val="2"/>
      </w:pPr>
    </w:p>
    <w:p w14:paraId="0E0A7777">
      <w:pPr>
        <w:pStyle w:val="2"/>
      </w:pPr>
    </w:p>
    <w:p w14:paraId="073435A0">
      <w:pPr>
        <w:pStyle w:val="2"/>
      </w:pPr>
    </w:p>
    <w:p w14:paraId="794EC8C2">
      <w:pPr>
        <w:pStyle w:val="2"/>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7"/>
        <w:tblW w:w="14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8"/>
        <w:gridCol w:w="2126"/>
        <w:gridCol w:w="1474"/>
        <w:gridCol w:w="1691"/>
        <w:gridCol w:w="2126"/>
        <w:gridCol w:w="2126"/>
        <w:gridCol w:w="1118"/>
        <w:gridCol w:w="1118"/>
        <w:gridCol w:w="1119"/>
      </w:tblGrid>
      <w:tr w14:paraId="01EC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0" w:type="auto"/>
            <w:gridSpan w:val="9"/>
            <w:tcBorders>
              <w:top w:val="nil"/>
              <w:left w:val="nil"/>
              <w:bottom w:val="single" w:color="000000" w:sz="4" w:space="0"/>
              <w:right w:val="nil"/>
            </w:tcBorders>
            <w:shd w:val="clear" w:color="auto" w:fill="auto"/>
            <w:noWrap/>
            <w:vAlign w:val="bottom"/>
          </w:tcPr>
          <w:p w14:paraId="716EF828">
            <w:pPr>
              <w:keepNext w:val="0"/>
              <w:keepLines w:val="0"/>
              <w:widowControl/>
              <w:suppressLineNumbers w:val="0"/>
              <w:jc w:val="left"/>
              <w:textAlignment w:val="bottom"/>
              <w:rPr>
                <w:rFonts w:hint="eastAsia" w:ascii="华文中宋" w:hAnsi="华文中宋" w:eastAsia="华文中宋" w:cs="华文中宋"/>
                <w:i w:val="0"/>
                <w:iCs w:val="0"/>
                <w:color w:val="000000"/>
                <w:kern w:val="0"/>
                <w:sz w:val="30"/>
                <w:szCs w:val="30"/>
                <w:u w:val="none"/>
                <w:lang w:val="en-US" w:eastAsia="zh-CN" w:bidi="ar"/>
              </w:rPr>
            </w:pPr>
            <w:r>
              <w:rPr>
                <w:rFonts w:hint="eastAsia" w:ascii="黑体" w:hAnsi="宋体" w:eastAsia="黑体" w:cs="黑体"/>
                <w:i w:val="0"/>
                <w:iCs w:val="0"/>
                <w:color w:val="000000"/>
                <w:kern w:val="0"/>
                <w:sz w:val="30"/>
                <w:szCs w:val="30"/>
                <w:u w:val="none"/>
                <w:lang w:val="en-US" w:eastAsia="zh-CN" w:bidi="ar"/>
              </w:rPr>
              <w:t>附件1</w:t>
            </w:r>
          </w:p>
          <w:p w14:paraId="043B5194">
            <w:pPr>
              <w:keepNext w:val="0"/>
              <w:keepLines w:val="0"/>
              <w:widowControl/>
              <w:suppressLineNumbers w:val="0"/>
              <w:jc w:val="center"/>
              <w:textAlignment w:val="bottom"/>
              <w:rPr>
                <w:rFonts w:ascii="华文中宋" w:hAnsi="华文中宋" w:eastAsia="华文中宋" w:cs="华文中宋"/>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报名回执表</w:t>
            </w:r>
          </w:p>
        </w:tc>
      </w:tr>
      <w:tr w14:paraId="20DD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78A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34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    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C0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姓 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F8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  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DB1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手机号码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DF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身份证号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409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住房需求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3C8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4F2D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871C">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DC5D">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8175">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FD17">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66F3">
            <w:pPr>
              <w:jc w:val="center"/>
              <w:rPr>
                <w:rFonts w:hint="eastAsia" w:ascii="仿宋_GB2312" w:hAnsi="仿宋_GB2312" w:eastAsia="仿宋_GB2312" w:cs="仿宋_GB2312"/>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665D">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B7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2C4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0749">
            <w:pPr>
              <w:jc w:val="center"/>
              <w:rPr>
                <w:rFonts w:hint="eastAsia" w:ascii="仿宋_GB2312" w:hAnsi="仿宋_GB2312" w:eastAsia="仿宋_GB2312" w:cs="仿宋_GB2312"/>
                <w:i w:val="0"/>
                <w:iCs w:val="0"/>
                <w:color w:val="000000"/>
                <w:sz w:val="24"/>
                <w:szCs w:val="24"/>
                <w:u w:val="none"/>
              </w:rPr>
            </w:pPr>
          </w:p>
        </w:tc>
      </w:tr>
      <w:tr w14:paraId="1618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CE96">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3F0E">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1171">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F2E8">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D1EC">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830D">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3745">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85A3">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E753">
            <w:pPr>
              <w:jc w:val="center"/>
              <w:rPr>
                <w:rFonts w:hint="eastAsia" w:ascii="仿宋_GB2312" w:hAnsi="仿宋_GB2312" w:eastAsia="仿宋_GB2312" w:cs="仿宋_GB2312"/>
                <w:i w:val="0"/>
                <w:iCs w:val="0"/>
                <w:color w:val="000000"/>
                <w:sz w:val="24"/>
                <w:szCs w:val="24"/>
                <w:u w:val="none"/>
              </w:rPr>
            </w:pPr>
          </w:p>
        </w:tc>
      </w:tr>
      <w:tr w14:paraId="1473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7DCB">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E718">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AE4E">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97E0">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2C1E">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463C">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09CB">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C3E9">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1B22">
            <w:pPr>
              <w:jc w:val="center"/>
              <w:rPr>
                <w:rFonts w:hint="eastAsia" w:ascii="仿宋_GB2312" w:hAnsi="仿宋_GB2312" w:eastAsia="仿宋_GB2312" w:cs="仿宋_GB2312"/>
                <w:i w:val="0"/>
                <w:iCs w:val="0"/>
                <w:color w:val="000000"/>
                <w:sz w:val="24"/>
                <w:szCs w:val="24"/>
                <w:u w:val="none"/>
              </w:rPr>
            </w:pPr>
          </w:p>
        </w:tc>
      </w:tr>
      <w:tr w14:paraId="6205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D399">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C406">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37C2">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2661">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7136">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95C0">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3C29">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35A5">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794F">
            <w:pPr>
              <w:jc w:val="center"/>
              <w:rPr>
                <w:rFonts w:hint="eastAsia" w:ascii="仿宋_GB2312" w:hAnsi="仿宋_GB2312" w:eastAsia="仿宋_GB2312" w:cs="仿宋_GB2312"/>
                <w:i w:val="0"/>
                <w:iCs w:val="0"/>
                <w:color w:val="000000"/>
                <w:sz w:val="24"/>
                <w:szCs w:val="24"/>
                <w:u w:val="none"/>
              </w:rPr>
            </w:pPr>
          </w:p>
        </w:tc>
      </w:tr>
      <w:tr w14:paraId="2A8E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DB08">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1873">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C62B">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02E4">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4D78">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C062">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9FCF">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36C1">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E91E">
            <w:pPr>
              <w:jc w:val="center"/>
              <w:rPr>
                <w:rFonts w:hint="eastAsia" w:ascii="仿宋_GB2312" w:hAnsi="仿宋_GB2312" w:eastAsia="仿宋_GB2312" w:cs="仿宋_GB2312"/>
                <w:i w:val="0"/>
                <w:iCs w:val="0"/>
                <w:color w:val="000000"/>
                <w:sz w:val="24"/>
                <w:szCs w:val="24"/>
                <w:u w:val="none"/>
              </w:rPr>
            </w:pPr>
          </w:p>
        </w:tc>
      </w:tr>
      <w:tr w14:paraId="40A1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AAF1">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C40B">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915E">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885E">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8127">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FBC3">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2F25">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D310">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CFE7">
            <w:pPr>
              <w:jc w:val="center"/>
              <w:rPr>
                <w:rFonts w:hint="eastAsia" w:ascii="仿宋_GB2312" w:hAnsi="仿宋_GB2312" w:eastAsia="仿宋_GB2312" w:cs="仿宋_GB2312"/>
                <w:i w:val="0"/>
                <w:iCs w:val="0"/>
                <w:color w:val="000000"/>
                <w:sz w:val="24"/>
                <w:szCs w:val="24"/>
                <w:u w:val="none"/>
              </w:rPr>
            </w:pPr>
          </w:p>
        </w:tc>
      </w:tr>
      <w:tr w14:paraId="7035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FA09">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05DC">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7E94">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F8D2">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5392">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AA90">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EE9E">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1A47">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3859">
            <w:pPr>
              <w:jc w:val="center"/>
              <w:rPr>
                <w:rFonts w:hint="eastAsia" w:ascii="仿宋_GB2312" w:hAnsi="仿宋_GB2312" w:eastAsia="仿宋_GB2312" w:cs="仿宋_GB2312"/>
                <w:i w:val="0"/>
                <w:iCs w:val="0"/>
                <w:color w:val="000000"/>
                <w:sz w:val="24"/>
                <w:szCs w:val="24"/>
                <w:u w:val="none"/>
              </w:rPr>
            </w:pPr>
          </w:p>
        </w:tc>
      </w:tr>
      <w:tr w14:paraId="6C97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0AE8">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208A">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20D4">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FCAB">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D68A">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89C0">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37B8">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7A22">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16CD">
            <w:pPr>
              <w:jc w:val="center"/>
              <w:rPr>
                <w:rFonts w:hint="eastAsia" w:ascii="仿宋_GB2312" w:hAnsi="仿宋_GB2312" w:eastAsia="仿宋_GB2312" w:cs="仿宋_GB2312"/>
                <w:i w:val="0"/>
                <w:iCs w:val="0"/>
                <w:color w:val="000000"/>
                <w:sz w:val="24"/>
                <w:szCs w:val="24"/>
                <w:u w:val="none"/>
              </w:rPr>
            </w:pPr>
          </w:p>
        </w:tc>
      </w:tr>
      <w:tr w14:paraId="0AAE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6"/>
            <w:tcBorders>
              <w:top w:val="single" w:color="000000" w:sz="4" w:space="0"/>
              <w:left w:val="nil"/>
              <w:bottom w:val="nil"/>
              <w:right w:val="nil"/>
            </w:tcBorders>
            <w:shd w:val="clear" w:color="auto" w:fill="auto"/>
            <w:noWrap/>
            <w:vAlign w:val="center"/>
          </w:tcPr>
          <w:p w14:paraId="45D6982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Style w:val="14"/>
                <w:rFonts w:hint="eastAsia" w:ascii="仿宋_GB2312" w:hAnsi="仿宋_GB2312" w:eastAsia="仿宋_GB2312" w:cs="仿宋_GB2312"/>
                <w:sz w:val="21"/>
                <w:szCs w:val="21"/>
                <w:lang w:val="en-US" w:eastAsia="zh-CN" w:bidi="ar"/>
              </w:rPr>
              <w:t>说明：</w:t>
            </w:r>
            <w:r>
              <w:rPr>
                <w:rStyle w:val="15"/>
                <w:rFonts w:hint="eastAsia" w:ascii="仿宋_GB2312" w:hAnsi="仿宋_GB2312" w:eastAsia="仿宋_GB2312" w:cs="仿宋_GB2312"/>
                <w:sz w:val="21"/>
                <w:szCs w:val="21"/>
                <w:lang w:val="en-US" w:eastAsia="zh-CN" w:bidi="ar"/>
              </w:rPr>
              <w:t>1.住房需求在选项栏中划“√”即可。</w:t>
            </w:r>
          </w:p>
        </w:tc>
        <w:tc>
          <w:tcPr>
            <w:tcW w:w="0" w:type="auto"/>
            <w:tcBorders>
              <w:top w:val="nil"/>
              <w:left w:val="nil"/>
              <w:bottom w:val="nil"/>
              <w:right w:val="nil"/>
            </w:tcBorders>
            <w:shd w:val="clear" w:color="auto" w:fill="auto"/>
            <w:noWrap/>
            <w:vAlign w:val="center"/>
          </w:tcPr>
          <w:p w14:paraId="6F8C9BFC">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BC51E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40353A">
            <w:pPr>
              <w:rPr>
                <w:rFonts w:hint="eastAsia" w:ascii="宋体" w:hAnsi="宋体" w:eastAsia="宋体" w:cs="宋体"/>
                <w:i w:val="0"/>
                <w:iCs w:val="0"/>
                <w:color w:val="000000"/>
                <w:sz w:val="22"/>
                <w:szCs w:val="22"/>
                <w:u w:val="none"/>
              </w:rPr>
            </w:pPr>
          </w:p>
        </w:tc>
      </w:tr>
      <w:tr w14:paraId="4066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0" w:type="auto"/>
            <w:gridSpan w:val="6"/>
            <w:tcBorders>
              <w:top w:val="nil"/>
              <w:left w:val="nil"/>
              <w:bottom w:val="nil"/>
              <w:right w:val="nil"/>
            </w:tcBorders>
            <w:shd w:val="clear" w:color="auto" w:fill="auto"/>
            <w:noWrap/>
            <w:vAlign w:val="center"/>
          </w:tcPr>
          <w:p w14:paraId="1287515F">
            <w:pPr>
              <w:keepNext w:val="0"/>
              <w:keepLines w:val="0"/>
              <w:widowControl/>
              <w:suppressLineNumbers w:val="0"/>
              <w:ind w:firstLine="630" w:firstLineChars="300"/>
              <w:jc w:val="left"/>
              <w:textAlignment w:val="center"/>
              <w:rPr>
                <w:rFonts w:hint="eastAsia" w:ascii="仿宋_GB2312" w:hAnsi="仿宋_GB2312" w:eastAsia="仿宋_GB2312" w:cs="仿宋_GB2312"/>
                <w:i w:val="0"/>
                <w:iCs w:val="0"/>
                <w:color w:val="000000"/>
                <w:sz w:val="21"/>
                <w:szCs w:val="21"/>
                <w:u w:val="none"/>
              </w:rPr>
            </w:pPr>
            <w:r>
              <w:rPr>
                <w:rStyle w:val="15"/>
                <w:rFonts w:hint="eastAsia" w:ascii="仿宋_GB2312" w:hAnsi="仿宋_GB2312" w:eastAsia="仿宋_GB2312" w:cs="仿宋_GB2312"/>
                <w:sz w:val="21"/>
                <w:szCs w:val="21"/>
                <w:lang w:val="en-US" w:eastAsia="zh-CN" w:bidi="ar"/>
              </w:rPr>
              <w:t>2.请于3月23日前发至中国煤炭政研会邮箱 mtzy05@126.com。</w:t>
            </w:r>
          </w:p>
        </w:tc>
        <w:tc>
          <w:tcPr>
            <w:tcW w:w="0" w:type="auto"/>
            <w:tcBorders>
              <w:top w:val="nil"/>
              <w:left w:val="nil"/>
              <w:bottom w:val="nil"/>
              <w:right w:val="nil"/>
            </w:tcBorders>
            <w:shd w:val="clear" w:color="auto" w:fill="auto"/>
            <w:noWrap/>
            <w:vAlign w:val="center"/>
          </w:tcPr>
          <w:p w14:paraId="4921F4C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5076B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968DC9">
            <w:pPr>
              <w:rPr>
                <w:rFonts w:hint="eastAsia" w:ascii="宋体" w:hAnsi="宋体" w:eastAsia="宋体" w:cs="宋体"/>
                <w:i w:val="0"/>
                <w:iCs w:val="0"/>
                <w:color w:val="000000"/>
                <w:sz w:val="22"/>
                <w:szCs w:val="22"/>
                <w:u w:val="none"/>
              </w:rPr>
            </w:pPr>
          </w:p>
        </w:tc>
      </w:tr>
    </w:tbl>
    <w:p w14:paraId="5BDB06CD">
      <w:pPr>
        <w:tabs>
          <w:tab w:val="left" w:pos="3313"/>
          <w:tab w:val="center" w:pos="4212"/>
        </w:tabs>
        <w:jc w:val="left"/>
        <w:rPr>
          <w:rFonts w:hint="eastAsia" w:ascii="黑体" w:hAnsi="黑体" w:eastAsia="黑体" w:cs="黑体"/>
          <w:b w:val="0"/>
          <w:bCs w:val="0"/>
          <w:sz w:val="30"/>
          <w:szCs w:val="30"/>
          <w:lang w:val="en-US" w:eastAsia="zh-CN"/>
        </w:rPr>
        <w:sectPr>
          <w:footerReference r:id="rId4" w:type="default"/>
          <w:footerReference r:id="rId5" w:type="even"/>
          <w:pgSz w:w="16838" w:h="11906" w:orient="landscape"/>
          <w:pgMar w:top="1587" w:right="2098" w:bottom="1474" w:left="1928" w:header="851" w:footer="1361" w:gutter="0"/>
          <w:pgNumType w:fmt="decimal"/>
          <w:cols w:space="425" w:num="1"/>
          <w:docGrid w:type="lines" w:linePitch="312" w:charSpace="0"/>
        </w:sectPr>
      </w:pPr>
    </w:p>
    <w:p w14:paraId="3C5702E4">
      <w:pPr>
        <w:tabs>
          <w:tab w:val="left" w:pos="3313"/>
          <w:tab w:val="center" w:pos="4212"/>
        </w:tabs>
        <w:jc w:val="left"/>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附件2</w:t>
      </w:r>
    </w:p>
    <w:p w14:paraId="6D1CDCFE">
      <w:pPr>
        <w:tabs>
          <w:tab w:val="left" w:pos="3313"/>
          <w:tab w:val="center" w:pos="4212"/>
        </w:tabs>
        <w:jc w:val="center"/>
        <w:rPr>
          <w:rFonts w:hint="eastAsia"/>
          <w:b/>
          <w:bCs/>
          <w:sz w:val="32"/>
          <w:szCs w:val="40"/>
          <w:lang w:val="en-US" w:eastAsia="zh-CN"/>
        </w:rPr>
      </w:pPr>
    </w:p>
    <w:p w14:paraId="57B92971">
      <w:pPr>
        <w:tabs>
          <w:tab w:val="left" w:pos="3313"/>
          <w:tab w:val="center" w:pos="4212"/>
        </w:tabs>
        <w:jc w:val="center"/>
        <w:rPr>
          <w:rFonts w:hint="eastAsia" w:ascii="方正小标宋_GBK" w:hAnsi="方正小标宋_GBK" w:eastAsia="方正小标宋_GBK" w:cs="方正小标宋_GBK"/>
          <w:b w:val="0"/>
          <w:bCs w:val="0"/>
          <w:sz w:val="40"/>
          <w:szCs w:val="40"/>
        </w:rPr>
      </w:pPr>
      <w:r>
        <w:rPr>
          <w:rFonts w:hint="eastAsia" w:ascii="方正小标宋_GBK" w:hAnsi="方正小标宋_GBK" w:eastAsia="方正小标宋_GBK" w:cs="方正小标宋_GBK"/>
          <w:b w:val="0"/>
          <w:bCs w:val="0"/>
          <w:sz w:val="40"/>
          <w:szCs w:val="40"/>
          <w:lang w:val="en-US" w:eastAsia="zh-CN"/>
        </w:rPr>
        <w:t>海口天艺国际酒店</w:t>
      </w:r>
      <w:r>
        <w:rPr>
          <w:rFonts w:hint="eastAsia" w:ascii="方正小标宋_GBK" w:hAnsi="方正小标宋_GBK" w:eastAsia="方正小标宋_GBK" w:cs="方正小标宋_GBK"/>
          <w:b w:val="0"/>
          <w:bCs w:val="0"/>
          <w:sz w:val="40"/>
          <w:szCs w:val="40"/>
        </w:rPr>
        <w:t>乘车路线</w:t>
      </w:r>
    </w:p>
    <w:p w14:paraId="0CFD5EC9">
      <w:pPr>
        <w:tabs>
          <w:tab w:val="left" w:pos="3313"/>
          <w:tab w:val="center" w:pos="4212"/>
        </w:tabs>
        <w:jc w:val="center"/>
        <w:rPr>
          <w:rFonts w:hint="eastAsia"/>
          <w:b/>
          <w:bCs/>
          <w:sz w:val="32"/>
          <w:szCs w:val="40"/>
        </w:rPr>
      </w:pPr>
    </w:p>
    <w:p w14:paraId="4D8E87A2">
      <w:pPr>
        <w:keepNext w:val="0"/>
        <w:keepLines w:val="0"/>
        <w:pageBreakBefore w:val="0"/>
        <w:widowControl w:val="0"/>
        <w:numPr>
          <w:ilvl w:val="0"/>
          <w:numId w:val="0"/>
        </w:numPr>
        <w:kinsoku/>
        <w:wordWrap/>
        <w:overflowPunct w:val="0"/>
        <w:topLinePunct/>
        <w:autoSpaceDE/>
        <w:autoSpaceDN/>
        <w:bidi w:val="0"/>
        <w:adjustRightInd/>
        <w:snapToGrid/>
        <w:spacing w:after="0" w:line="360" w:lineRule="auto"/>
        <w:ind w:left="0" w:leftChars="0" w:firstLine="560" w:firstLineChars="200"/>
        <w:jc w:val="both"/>
        <w:textAlignment w:val="auto"/>
        <w:rPr>
          <w:rFonts w:hint="eastAsia" w:ascii="仿宋_GB2312" w:hAnsi="仿宋_GB2312" w:eastAsia="仿宋_GB2312" w:cs="仿宋_GB2312"/>
          <w:b w:val="0"/>
          <w:i w:val="0"/>
          <w:color w:val="000000"/>
          <w:spacing w:val="0"/>
          <w:sz w:val="28"/>
          <w:szCs w:val="28"/>
          <w:u w:val="none"/>
          <w:lang w:val="en-US" w:eastAsia="zh-CN"/>
        </w:rPr>
      </w:pPr>
      <w:r>
        <w:rPr>
          <w:rFonts w:hint="eastAsia" w:ascii="仿宋_GB2312" w:hAnsi="仿宋_GB2312" w:eastAsia="仿宋_GB2312" w:cs="仿宋_GB2312"/>
          <w:b w:val="0"/>
          <w:i w:val="0"/>
          <w:color w:val="000000"/>
          <w:spacing w:val="0"/>
          <w:kern w:val="2"/>
          <w:sz w:val="28"/>
          <w:szCs w:val="28"/>
          <w:lang w:val="en-US" w:eastAsia="zh-CN" w:bidi="ar-SA"/>
        </w:rPr>
        <w:t>1.</w:t>
      </w:r>
      <w:r>
        <w:rPr>
          <w:rFonts w:hint="eastAsia" w:ascii="仿宋_GB2312" w:hAnsi="仿宋_GB2312" w:eastAsia="仿宋_GB2312" w:cs="仿宋_GB2312"/>
          <w:b w:val="0"/>
          <w:i w:val="0"/>
          <w:color w:val="000000"/>
          <w:spacing w:val="0"/>
          <w:sz w:val="28"/>
          <w:szCs w:val="28"/>
          <w:u w:val="none"/>
          <w:rtl w:val="0"/>
          <w:lang w:val="en-US" w:eastAsia="zh-CN"/>
        </w:rPr>
        <w:t>海口美兰国际</w:t>
      </w:r>
      <w:r>
        <w:rPr>
          <w:rFonts w:hint="eastAsia" w:ascii="仿宋_GB2312" w:hAnsi="仿宋_GB2312" w:eastAsia="仿宋_GB2312" w:cs="仿宋_GB2312"/>
          <w:color w:val="auto"/>
          <w:spacing w:val="0"/>
          <w:sz w:val="28"/>
          <w:szCs w:val="28"/>
          <w:u w:val="none"/>
          <w:rtl w:val="0"/>
          <w:lang w:val="en-US" w:eastAsia="zh-CN"/>
        </w:rPr>
        <w:t>机场至</w:t>
      </w:r>
      <w:r>
        <w:rPr>
          <w:rFonts w:hint="eastAsia" w:ascii="仿宋_GB2312" w:hAnsi="仿宋_GB2312" w:eastAsia="仿宋_GB2312" w:cs="仿宋_GB2312"/>
          <w:b w:val="0"/>
          <w:i w:val="0"/>
          <w:color w:val="000000"/>
          <w:spacing w:val="0"/>
          <w:sz w:val="28"/>
          <w:szCs w:val="28"/>
          <w:u w:val="none"/>
        </w:rPr>
        <w:t>酒店：直接</w:t>
      </w:r>
      <w:r>
        <w:rPr>
          <w:rFonts w:hint="eastAsia" w:ascii="仿宋_GB2312" w:hAnsi="仿宋_GB2312" w:eastAsia="仿宋_GB2312" w:cs="仿宋_GB2312"/>
          <w:b w:val="0"/>
          <w:i w:val="0"/>
          <w:color w:val="000000"/>
          <w:spacing w:val="0"/>
          <w:sz w:val="28"/>
          <w:szCs w:val="28"/>
          <w:u w:val="none"/>
          <w:lang w:val="en-US" w:eastAsia="zh-CN"/>
        </w:rPr>
        <w:t>打车</w:t>
      </w:r>
      <w:r>
        <w:rPr>
          <w:rFonts w:hint="eastAsia" w:ascii="仿宋_GB2312" w:hAnsi="仿宋_GB2312" w:eastAsia="仿宋_GB2312" w:cs="仿宋_GB2312"/>
          <w:b w:val="0"/>
          <w:i w:val="0"/>
          <w:color w:val="000000"/>
          <w:spacing w:val="0"/>
          <w:sz w:val="28"/>
          <w:szCs w:val="28"/>
          <w:u w:val="none"/>
        </w:rPr>
        <w:t>约</w:t>
      </w:r>
      <w:r>
        <w:rPr>
          <w:rFonts w:hint="eastAsia" w:ascii="仿宋_GB2312" w:hAnsi="仿宋_GB2312" w:eastAsia="仿宋_GB2312" w:cs="仿宋_GB2312"/>
          <w:b w:val="0"/>
          <w:i w:val="0"/>
          <w:color w:val="000000"/>
          <w:spacing w:val="0"/>
          <w:sz w:val="28"/>
          <w:szCs w:val="28"/>
          <w:u w:val="none"/>
          <w:lang w:val="en-US" w:eastAsia="zh-CN"/>
        </w:rPr>
        <w:t>14公里，20元左右；乘坐机场公共交通机场2路金外滩方向，那梅立交桥下车，步行956米即到达酒店。</w:t>
      </w:r>
    </w:p>
    <w:p w14:paraId="6CB63E76">
      <w:pPr>
        <w:keepNext w:val="0"/>
        <w:keepLines w:val="0"/>
        <w:pageBreakBefore w:val="0"/>
        <w:widowControl w:val="0"/>
        <w:numPr>
          <w:ilvl w:val="0"/>
          <w:numId w:val="0"/>
        </w:numPr>
        <w:kinsoku/>
        <w:wordWrap/>
        <w:overflowPunct w:val="0"/>
        <w:topLinePunct/>
        <w:autoSpaceDE/>
        <w:autoSpaceDN/>
        <w:bidi w:val="0"/>
        <w:adjustRightInd/>
        <w:snapToGrid/>
        <w:spacing w:after="0" w:line="360" w:lineRule="auto"/>
        <w:ind w:left="0" w:leftChars="0" w:firstLine="560" w:firstLineChars="200"/>
        <w:jc w:val="both"/>
        <w:textAlignment w:val="auto"/>
        <w:rPr>
          <w:rFonts w:hint="eastAsia" w:ascii="仿宋_GB2312" w:hAnsi="仿宋_GB2312" w:eastAsia="仿宋_GB2312" w:cs="仿宋_GB2312"/>
          <w:b w:val="0"/>
          <w:i w:val="0"/>
          <w:color w:val="000000"/>
          <w:spacing w:val="0"/>
          <w:sz w:val="28"/>
          <w:szCs w:val="28"/>
          <w:u w:val="none"/>
          <w:lang w:val="en-US" w:eastAsia="zh-CN"/>
        </w:rPr>
      </w:pPr>
      <w:r>
        <w:rPr>
          <w:rFonts w:hint="eastAsia" w:ascii="仿宋_GB2312" w:hAnsi="仿宋_GB2312" w:eastAsia="仿宋_GB2312" w:cs="仿宋_GB2312"/>
          <w:b w:val="0"/>
          <w:i w:val="0"/>
          <w:color w:val="000000"/>
          <w:spacing w:val="0"/>
          <w:kern w:val="2"/>
          <w:sz w:val="28"/>
          <w:szCs w:val="28"/>
          <w:u w:val="none"/>
          <w:lang w:val="en-US" w:eastAsia="zh-CN" w:bidi="ar-SA"/>
        </w:rPr>
        <w:t>2.</w:t>
      </w:r>
      <w:r>
        <w:rPr>
          <w:rFonts w:hint="eastAsia" w:ascii="仿宋_GB2312" w:hAnsi="仿宋_GB2312" w:eastAsia="仿宋_GB2312" w:cs="仿宋_GB2312"/>
          <w:b w:val="0"/>
          <w:i w:val="0"/>
          <w:color w:val="000000"/>
          <w:spacing w:val="0"/>
          <w:sz w:val="28"/>
          <w:szCs w:val="28"/>
          <w:u w:val="none"/>
          <w:lang w:val="en-US" w:eastAsia="zh-CN"/>
        </w:rPr>
        <w:t>海口高铁东站至</w:t>
      </w:r>
      <w:r>
        <w:rPr>
          <w:rFonts w:hint="eastAsia" w:ascii="仿宋_GB2312" w:hAnsi="仿宋_GB2312" w:eastAsia="仿宋_GB2312" w:cs="仿宋_GB2312"/>
          <w:b w:val="0"/>
          <w:i w:val="0"/>
          <w:color w:val="000000"/>
          <w:spacing w:val="0"/>
          <w:sz w:val="28"/>
          <w:szCs w:val="28"/>
          <w:u w:val="none"/>
        </w:rPr>
        <w:t>酒店：</w:t>
      </w:r>
      <w:r>
        <w:rPr>
          <w:rFonts w:hint="eastAsia" w:ascii="仿宋_GB2312" w:hAnsi="仿宋_GB2312" w:eastAsia="仿宋_GB2312" w:cs="仿宋_GB2312"/>
          <w:b w:val="0"/>
          <w:i w:val="0"/>
          <w:color w:val="000000"/>
          <w:spacing w:val="0"/>
          <w:sz w:val="28"/>
          <w:szCs w:val="28"/>
          <w:u w:val="none"/>
          <w:lang w:val="en-US" w:eastAsia="zh-CN"/>
        </w:rPr>
        <w:t>直接打车约5公里，15元左右；乘坐56路袛园方向，天艺国际酒店站下,步行2分钟到达酒店。</w:t>
      </w:r>
    </w:p>
    <w:p w14:paraId="3749DB79">
      <w:pPr>
        <w:keepNext w:val="0"/>
        <w:keepLines w:val="0"/>
        <w:pageBreakBefore w:val="0"/>
        <w:widowControl w:val="0"/>
        <w:numPr>
          <w:ilvl w:val="0"/>
          <w:numId w:val="0"/>
        </w:numPr>
        <w:kinsoku/>
        <w:wordWrap/>
        <w:overflowPunct w:val="0"/>
        <w:topLinePunct/>
        <w:autoSpaceDE/>
        <w:autoSpaceDN/>
        <w:bidi w:val="0"/>
        <w:adjustRightInd/>
        <w:snapToGrid/>
        <w:spacing w:after="0" w:line="360" w:lineRule="auto"/>
        <w:ind w:firstLine="560" w:firstLineChars="200"/>
        <w:jc w:val="both"/>
        <w:textAlignment w:val="auto"/>
        <w:rPr>
          <w:rFonts w:hint="eastAsia" w:ascii="仿宋_GB2312" w:hAnsi="仿宋_GB2312" w:eastAsia="仿宋_GB2312" w:cs="仿宋_GB2312"/>
          <w:b w:val="0"/>
          <w:i w:val="0"/>
          <w:color w:val="000000"/>
          <w:spacing w:val="0"/>
          <w:sz w:val="28"/>
          <w:szCs w:val="28"/>
          <w:u w:val="none"/>
          <w:lang w:val="en-US" w:eastAsia="zh-CN"/>
        </w:rPr>
      </w:pPr>
      <w:r>
        <w:rPr>
          <w:rFonts w:hint="eastAsia" w:ascii="仿宋_GB2312" w:hAnsi="仿宋_GB2312" w:eastAsia="仿宋_GB2312" w:cs="仿宋_GB2312"/>
          <w:b w:val="0"/>
          <w:i w:val="0"/>
          <w:color w:val="000000"/>
          <w:spacing w:val="0"/>
          <w:sz w:val="28"/>
          <w:szCs w:val="28"/>
          <w:u w:val="none"/>
          <w:lang w:val="en-US" w:eastAsia="zh-CN"/>
        </w:rPr>
        <w:t>3.海口站至</w:t>
      </w:r>
      <w:r>
        <w:rPr>
          <w:rFonts w:hint="eastAsia" w:ascii="仿宋_GB2312" w:hAnsi="仿宋_GB2312" w:eastAsia="仿宋_GB2312" w:cs="仿宋_GB2312"/>
          <w:b w:val="0"/>
          <w:i w:val="0"/>
          <w:color w:val="000000"/>
          <w:spacing w:val="0"/>
          <w:sz w:val="28"/>
          <w:szCs w:val="28"/>
          <w:u w:val="none"/>
        </w:rPr>
        <w:t>酒店：</w:t>
      </w:r>
      <w:r>
        <w:rPr>
          <w:rFonts w:hint="eastAsia" w:ascii="仿宋_GB2312" w:hAnsi="仿宋_GB2312" w:eastAsia="仿宋_GB2312" w:cs="仿宋_GB2312"/>
          <w:b w:val="0"/>
          <w:i w:val="0"/>
          <w:color w:val="000000"/>
          <w:spacing w:val="0"/>
          <w:sz w:val="28"/>
          <w:szCs w:val="28"/>
          <w:u w:val="none"/>
          <w:lang w:val="en-US" w:eastAsia="zh-CN"/>
        </w:rPr>
        <w:t>直接打车约27公里，45元左右</w:t>
      </w:r>
      <w:r>
        <w:rPr>
          <w:rFonts w:hint="eastAsia" w:ascii="仿宋_GB2312" w:hAnsi="仿宋_GB2312" w:eastAsia="仿宋_GB2312" w:cs="仿宋_GB2312"/>
          <w:b w:val="0"/>
          <w:i w:val="0"/>
          <w:color w:val="000000"/>
          <w:spacing w:val="0"/>
          <w:sz w:val="28"/>
          <w:szCs w:val="28"/>
          <w:u w:val="none"/>
          <w:lang w:eastAsia="zh-CN"/>
        </w:rPr>
        <w:t>；</w:t>
      </w:r>
      <w:r>
        <w:rPr>
          <w:rFonts w:hint="eastAsia" w:ascii="仿宋_GB2312" w:hAnsi="仿宋_GB2312" w:eastAsia="仿宋_GB2312" w:cs="仿宋_GB2312"/>
          <w:b w:val="0"/>
          <w:i w:val="0"/>
          <w:color w:val="000000"/>
          <w:spacing w:val="0"/>
          <w:sz w:val="28"/>
          <w:szCs w:val="28"/>
          <w:u w:val="none"/>
          <w:lang w:val="en-US" w:eastAsia="zh-CN"/>
        </w:rPr>
        <w:t>乘坐G37路玉成村公交总站方向，那梅立交桥站下，步行1.2公里（18分钟）到达酒店。</w:t>
      </w:r>
    </w:p>
    <w:p w14:paraId="4426F814">
      <w:pPr>
        <w:keepNext w:val="0"/>
        <w:keepLines w:val="0"/>
        <w:pageBreakBefore w:val="0"/>
        <w:widowControl w:val="0"/>
        <w:numPr>
          <w:ilvl w:val="0"/>
          <w:numId w:val="0"/>
        </w:numPr>
        <w:kinsoku/>
        <w:wordWrap/>
        <w:overflowPunct w:val="0"/>
        <w:topLinePunct/>
        <w:autoSpaceDE/>
        <w:autoSpaceDN/>
        <w:bidi w:val="0"/>
        <w:adjustRightInd/>
        <w:snapToGrid/>
        <w:spacing w:after="0" w:line="360" w:lineRule="auto"/>
        <w:ind w:firstLine="560" w:firstLineChars="200"/>
        <w:jc w:val="both"/>
        <w:textAlignment w:val="auto"/>
        <w:rPr>
          <w:rFonts w:hint="eastAsia" w:ascii="仿宋_GB2312" w:hAnsi="仿宋_GB2312" w:eastAsia="仿宋_GB2312" w:cs="仿宋_GB2312"/>
          <w:b w:val="0"/>
          <w:i w:val="0"/>
          <w:color w:val="000000"/>
          <w:spacing w:val="0"/>
          <w:sz w:val="28"/>
          <w:szCs w:val="28"/>
          <w:u w:val="none"/>
          <w:lang w:val="en-US" w:eastAsia="zh-CN"/>
        </w:rPr>
      </w:pPr>
      <w:r>
        <w:rPr>
          <w:rFonts w:hint="eastAsia" w:ascii="仿宋_GB2312" w:hAnsi="仿宋_GB2312" w:eastAsia="仿宋_GB2312" w:cs="仿宋_GB2312"/>
          <w:b w:val="0"/>
          <w:i w:val="0"/>
          <w:color w:val="000000"/>
          <w:spacing w:val="0"/>
          <w:sz w:val="28"/>
          <w:szCs w:val="28"/>
          <w:u w:val="none"/>
          <w:lang w:val="en-US" w:eastAsia="zh-CN"/>
        </w:rPr>
        <w:t>会务联系人：刘  雪  18515598833</w:t>
      </w:r>
    </w:p>
    <w:p w14:paraId="184B7BB0">
      <w:pPr>
        <w:keepNext w:val="0"/>
        <w:keepLines w:val="0"/>
        <w:pageBreakBefore w:val="0"/>
        <w:widowControl w:val="0"/>
        <w:numPr>
          <w:ilvl w:val="0"/>
          <w:numId w:val="0"/>
        </w:numPr>
        <w:kinsoku/>
        <w:wordWrap/>
        <w:overflowPunct w:val="0"/>
        <w:topLinePunct/>
        <w:autoSpaceDE/>
        <w:autoSpaceDN/>
        <w:bidi w:val="0"/>
        <w:adjustRightInd/>
        <w:snapToGrid/>
        <w:spacing w:after="0" w:line="360" w:lineRule="auto"/>
        <w:ind w:firstLine="560" w:firstLineChars="200"/>
        <w:jc w:val="both"/>
        <w:textAlignment w:val="auto"/>
        <w:rPr>
          <w:rFonts w:hint="eastAsia" w:ascii="仿宋_GB2312" w:hAnsi="仿宋_GB2312" w:eastAsia="仿宋_GB2312" w:cs="仿宋_GB2312"/>
          <w:color w:val="auto"/>
          <w:spacing w:val="0"/>
          <w:sz w:val="28"/>
          <w:szCs w:val="28"/>
          <w:rtl w:val="0"/>
          <w:lang w:val="en-US" w:eastAsia="zh-CN"/>
        </w:rPr>
      </w:pPr>
      <w:r>
        <w:rPr>
          <w:rFonts w:hint="eastAsia" w:ascii="仿宋_GB2312" w:hAnsi="仿宋_GB2312" w:eastAsia="仿宋_GB2312" w:cs="仿宋_GB2312"/>
          <w:color w:val="auto"/>
          <w:spacing w:val="0"/>
          <w:sz w:val="28"/>
          <w:szCs w:val="28"/>
          <w:rtl w:val="0"/>
          <w:lang w:eastAsia="zh-CN"/>
        </w:rPr>
        <w:t>酒店</w:t>
      </w:r>
      <w:r>
        <w:rPr>
          <w:rFonts w:hint="eastAsia" w:ascii="仿宋_GB2312" w:hAnsi="仿宋_GB2312" w:eastAsia="仿宋_GB2312" w:cs="仿宋_GB2312"/>
          <w:color w:val="auto"/>
          <w:spacing w:val="0"/>
          <w:sz w:val="28"/>
          <w:szCs w:val="28"/>
          <w:rtl w:val="0"/>
        </w:rPr>
        <w:t>联系人</w:t>
      </w:r>
      <w:r>
        <w:rPr>
          <w:rFonts w:hint="eastAsia" w:ascii="仿宋_GB2312" w:hAnsi="仿宋_GB2312" w:eastAsia="仿宋_GB2312" w:cs="仿宋_GB2312"/>
          <w:color w:val="auto"/>
          <w:spacing w:val="0"/>
          <w:sz w:val="28"/>
          <w:szCs w:val="28"/>
          <w:rtl w:val="0"/>
          <w:lang w:eastAsia="zh-CN"/>
        </w:rPr>
        <w:t>：</w:t>
      </w:r>
      <w:r>
        <w:rPr>
          <w:rFonts w:hint="eastAsia" w:ascii="仿宋_GB2312" w:hAnsi="仿宋_GB2312" w:eastAsia="仿宋_GB2312" w:cs="仿宋_GB2312"/>
          <w:color w:val="auto"/>
          <w:spacing w:val="0"/>
          <w:sz w:val="28"/>
          <w:szCs w:val="28"/>
          <w:rtl w:val="0"/>
          <w:lang w:val="en-US" w:eastAsia="zh-CN"/>
        </w:rPr>
        <w:t>刘经理  18351345713</w:t>
      </w:r>
    </w:p>
    <w:p w14:paraId="06AF7ACD">
      <w:pPr>
        <w:numPr>
          <w:ilvl w:val="0"/>
          <w:numId w:val="0"/>
        </w:numPr>
        <w:autoSpaceDE w:val="0"/>
        <w:autoSpaceDN w:val="0"/>
        <w:spacing w:after="0" w:line="360" w:lineRule="auto"/>
        <w:jc w:val="both"/>
        <w:rPr>
          <w:rFonts w:hint="eastAsia" w:ascii="华文仿宋" w:hAnsi="华文仿宋" w:eastAsia="华文仿宋" w:cs="华文仿宋"/>
          <w:b w:val="0"/>
          <w:i w:val="0"/>
          <w:color w:val="000000"/>
          <w:spacing w:val="0"/>
          <w:sz w:val="28"/>
          <w:szCs w:val="28"/>
          <w:u w:val="none"/>
          <w:lang w:val="en-US" w:eastAsia="zh-CN"/>
        </w:rPr>
      </w:pPr>
    </w:p>
    <w:p w14:paraId="0E0F4906">
      <w:pPr>
        <w:pStyle w:val="2"/>
      </w:pPr>
    </w:p>
    <w:p w14:paraId="342CD4D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仿宋_GB2312" w:hAnsi="仿宋" w:eastAsia="仿宋_GB2312"/>
          <w:sz w:val="30"/>
          <w:szCs w:val="30"/>
          <w:lang w:val="en-US" w:eastAsia="zh-CN"/>
        </w:rPr>
      </w:pPr>
    </w:p>
    <w:sectPr>
      <w:pgSz w:w="11906" w:h="16838"/>
      <w:pgMar w:top="1440" w:right="1803" w:bottom="1440"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D1632B-E8D4-4B86-B93E-C8102E6B16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569CF06A-55A3-419F-B288-C3257D85F652}"/>
  </w:font>
  <w:font w:name="华文中宋">
    <w:panose1 w:val="02010600040101010101"/>
    <w:charset w:val="86"/>
    <w:family w:val="auto"/>
    <w:pitch w:val="default"/>
    <w:sig w:usb0="00000287" w:usb1="080F0000" w:usb2="00000000" w:usb3="00000000" w:csb0="0004009F" w:csb1="DFD70000"/>
    <w:embedRegular r:id="rId3" w:fontKey="{F5948EE3-1129-4837-9CEE-323713EA81FD}"/>
  </w:font>
  <w:font w:name="仿宋_GB2312">
    <w:panose1 w:val="02010609030101010101"/>
    <w:charset w:val="86"/>
    <w:family w:val="modern"/>
    <w:pitch w:val="default"/>
    <w:sig w:usb0="00000001" w:usb1="080E0000" w:usb2="00000000" w:usb3="00000000" w:csb0="00040000" w:csb1="00000000"/>
    <w:embedRegular r:id="rId4" w:fontKey="{1423116B-1A0C-4B02-9AA3-64DE7083A42C}"/>
  </w:font>
  <w:font w:name="方正小标宋简体">
    <w:altName w:val="Arial Unicode MS"/>
    <w:panose1 w:val="02010601030101010101"/>
    <w:charset w:val="86"/>
    <w:family w:val="auto"/>
    <w:pitch w:val="default"/>
    <w:sig w:usb0="00000000" w:usb1="00000000" w:usb2="00000000" w:usb3="00000000" w:csb0="00040000" w:csb1="00000000"/>
    <w:embedRegular r:id="rId5" w:fontKey="{0ADA7D94-CAEF-4FAB-8692-62ECB63B2701}"/>
  </w:font>
  <w:font w:name="方正小标宋_GBK">
    <w:panose1 w:val="02000000000000000000"/>
    <w:charset w:val="86"/>
    <w:family w:val="auto"/>
    <w:pitch w:val="default"/>
    <w:sig w:usb0="A00002BF" w:usb1="38CF7CFA" w:usb2="00082016" w:usb3="00000000" w:csb0="00040001" w:csb1="00000000"/>
    <w:embedRegular r:id="rId6" w:fontKey="{7087FCAA-5828-4EC5-A7D5-6B3893A7F1C1}"/>
  </w:font>
  <w:font w:name="楷体_GB2312">
    <w:panose1 w:val="02010609030101010101"/>
    <w:charset w:val="86"/>
    <w:family w:val="modern"/>
    <w:pitch w:val="default"/>
    <w:sig w:usb0="00000001" w:usb1="080E0000" w:usb2="00000000" w:usb3="00000000" w:csb0="00040000" w:csb1="00000000"/>
    <w:embedRegular r:id="rId7" w:fontKey="{F01AF39A-2C07-440B-BBF3-35B4796948EA}"/>
  </w:font>
  <w:font w:name="华文仿宋">
    <w:panose1 w:val="02010600040101010101"/>
    <w:charset w:val="86"/>
    <w:family w:val="auto"/>
    <w:pitch w:val="default"/>
    <w:sig w:usb0="00000287" w:usb1="080F0000" w:usb2="00000000" w:usb3="00000000" w:csb0="0004009F" w:csb1="DFD70000"/>
    <w:embedRegular r:id="rId8" w:fontKey="{14DF9753-337E-4D18-AA44-744BB6193582}"/>
  </w:font>
  <w:font w:name="WPSEMBED1">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4115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43F7D">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343F7D">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4A3C">
    <w:pPr>
      <w:pStyle w:val="4"/>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B5E55">
                          <w:pPr>
                            <w:pStyle w:val="4"/>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CB5E55">
                    <w:pPr>
                      <w:pStyle w:val="4"/>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D092">
    <w:pPr>
      <w:pStyle w:val="4"/>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NzA4NTE3Nzg5Y2YyNzk4Y2ZmMDkzNzQ1NDYxODgifQ=="/>
  </w:docVars>
  <w:rsids>
    <w:rsidRoot w:val="007C1BBA"/>
    <w:rsid w:val="00057112"/>
    <w:rsid w:val="000F7F02"/>
    <w:rsid w:val="00120CE9"/>
    <w:rsid w:val="00140E39"/>
    <w:rsid w:val="001578EB"/>
    <w:rsid w:val="001D4101"/>
    <w:rsid w:val="002011F1"/>
    <w:rsid w:val="00295726"/>
    <w:rsid w:val="003951C4"/>
    <w:rsid w:val="00397441"/>
    <w:rsid w:val="003A27E9"/>
    <w:rsid w:val="003C5173"/>
    <w:rsid w:val="004078AB"/>
    <w:rsid w:val="00430814"/>
    <w:rsid w:val="004F0B29"/>
    <w:rsid w:val="004F2108"/>
    <w:rsid w:val="005112E3"/>
    <w:rsid w:val="005A1820"/>
    <w:rsid w:val="006207BD"/>
    <w:rsid w:val="00655C94"/>
    <w:rsid w:val="006A700B"/>
    <w:rsid w:val="006B100E"/>
    <w:rsid w:val="006B173A"/>
    <w:rsid w:val="006C272F"/>
    <w:rsid w:val="007B0EAD"/>
    <w:rsid w:val="007C1BBA"/>
    <w:rsid w:val="008946BE"/>
    <w:rsid w:val="008A79FB"/>
    <w:rsid w:val="008E28F9"/>
    <w:rsid w:val="00970530"/>
    <w:rsid w:val="009A52A7"/>
    <w:rsid w:val="00A424AE"/>
    <w:rsid w:val="00AD1650"/>
    <w:rsid w:val="00B5034C"/>
    <w:rsid w:val="00B640CD"/>
    <w:rsid w:val="00B81C91"/>
    <w:rsid w:val="00C0567E"/>
    <w:rsid w:val="00C2041D"/>
    <w:rsid w:val="00C65968"/>
    <w:rsid w:val="00CB7887"/>
    <w:rsid w:val="00CE26E7"/>
    <w:rsid w:val="00D17915"/>
    <w:rsid w:val="00D8790C"/>
    <w:rsid w:val="00DC6A65"/>
    <w:rsid w:val="00E20793"/>
    <w:rsid w:val="00E61293"/>
    <w:rsid w:val="00E95E8C"/>
    <w:rsid w:val="00EB3B92"/>
    <w:rsid w:val="00EE399C"/>
    <w:rsid w:val="02195828"/>
    <w:rsid w:val="026F230D"/>
    <w:rsid w:val="031B65F0"/>
    <w:rsid w:val="04965C46"/>
    <w:rsid w:val="05DC561A"/>
    <w:rsid w:val="08ED6EE8"/>
    <w:rsid w:val="09B92563"/>
    <w:rsid w:val="0A211085"/>
    <w:rsid w:val="0BCC606C"/>
    <w:rsid w:val="0F45459C"/>
    <w:rsid w:val="0FDD02CD"/>
    <w:rsid w:val="10DD6289"/>
    <w:rsid w:val="11455894"/>
    <w:rsid w:val="12BA77B9"/>
    <w:rsid w:val="15806971"/>
    <w:rsid w:val="17C737E3"/>
    <w:rsid w:val="188C00C4"/>
    <w:rsid w:val="1A9A07DF"/>
    <w:rsid w:val="1B5B5EB7"/>
    <w:rsid w:val="1C5444E4"/>
    <w:rsid w:val="1CD14CA4"/>
    <w:rsid w:val="2D453D47"/>
    <w:rsid w:val="2E9911F3"/>
    <w:rsid w:val="2EE15F45"/>
    <w:rsid w:val="30121CCE"/>
    <w:rsid w:val="35493B2B"/>
    <w:rsid w:val="38747638"/>
    <w:rsid w:val="38BE04C5"/>
    <w:rsid w:val="390C65EA"/>
    <w:rsid w:val="3AC67CAD"/>
    <w:rsid w:val="3B3B6580"/>
    <w:rsid w:val="3CFF6858"/>
    <w:rsid w:val="3DDD083D"/>
    <w:rsid w:val="4043591B"/>
    <w:rsid w:val="406D350F"/>
    <w:rsid w:val="41340CA6"/>
    <w:rsid w:val="45781A5F"/>
    <w:rsid w:val="46FA5C91"/>
    <w:rsid w:val="471D7437"/>
    <w:rsid w:val="478F7DCC"/>
    <w:rsid w:val="4F6C0941"/>
    <w:rsid w:val="4FCF1568"/>
    <w:rsid w:val="50D47B13"/>
    <w:rsid w:val="53041E34"/>
    <w:rsid w:val="550F6680"/>
    <w:rsid w:val="555E0DBE"/>
    <w:rsid w:val="55822A3F"/>
    <w:rsid w:val="583124EA"/>
    <w:rsid w:val="59A22933"/>
    <w:rsid w:val="5C104BAD"/>
    <w:rsid w:val="5C9A0D80"/>
    <w:rsid w:val="5CBC3FF5"/>
    <w:rsid w:val="5D935529"/>
    <w:rsid w:val="5DC84A29"/>
    <w:rsid w:val="5E1F0202"/>
    <w:rsid w:val="5E9E58CB"/>
    <w:rsid w:val="60926217"/>
    <w:rsid w:val="630514A0"/>
    <w:rsid w:val="642F4DBB"/>
    <w:rsid w:val="65F4004A"/>
    <w:rsid w:val="678B49FB"/>
    <w:rsid w:val="6809657C"/>
    <w:rsid w:val="6A8202B1"/>
    <w:rsid w:val="6C844386"/>
    <w:rsid w:val="6EAB024D"/>
    <w:rsid w:val="6F354AA4"/>
    <w:rsid w:val="6F38629A"/>
    <w:rsid w:val="73BD5CF0"/>
    <w:rsid w:val="754526E0"/>
    <w:rsid w:val="76075328"/>
    <w:rsid w:val="77270176"/>
    <w:rsid w:val="77D50137"/>
    <w:rsid w:val="78924D59"/>
    <w:rsid w:val="7B8502E9"/>
    <w:rsid w:val="7E1D1B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Date"/>
    <w:basedOn w:val="1"/>
    <w:next w:val="1"/>
    <w:link w:val="12"/>
    <w:autoRedefine/>
    <w:semiHidden/>
    <w:unhideWhenUsed/>
    <w:qFormat/>
    <w:uiPriority w:val="99"/>
    <w:pPr>
      <w:ind w:left="100" w:leftChars="2500"/>
    </w:p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0"/>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9">
    <w:name w:val="页脚 Char"/>
    <w:basedOn w:val="8"/>
    <w:link w:val="4"/>
    <w:autoRedefine/>
    <w:qFormat/>
    <w:uiPriority w:val="99"/>
    <w:rPr>
      <w:sz w:val="18"/>
      <w:szCs w:val="18"/>
    </w:rPr>
  </w:style>
  <w:style w:type="character" w:customStyle="1" w:styleId="10">
    <w:name w:val="HTML 预设格式 Char"/>
    <w:basedOn w:val="8"/>
    <w:link w:val="6"/>
    <w:autoRedefine/>
    <w:qFormat/>
    <w:uiPriority w:val="99"/>
    <w:rPr>
      <w:rFonts w:ascii="宋体" w:hAnsi="宋体" w:eastAsia="宋体" w:cs="宋体"/>
      <w:kern w:val="0"/>
      <w:sz w:val="24"/>
      <w:szCs w:val="24"/>
    </w:rPr>
  </w:style>
  <w:style w:type="character" w:customStyle="1" w:styleId="11">
    <w:name w:val="页眉 Char"/>
    <w:basedOn w:val="8"/>
    <w:link w:val="5"/>
    <w:autoRedefine/>
    <w:semiHidden/>
    <w:qFormat/>
    <w:uiPriority w:val="99"/>
    <w:rPr>
      <w:sz w:val="18"/>
      <w:szCs w:val="18"/>
    </w:rPr>
  </w:style>
  <w:style w:type="character" w:customStyle="1" w:styleId="12">
    <w:name w:val="日期 Char"/>
    <w:basedOn w:val="8"/>
    <w:link w:val="3"/>
    <w:autoRedefine/>
    <w:semiHidden/>
    <w:qFormat/>
    <w:uiPriority w:val="99"/>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31"/>
    <w:basedOn w:val="8"/>
    <w:uiPriority w:val="0"/>
    <w:rPr>
      <w:rFonts w:hint="eastAsia" w:ascii="宋体" w:hAnsi="宋体" w:eastAsia="宋体" w:cs="宋体"/>
      <w:color w:val="000000"/>
      <w:sz w:val="32"/>
      <w:szCs w:val="32"/>
      <w:u w:val="none"/>
    </w:rPr>
  </w:style>
  <w:style w:type="character" w:customStyle="1" w:styleId="15">
    <w:name w:val="font41"/>
    <w:basedOn w:val="8"/>
    <w:qFormat/>
    <w:uiPriority w:val="0"/>
    <w:rPr>
      <w:rFonts w:hint="eastAsia" w:ascii="仿宋" w:hAnsi="仿宋" w:eastAsia="仿宋" w:cs="仿宋"/>
      <w:color w:val="000000"/>
      <w:sz w:val="28"/>
      <w:szCs w:val="28"/>
      <w:u w:val="none"/>
    </w:rPr>
  </w:style>
  <w:style w:type="character" w:customStyle="1" w:styleId="16">
    <w:name w:val="font5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1475</Words>
  <Characters>1608</Characters>
  <Lines>8</Lines>
  <Paragraphs>2</Paragraphs>
  <TotalTime>2</TotalTime>
  <ScaleCrop>false</ScaleCrop>
  <LinksUpToDate>false</LinksUpToDate>
  <CharactersWithSpaces>1661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2021-11-03T07:15:00Z</dcterms:created>
  <dc:creator>Administrator</dc:creator>
  <cp:lastModifiedBy>绿色的风</cp:lastModifiedBy>
  <cp:lastPrinted>2025-10-09T01:14:00Z</cp:lastPrinted>
  <dcterms:modified xsi:type="dcterms:W3CDTF">2026-03-04T03:12:02Z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54D6C48C34D94C1D814ECBA4CD123AD8_13</vt:lpwstr>
  </property>
  <property fmtid="{D5CDD505-2E9C-101B-9397-08002B2CF9AE}" pid="4" name="KSOTemplateDocerSaveRecord">
    <vt:lpwstr>eyJoZGlkIjoiYzBkNDYwY2FlNmNiY2U2ODNlNTc4Y2JkNDM4MTRhYzYiLCJ1c2VySWQiOiI4MTAwNTk3MzkifQ==</vt:lpwstr>
  </property>
</Properties>
</file>