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B6" w:rsidRPr="003B6B71" w:rsidRDefault="008A01B6" w:rsidP="00FC5905">
      <w:pPr>
        <w:widowControl/>
        <w:spacing w:line="230" w:lineRule="atLeast"/>
        <w:ind w:firstLine="288"/>
        <w:jc w:val="center"/>
        <w:rPr>
          <w:rFonts w:ascii="宋体" w:cs="Times New Roman"/>
          <w:b/>
          <w:bCs/>
          <w:color w:val="000000"/>
          <w:kern w:val="0"/>
          <w:sz w:val="28"/>
          <w:szCs w:val="28"/>
        </w:rPr>
      </w:pPr>
      <w:r w:rsidRPr="003B6B71">
        <w:rPr>
          <w:rFonts w:ascii="宋体" w:hAnsi="宋体" w:cs="宋体"/>
          <w:b/>
          <w:bCs/>
          <w:color w:val="000000"/>
          <w:kern w:val="0"/>
          <w:sz w:val="28"/>
          <w:szCs w:val="28"/>
        </w:rPr>
        <w:t>2014</w:t>
      </w:r>
      <w:r w:rsidRPr="003B6B71">
        <w:rPr>
          <w:rFonts w:ascii="宋体" w:hAnsi="宋体" w:cs="宋体" w:hint="eastAsia"/>
          <w:b/>
          <w:bCs/>
          <w:color w:val="000000"/>
          <w:kern w:val="0"/>
          <w:sz w:val="28"/>
          <w:szCs w:val="28"/>
        </w:rPr>
        <w:t>中国人类学民族学</w:t>
      </w:r>
      <w:r>
        <w:rPr>
          <w:rFonts w:ascii="宋体" w:hAnsi="宋体" w:cs="宋体" w:hint="eastAsia"/>
          <w:b/>
          <w:bCs/>
          <w:color w:val="000000"/>
          <w:kern w:val="0"/>
          <w:sz w:val="28"/>
          <w:szCs w:val="28"/>
        </w:rPr>
        <w:t>研究会</w:t>
      </w:r>
      <w:r w:rsidRPr="003B6B71">
        <w:rPr>
          <w:rFonts w:ascii="宋体" w:hAnsi="宋体" w:cs="宋体" w:hint="eastAsia"/>
          <w:b/>
          <w:bCs/>
          <w:color w:val="000000"/>
          <w:kern w:val="0"/>
          <w:sz w:val="28"/>
          <w:szCs w:val="28"/>
        </w:rPr>
        <w:t>年会</w:t>
      </w:r>
    </w:p>
    <w:p w:rsidR="008A01B6" w:rsidRPr="003B6B71" w:rsidRDefault="008A01B6" w:rsidP="00FC5905">
      <w:pPr>
        <w:widowControl/>
        <w:spacing w:line="230" w:lineRule="atLeast"/>
        <w:ind w:firstLine="288"/>
        <w:jc w:val="center"/>
        <w:rPr>
          <w:rFonts w:ascii="宋体" w:cs="Times New Roman"/>
          <w:b/>
          <w:bCs/>
          <w:color w:val="000000"/>
          <w:kern w:val="0"/>
          <w:sz w:val="28"/>
          <w:szCs w:val="28"/>
        </w:rPr>
      </w:pPr>
      <w:r w:rsidRPr="003B6B71">
        <w:rPr>
          <w:rFonts w:ascii="宋体" w:cs="宋体" w:hint="eastAsia"/>
          <w:b/>
          <w:bCs/>
          <w:color w:val="000000"/>
          <w:kern w:val="0"/>
          <w:sz w:val="28"/>
          <w:szCs w:val="28"/>
        </w:rPr>
        <w:t>“</w:t>
      </w:r>
      <w:r w:rsidRPr="003B6B71">
        <w:rPr>
          <w:rFonts w:ascii="宋体" w:hAnsi="宋体" w:cs="宋体" w:hint="eastAsia"/>
          <w:b/>
          <w:bCs/>
          <w:sz w:val="28"/>
          <w:szCs w:val="28"/>
        </w:rPr>
        <w:t>中国南方与东南亚民族研究</w:t>
      </w:r>
      <w:r w:rsidRPr="003B6B71">
        <w:rPr>
          <w:rFonts w:ascii="宋体" w:cs="宋体" w:hint="eastAsia"/>
          <w:b/>
          <w:bCs/>
          <w:color w:val="000000"/>
          <w:kern w:val="0"/>
          <w:sz w:val="28"/>
          <w:szCs w:val="28"/>
        </w:rPr>
        <w:t>”</w:t>
      </w:r>
      <w:r w:rsidRPr="003B6B71">
        <w:rPr>
          <w:rFonts w:ascii="宋体" w:hAnsi="宋体" w:cs="宋体" w:hint="eastAsia"/>
          <w:b/>
          <w:bCs/>
          <w:color w:val="000000"/>
          <w:kern w:val="0"/>
          <w:sz w:val="28"/>
          <w:szCs w:val="28"/>
        </w:rPr>
        <w:t>专题会议参会、征稿的通知</w:t>
      </w:r>
    </w:p>
    <w:p w:rsidR="008A01B6" w:rsidRDefault="008A01B6" w:rsidP="00494BA9">
      <w:pPr>
        <w:ind w:firstLineChars="897" w:firstLine="1884"/>
        <w:rPr>
          <w:rFonts w:ascii="宋体" w:cs="Times New Roman"/>
        </w:rPr>
      </w:pPr>
    </w:p>
    <w:p w:rsidR="008A01B6" w:rsidRDefault="008A01B6" w:rsidP="00494BA9">
      <w:pPr>
        <w:ind w:firstLineChars="200" w:firstLine="420"/>
        <w:rPr>
          <w:rFonts w:ascii="宋体" w:cs="Times New Roman"/>
        </w:rPr>
      </w:pPr>
      <w:r w:rsidRPr="005C7AE7">
        <w:rPr>
          <w:rFonts w:ascii="宋体" w:hAnsi="宋体" w:cs="宋体" w:hint="eastAsia"/>
        </w:rPr>
        <w:t>中国人类学民族学研究会主办、大连民族学院承办的中国人类学民族学</w:t>
      </w:r>
      <w:r w:rsidRPr="005C7AE7">
        <w:rPr>
          <w:rFonts w:ascii="宋体" w:hAnsi="宋体" w:cs="宋体"/>
        </w:rPr>
        <w:t>2014</w:t>
      </w:r>
      <w:r w:rsidRPr="005C7AE7">
        <w:rPr>
          <w:rFonts w:ascii="宋体" w:hAnsi="宋体" w:cs="宋体" w:hint="eastAsia"/>
        </w:rPr>
        <w:t>年年会，定于</w:t>
      </w:r>
      <w:r w:rsidRPr="005C7AE7">
        <w:rPr>
          <w:rFonts w:ascii="宋体" w:hAnsi="宋体" w:cs="宋体"/>
        </w:rPr>
        <w:t>2014</w:t>
      </w:r>
      <w:r w:rsidRPr="005C7AE7">
        <w:rPr>
          <w:rFonts w:ascii="宋体" w:hAnsi="宋体" w:cs="宋体" w:hint="eastAsia"/>
        </w:rPr>
        <w:t>年</w:t>
      </w:r>
      <w:r w:rsidRPr="005C7AE7">
        <w:rPr>
          <w:rFonts w:ascii="宋体" w:hAnsi="宋体" w:cs="宋体"/>
        </w:rPr>
        <w:t>10</w:t>
      </w:r>
      <w:r w:rsidRPr="005C7AE7">
        <w:rPr>
          <w:rFonts w:ascii="宋体" w:hAnsi="宋体" w:cs="宋体" w:hint="eastAsia"/>
        </w:rPr>
        <w:t>月</w:t>
      </w:r>
      <w:r w:rsidRPr="005C7AE7">
        <w:rPr>
          <w:rFonts w:ascii="宋体" w:hAnsi="宋体" w:cs="宋体"/>
        </w:rPr>
        <w:t>13</w:t>
      </w:r>
      <w:r w:rsidRPr="005C7AE7">
        <w:rPr>
          <w:rFonts w:ascii="宋体" w:hAnsi="宋体" w:cs="宋体" w:hint="eastAsia"/>
        </w:rPr>
        <w:t>日</w:t>
      </w:r>
      <w:r w:rsidRPr="005C7AE7">
        <w:rPr>
          <w:rFonts w:ascii="宋体" w:hAnsi="宋体" w:cs="宋体"/>
        </w:rPr>
        <w:t>—15</w:t>
      </w:r>
      <w:r w:rsidRPr="005C7AE7">
        <w:rPr>
          <w:rFonts w:ascii="宋体" w:hAnsi="宋体" w:cs="宋体" w:hint="eastAsia"/>
        </w:rPr>
        <w:t>日在辽宁省大连市召开。由国家民委人文社科重点研究基地“中国南方与东南亚跨境民族研究基地”、广西高等学校人文社科重点研究基地“中国南方与东南亚民族研究创新基地”申报，广西民族大学民族学与社会学学院院长王柏中教授为主席的专题会议“中国南方与东南亚民族研究”已获批准。</w:t>
      </w:r>
    </w:p>
    <w:p w:rsidR="008A01B6" w:rsidRPr="005C7AE7" w:rsidRDefault="008A01B6" w:rsidP="00494BA9">
      <w:pPr>
        <w:ind w:firstLineChars="200" w:firstLine="420"/>
        <w:rPr>
          <w:rFonts w:ascii="宋体" w:cs="Times New Roman"/>
        </w:rPr>
      </w:pPr>
    </w:p>
    <w:p w:rsidR="008A01B6" w:rsidRPr="003B6B71" w:rsidRDefault="008A01B6" w:rsidP="00494BA9">
      <w:pPr>
        <w:ind w:firstLineChars="200" w:firstLine="482"/>
        <w:rPr>
          <w:rFonts w:ascii="宋体" w:cs="Times New Roman"/>
          <w:sz w:val="24"/>
          <w:szCs w:val="24"/>
        </w:rPr>
      </w:pPr>
      <w:r w:rsidRPr="003B6B71">
        <w:rPr>
          <w:rFonts w:ascii="宋体" w:hAnsi="宋体" w:cs="宋体" w:hint="eastAsia"/>
          <w:b/>
          <w:bCs/>
          <w:sz w:val="24"/>
          <w:szCs w:val="24"/>
        </w:rPr>
        <w:t>该专题</w:t>
      </w:r>
      <w:r>
        <w:rPr>
          <w:rFonts w:ascii="宋体" w:hAnsi="宋体" w:cs="宋体" w:hint="eastAsia"/>
          <w:b/>
          <w:bCs/>
          <w:sz w:val="24"/>
          <w:szCs w:val="24"/>
        </w:rPr>
        <w:t>会议</w:t>
      </w:r>
      <w:r w:rsidRPr="003B6B71">
        <w:rPr>
          <w:rFonts w:ascii="宋体" w:hAnsi="宋体" w:cs="宋体" w:hint="eastAsia"/>
          <w:b/>
          <w:bCs/>
          <w:sz w:val="24"/>
          <w:szCs w:val="24"/>
        </w:rPr>
        <w:t>研讨的</w:t>
      </w:r>
      <w:r>
        <w:rPr>
          <w:rFonts w:ascii="宋体" w:hAnsi="宋体" w:cs="宋体" w:hint="eastAsia"/>
          <w:b/>
          <w:bCs/>
          <w:sz w:val="24"/>
          <w:szCs w:val="24"/>
        </w:rPr>
        <w:t>论题范畴</w:t>
      </w:r>
      <w:r w:rsidRPr="003B6B71">
        <w:rPr>
          <w:rFonts w:ascii="宋体" w:hAnsi="宋体" w:cs="宋体" w:hint="eastAsia"/>
          <w:b/>
          <w:bCs/>
          <w:sz w:val="24"/>
          <w:szCs w:val="24"/>
        </w:rPr>
        <w:t>是</w:t>
      </w:r>
      <w:r w:rsidRPr="003B6B71">
        <w:rPr>
          <w:rFonts w:ascii="宋体" w:hAnsi="宋体" w:cs="宋体" w:hint="eastAsia"/>
          <w:sz w:val="24"/>
          <w:szCs w:val="24"/>
        </w:rPr>
        <w:t>：</w:t>
      </w:r>
    </w:p>
    <w:p w:rsidR="008A01B6" w:rsidRPr="003B6B71" w:rsidRDefault="008A01B6" w:rsidP="00494BA9">
      <w:pPr>
        <w:ind w:firstLineChars="392" w:firstLine="941"/>
        <w:rPr>
          <w:rFonts w:ascii="宋体" w:cs="Times New Roman"/>
          <w:sz w:val="24"/>
          <w:szCs w:val="24"/>
        </w:rPr>
      </w:pPr>
      <w:r w:rsidRPr="003B6B71">
        <w:rPr>
          <w:rFonts w:ascii="宋体" w:hAnsi="宋体" w:cs="宋体"/>
          <w:sz w:val="24"/>
          <w:szCs w:val="24"/>
        </w:rPr>
        <w:t>1</w:t>
      </w:r>
      <w:r w:rsidRPr="003B6B71">
        <w:rPr>
          <w:rFonts w:ascii="宋体" w:hAnsi="宋体" w:cs="宋体" w:hint="eastAsia"/>
          <w:sz w:val="24"/>
          <w:szCs w:val="24"/>
        </w:rPr>
        <w:t>、中国南方与东南亚民族世居民族文化的人类学考察</w:t>
      </w:r>
    </w:p>
    <w:p w:rsidR="008A01B6" w:rsidRPr="003B6B71" w:rsidRDefault="008A01B6" w:rsidP="00494BA9">
      <w:pPr>
        <w:ind w:firstLineChars="392" w:firstLine="941"/>
        <w:rPr>
          <w:rFonts w:ascii="宋体" w:cs="Times New Roman"/>
          <w:sz w:val="24"/>
          <w:szCs w:val="24"/>
        </w:rPr>
      </w:pPr>
      <w:r w:rsidRPr="003B6B71">
        <w:rPr>
          <w:rFonts w:ascii="宋体" w:hAnsi="宋体" w:cs="宋体"/>
          <w:sz w:val="24"/>
          <w:szCs w:val="24"/>
        </w:rPr>
        <w:t xml:space="preserve">2. </w:t>
      </w:r>
      <w:r w:rsidRPr="003B6B71">
        <w:rPr>
          <w:rFonts w:ascii="宋体" w:hAnsi="宋体" w:cs="宋体" w:hint="eastAsia"/>
          <w:sz w:val="24"/>
          <w:szCs w:val="24"/>
        </w:rPr>
        <w:t>中国南方东南亚各民族的交流与社会发展</w:t>
      </w:r>
      <w:r w:rsidRPr="003B6B71">
        <w:rPr>
          <w:rFonts w:ascii="宋体" w:cs="Times New Roman"/>
          <w:sz w:val="24"/>
          <w:szCs w:val="24"/>
        </w:rPr>
        <w:br/>
      </w:r>
      <w:r w:rsidRPr="003B6B71">
        <w:rPr>
          <w:rFonts w:ascii="宋体" w:cs="Times New Roman"/>
          <w:sz w:val="24"/>
          <w:szCs w:val="24"/>
        </w:rPr>
        <w:t>  </w:t>
      </w:r>
      <w:r>
        <w:rPr>
          <w:rFonts w:ascii="宋体" w:cs="宋体" w:hint="eastAsia"/>
          <w:sz w:val="24"/>
          <w:szCs w:val="24"/>
        </w:rPr>
        <w:t xml:space="preserve">　　　</w:t>
      </w:r>
      <w:r w:rsidRPr="003B6B71">
        <w:rPr>
          <w:rFonts w:ascii="宋体" w:cs="Times New Roman"/>
          <w:sz w:val="24"/>
          <w:szCs w:val="24"/>
        </w:rPr>
        <w:t>  </w:t>
      </w:r>
      <w:r w:rsidRPr="003B6B71">
        <w:rPr>
          <w:rFonts w:ascii="宋体" w:hAnsi="宋体" w:cs="宋体"/>
          <w:sz w:val="24"/>
          <w:szCs w:val="24"/>
        </w:rPr>
        <w:t xml:space="preserve">3. </w:t>
      </w:r>
      <w:r w:rsidRPr="003B6B71">
        <w:rPr>
          <w:rFonts w:ascii="宋体" w:hAnsi="宋体" w:cs="宋体" w:hint="eastAsia"/>
          <w:sz w:val="24"/>
          <w:szCs w:val="24"/>
        </w:rPr>
        <w:t>中国与东南亚跨国民族研究</w:t>
      </w:r>
      <w:r w:rsidRPr="003B6B71">
        <w:rPr>
          <w:rFonts w:ascii="宋体" w:cs="Times New Roman"/>
          <w:sz w:val="24"/>
          <w:szCs w:val="24"/>
        </w:rPr>
        <w:br/>
      </w:r>
      <w:r w:rsidRPr="003B6B71">
        <w:rPr>
          <w:rFonts w:ascii="宋体" w:cs="Times New Roman"/>
          <w:sz w:val="24"/>
          <w:szCs w:val="24"/>
        </w:rPr>
        <w:t>  </w:t>
      </w:r>
      <w:r>
        <w:rPr>
          <w:rFonts w:ascii="宋体" w:cs="宋体" w:hint="eastAsia"/>
          <w:sz w:val="24"/>
          <w:szCs w:val="24"/>
        </w:rPr>
        <w:t xml:space="preserve">　　　</w:t>
      </w:r>
      <w:r w:rsidRPr="003B6B71">
        <w:rPr>
          <w:rFonts w:ascii="宋体" w:cs="Times New Roman"/>
          <w:sz w:val="24"/>
          <w:szCs w:val="24"/>
        </w:rPr>
        <w:t>  </w:t>
      </w:r>
      <w:r w:rsidRPr="003B6B71">
        <w:rPr>
          <w:rFonts w:ascii="宋体" w:hAnsi="宋体" w:cs="宋体"/>
          <w:sz w:val="24"/>
          <w:szCs w:val="24"/>
        </w:rPr>
        <w:t xml:space="preserve">4. </w:t>
      </w:r>
      <w:r w:rsidRPr="003B6B71">
        <w:rPr>
          <w:rFonts w:ascii="宋体" w:hAnsi="宋体" w:cs="宋体" w:hint="eastAsia"/>
          <w:sz w:val="24"/>
          <w:szCs w:val="24"/>
        </w:rPr>
        <w:t>东南亚华人华侨研究</w:t>
      </w:r>
      <w:r w:rsidRPr="003B6B71">
        <w:rPr>
          <w:rFonts w:ascii="宋体" w:cs="Times New Roman"/>
          <w:sz w:val="24"/>
          <w:szCs w:val="24"/>
        </w:rPr>
        <w:br/>
      </w:r>
      <w:r w:rsidRPr="003B6B71">
        <w:rPr>
          <w:rFonts w:ascii="宋体" w:cs="Times New Roman"/>
          <w:sz w:val="24"/>
          <w:szCs w:val="24"/>
        </w:rPr>
        <w:t>    </w:t>
      </w:r>
      <w:r>
        <w:rPr>
          <w:rFonts w:ascii="宋体" w:cs="宋体" w:hint="eastAsia"/>
          <w:sz w:val="24"/>
          <w:szCs w:val="24"/>
        </w:rPr>
        <w:t xml:space="preserve">　　　</w:t>
      </w:r>
      <w:r w:rsidRPr="003B6B71">
        <w:rPr>
          <w:rFonts w:ascii="宋体" w:hAnsi="宋体" w:cs="宋体"/>
          <w:sz w:val="24"/>
          <w:szCs w:val="24"/>
        </w:rPr>
        <w:t xml:space="preserve">5. </w:t>
      </w:r>
      <w:r w:rsidRPr="003B6B71">
        <w:rPr>
          <w:rFonts w:ascii="宋体" w:hAnsi="宋体" w:cs="宋体" w:hint="eastAsia"/>
          <w:sz w:val="24"/>
          <w:szCs w:val="24"/>
        </w:rPr>
        <w:t>中国与东盟自由贸易区的经济交流与发展</w:t>
      </w:r>
      <w:r w:rsidRPr="003B6B71">
        <w:rPr>
          <w:rFonts w:ascii="宋体" w:cs="Times New Roman"/>
          <w:sz w:val="24"/>
          <w:szCs w:val="24"/>
        </w:rPr>
        <w:br/>
      </w:r>
      <w:r w:rsidRPr="003B6B71">
        <w:rPr>
          <w:rFonts w:ascii="宋体" w:cs="Times New Roman"/>
          <w:sz w:val="24"/>
          <w:szCs w:val="24"/>
        </w:rPr>
        <w:t>    </w:t>
      </w:r>
      <w:r>
        <w:rPr>
          <w:rFonts w:ascii="宋体" w:cs="宋体" w:hint="eastAsia"/>
          <w:sz w:val="24"/>
          <w:szCs w:val="24"/>
        </w:rPr>
        <w:t xml:space="preserve">　　　</w:t>
      </w:r>
      <w:r w:rsidRPr="003B6B71">
        <w:rPr>
          <w:rFonts w:ascii="宋体" w:hAnsi="宋体" w:cs="宋体"/>
          <w:sz w:val="24"/>
          <w:szCs w:val="24"/>
        </w:rPr>
        <w:t xml:space="preserve">6. </w:t>
      </w:r>
      <w:r w:rsidRPr="003B6B71">
        <w:rPr>
          <w:rFonts w:ascii="宋体" w:hAnsi="宋体" w:cs="宋体" w:hint="eastAsia"/>
          <w:sz w:val="24"/>
          <w:szCs w:val="24"/>
        </w:rPr>
        <w:t>中国与东南亚各民族文化遗产的开发、利用和保护</w:t>
      </w:r>
      <w:r w:rsidRPr="003B6B71">
        <w:rPr>
          <w:rFonts w:ascii="宋体" w:cs="Times New Roman"/>
          <w:sz w:val="24"/>
          <w:szCs w:val="24"/>
        </w:rPr>
        <w:br/>
      </w:r>
      <w:r w:rsidRPr="003B6B71">
        <w:rPr>
          <w:rFonts w:ascii="宋体" w:cs="Times New Roman"/>
          <w:sz w:val="24"/>
          <w:szCs w:val="24"/>
        </w:rPr>
        <w:t>   </w:t>
      </w:r>
      <w:r>
        <w:rPr>
          <w:rFonts w:ascii="宋体" w:cs="宋体" w:hint="eastAsia"/>
          <w:sz w:val="24"/>
          <w:szCs w:val="24"/>
        </w:rPr>
        <w:t xml:space="preserve">　　　</w:t>
      </w:r>
      <w:r w:rsidRPr="003B6B71">
        <w:rPr>
          <w:rFonts w:ascii="宋体" w:cs="Times New Roman"/>
          <w:sz w:val="24"/>
          <w:szCs w:val="24"/>
        </w:rPr>
        <w:t> </w:t>
      </w:r>
      <w:r w:rsidRPr="003B6B71">
        <w:rPr>
          <w:rFonts w:ascii="宋体" w:hAnsi="宋体" w:cs="宋体"/>
          <w:sz w:val="24"/>
          <w:szCs w:val="24"/>
        </w:rPr>
        <w:t xml:space="preserve">7. </w:t>
      </w:r>
      <w:r w:rsidRPr="003B6B71">
        <w:rPr>
          <w:rFonts w:ascii="宋体" w:hAnsi="宋体" w:cs="宋体" w:hint="eastAsia"/>
          <w:sz w:val="24"/>
          <w:szCs w:val="24"/>
        </w:rPr>
        <w:t>中国与东南亚民族的迁徙与社会文化变迁</w:t>
      </w:r>
      <w:r w:rsidRPr="003B6B71">
        <w:rPr>
          <w:rFonts w:ascii="宋体" w:cs="Times New Roman"/>
          <w:sz w:val="24"/>
          <w:szCs w:val="24"/>
        </w:rPr>
        <w:br/>
      </w:r>
      <w:r w:rsidRPr="003B6B71">
        <w:rPr>
          <w:rFonts w:ascii="宋体" w:cs="Times New Roman"/>
          <w:sz w:val="24"/>
          <w:szCs w:val="24"/>
        </w:rPr>
        <w:t>   </w:t>
      </w:r>
      <w:r>
        <w:rPr>
          <w:rFonts w:ascii="宋体" w:cs="宋体" w:hint="eastAsia"/>
          <w:sz w:val="24"/>
          <w:szCs w:val="24"/>
        </w:rPr>
        <w:t xml:space="preserve">　　　</w:t>
      </w:r>
      <w:r w:rsidRPr="003B6B71">
        <w:rPr>
          <w:rFonts w:ascii="宋体" w:cs="Times New Roman"/>
          <w:sz w:val="24"/>
          <w:szCs w:val="24"/>
        </w:rPr>
        <w:t> </w:t>
      </w:r>
      <w:r w:rsidRPr="003B6B71">
        <w:rPr>
          <w:rFonts w:ascii="宋体" w:hAnsi="宋体" w:cs="宋体"/>
          <w:sz w:val="24"/>
          <w:szCs w:val="24"/>
        </w:rPr>
        <w:t xml:space="preserve">8. </w:t>
      </w:r>
      <w:r w:rsidRPr="003B6B71">
        <w:rPr>
          <w:rFonts w:ascii="宋体" w:hAnsi="宋体" w:cs="宋体" w:hint="eastAsia"/>
          <w:sz w:val="24"/>
          <w:szCs w:val="24"/>
        </w:rPr>
        <w:t>现代化进程与族群认同</w:t>
      </w:r>
      <w:r w:rsidRPr="003B6B71">
        <w:rPr>
          <w:rFonts w:ascii="宋体" w:cs="Times New Roman"/>
          <w:sz w:val="24"/>
          <w:szCs w:val="24"/>
        </w:rPr>
        <w:br/>
      </w:r>
      <w:r w:rsidRPr="003B6B71">
        <w:rPr>
          <w:rFonts w:ascii="宋体" w:cs="Times New Roman"/>
          <w:sz w:val="24"/>
          <w:szCs w:val="24"/>
        </w:rPr>
        <w:t>   </w:t>
      </w:r>
      <w:r>
        <w:rPr>
          <w:rFonts w:ascii="宋体" w:cs="宋体" w:hint="eastAsia"/>
          <w:sz w:val="24"/>
          <w:szCs w:val="24"/>
        </w:rPr>
        <w:t xml:space="preserve">　　　</w:t>
      </w:r>
      <w:r w:rsidRPr="003B6B71">
        <w:rPr>
          <w:rFonts w:ascii="宋体" w:cs="Times New Roman"/>
          <w:sz w:val="24"/>
          <w:szCs w:val="24"/>
        </w:rPr>
        <w:t> </w:t>
      </w:r>
      <w:r w:rsidRPr="003B6B71">
        <w:rPr>
          <w:rFonts w:ascii="宋体" w:hAnsi="宋体" w:cs="宋体"/>
          <w:sz w:val="24"/>
          <w:szCs w:val="24"/>
        </w:rPr>
        <w:t xml:space="preserve">9. </w:t>
      </w:r>
      <w:r w:rsidRPr="003B6B71">
        <w:rPr>
          <w:rFonts w:ascii="宋体" w:hAnsi="宋体" w:cs="宋体" w:hint="eastAsia"/>
          <w:sz w:val="24"/>
          <w:szCs w:val="24"/>
        </w:rPr>
        <w:t>中国与东南亚国家民族理论与政策</w:t>
      </w:r>
    </w:p>
    <w:p w:rsidR="008A01B6" w:rsidRPr="003B6B71" w:rsidRDefault="008A01B6" w:rsidP="00494BA9">
      <w:pPr>
        <w:ind w:firstLineChars="392" w:firstLine="941"/>
        <w:rPr>
          <w:rFonts w:ascii="宋体" w:cs="Times New Roman"/>
          <w:sz w:val="24"/>
          <w:szCs w:val="24"/>
        </w:rPr>
      </w:pPr>
      <w:r w:rsidRPr="003B6B71">
        <w:rPr>
          <w:rFonts w:ascii="宋体" w:hAnsi="宋体" w:cs="宋体"/>
          <w:sz w:val="24"/>
          <w:szCs w:val="24"/>
        </w:rPr>
        <w:t>10.</w:t>
      </w:r>
      <w:r w:rsidRPr="003B6B71">
        <w:rPr>
          <w:rFonts w:ascii="宋体" w:hAnsi="宋体" w:cs="宋体" w:hint="eastAsia"/>
          <w:sz w:val="24"/>
          <w:szCs w:val="24"/>
        </w:rPr>
        <w:t>其他（边疆民族、性别文化、生态环境、人口等）</w:t>
      </w:r>
    </w:p>
    <w:p w:rsidR="008A01B6" w:rsidRPr="003B6B71" w:rsidRDefault="008A01B6" w:rsidP="00B60573">
      <w:pPr>
        <w:rPr>
          <w:rFonts w:ascii="宋体" w:cs="Times New Roman"/>
          <w:b/>
          <w:bCs/>
          <w:sz w:val="24"/>
          <w:szCs w:val="24"/>
        </w:rPr>
      </w:pPr>
      <w:r w:rsidRPr="003B6B71">
        <w:rPr>
          <w:rFonts w:ascii="宋体" w:hAnsi="宋体" w:cs="宋体"/>
          <w:sz w:val="24"/>
          <w:szCs w:val="24"/>
        </w:rPr>
        <w:t xml:space="preserve">    </w:t>
      </w:r>
      <w:r w:rsidRPr="003B6B71">
        <w:rPr>
          <w:rFonts w:ascii="宋体" w:hAnsi="宋体" w:cs="宋体" w:hint="eastAsia"/>
          <w:b/>
          <w:bCs/>
          <w:sz w:val="24"/>
          <w:szCs w:val="24"/>
        </w:rPr>
        <w:t>会议论文的格式要求为：</w:t>
      </w:r>
    </w:p>
    <w:p w:rsidR="008A01B6" w:rsidRPr="003B6B71" w:rsidRDefault="008A01B6" w:rsidP="00B60573">
      <w:pPr>
        <w:rPr>
          <w:rFonts w:ascii="宋体" w:cs="Times New Roman"/>
          <w:sz w:val="24"/>
          <w:szCs w:val="24"/>
        </w:rPr>
      </w:pPr>
      <w:r w:rsidRPr="003B6B71">
        <w:rPr>
          <w:rFonts w:ascii="宋体" w:hAnsi="宋体" w:cs="宋体"/>
          <w:sz w:val="24"/>
          <w:szCs w:val="24"/>
        </w:rPr>
        <w:t xml:space="preserve">        1. </w:t>
      </w:r>
      <w:r w:rsidRPr="003B6B71">
        <w:rPr>
          <w:rFonts w:ascii="宋体" w:hAnsi="宋体" w:cs="宋体" w:hint="eastAsia"/>
          <w:sz w:val="24"/>
          <w:szCs w:val="24"/>
        </w:rPr>
        <w:t>正文字体用宋体，字号为五号字</w:t>
      </w:r>
    </w:p>
    <w:p w:rsidR="008A01B6" w:rsidRPr="003B6B71" w:rsidRDefault="008A01B6" w:rsidP="00494BA9">
      <w:pPr>
        <w:ind w:firstLineChars="400" w:firstLine="960"/>
        <w:rPr>
          <w:rFonts w:ascii="宋体" w:cs="Times New Roman"/>
          <w:sz w:val="24"/>
          <w:szCs w:val="24"/>
        </w:rPr>
      </w:pPr>
      <w:r w:rsidRPr="003B6B71">
        <w:rPr>
          <w:rFonts w:ascii="宋体" w:hAnsi="宋体" w:cs="宋体"/>
          <w:sz w:val="24"/>
          <w:szCs w:val="24"/>
        </w:rPr>
        <w:t xml:space="preserve">2. </w:t>
      </w:r>
      <w:r w:rsidRPr="003B6B71">
        <w:rPr>
          <w:rFonts w:ascii="宋体" w:hAnsi="宋体" w:cs="宋体" w:hint="eastAsia"/>
          <w:sz w:val="24"/>
          <w:szCs w:val="24"/>
        </w:rPr>
        <w:t>注解一律采用当页页下注形式</w:t>
      </w:r>
    </w:p>
    <w:p w:rsidR="008A01B6" w:rsidRPr="003B6B71" w:rsidRDefault="008A01B6" w:rsidP="00494BA9">
      <w:pPr>
        <w:ind w:firstLineChars="400" w:firstLine="960"/>
        <w:rPr>
          <w:rFonts w:ascii="宋体" w:cs="Times New Roman"/>
          <w:sz w:val="24"/>
          <w:szCs w:val="24"/>
        </w:rPr>
      </w:pPr>
      <w:r w:rsidRPr="003B6B71">
        <w:rPr>
          <w:rFonts w:ascii="宋体" w:hAnsi="宋体" w:cs="宋体"/>
          <w:sz w:val="24"/>
          <w:szCs w:val="24"/>
        </w:rPr>
        <w:t xml:space="preserve">3. </w:t>
      </w:r>
      <w:r w:rsidRPr="003B6B71">
        <w:rPr>
          <w:rFonts w:ascii="宋体" w:hAnsi="宋体" w:cs="宋体" w:hint="eastAsia"/>
          <w:sz w:val="24"/>
          <w:szCs w:val="24"/>
        </w:rPr>
        <w:t>论文页面设置</w:t>
      </w:r>
      <w:r w:rsidRPr="003B6B71">
        <w:rPr>
          <w:rFonts w:ascii="宋体" w:hAnsi="宋体" w:cs="宋体"/>
          <w:sz w:val="24"/>
          <w:szCs w:val="24"/>
        </w:rPr>
        <w:t>A4</w:t>
      </w:r>
      <w:r w:rsidRPr="003B6B71">
        <w:rPr>
          <w:rFonts w:ascii="宋体" w:hAnsi="宋体" w:cs="宋体" w:hint="eastAsia"/>
          <w:sz w:val="24"/>
          <w:szCs w:val="24"/>
        </w:rPr>
        <w:t>规格纸张</w:t>
      </w:r>
    </w:p>
    <w:p w:rsidR="008A01B6" w:rsidRPr="003B6B71" w:rsidRDefault="008A01B6" w:rsidP="00494BA9">
      <w:pPr>
        <w:ind w:firstLineChars="400" w:firstLine="960"/>
        <w:rPr>
          <w:rFonts w:ascii="宋体" w:cs="Times New Roman"/>
          <w:b/>
          <w:bCs/>
          <w:sz w:val="24"/>
          <w:szCs w:val="24"/>
        </w:rPr>
      </w:pPr>
      <w:r w:rsidRPr="003B6B71">
        <w:rPr>
          <w:rFonts w:ascii="宋体" w:hAnsi="宋体" w:cs="宋体"/>
          <w:sz w:val="24"/>
          <w:szCs w:val="24"/>
        </w:rPr>
        <w:t xml:space="preserve">4. </w:t>
      </w:r>
      <w:r w:rsidRPr="003B6B71">
        <w:rPr>
          <w:rFonts w:ascii="宋体" w:hAnsi="宋体" w:cs="宋体" w:hint="eastAsia"/>
          <w:sz w:val="24"/>
          <w:szCs w:val="24"/>
        </w:rPr>
        <w:t>每页页边距规格上</w:t>
      </w:r>
      <w:r w:rsidRPr="003B6B71">
        <w:rPr>
          <w:rFonts w:ascii="宋体" w:hAnsi="宋体" w:cs="宋体"/>
          <w:sz w:val="24"/>
          <w:szCs w:val="24"/>
        </w:rPr>
        <w:t>4cm</w:t>
      </w:r>
      <w:r w:rsidRPr="003B6B71">
        <w:rPr>
          <w:rFonts w:ascii="宋体" w:hAnsi="宋体" w:cs="宋体" w:hint="eastAsia"/>
          <w:sz w:val="24"/>
          <w:szCs w:val="24"/>
        </w:rPr>
        <w:t>，下</w:t>
      </w:r>
      <w:r w:rsidRPr="003B6B71">
        <w:rPr>
          <w:rFonts w:ascii="宋体" w:hAnsi="宋体" w:cs="宋体"/>
          <w:sz w:val="24"/>
          <w:szCs w:val="24"/>
        </w:rPr>
        <w:t>2.54cm</w:t>
      </w:r>
      <w:r w:rsidRPr="003B6B71">
        <w:rPr>
          <w:rFonts w:ascii="宋体" w:hAnsi="宋体" w:cs="宋体" w:hint="eastAsia"/>
          <w:sz w:val="24"/>
          <w:szCs w:val="24"/>
        </w:rPr>
        <w:t>，左</w:t>
      </w:r>
      <w:r w:rsidRPr="003B6B71">
        <w:rPr>
          <w:rFonts w:ascii="宋体" w:hAnsi="宋体" w:cs="宋体"/>
          <w:sz w:val="24"/>
          <w:szCs w:val="24"/>
        </w:rPr>
        <w:t>3.17cm</w:t>
      </w:r>
      <w:r w:rsidRPr="003B6B71">
        <w:rPr>
          <w:rFonts w:ascii="宋体" w:hAnsi="宋体" w:cs="宋体" w:hint="eastAsia"/>
          <w:sz w:val="24"/>
          <w:szCs w:val="24"/>
        </w:rPr>
        <w:t>，右</w:t>
      </w:r>
      <w:r w:rsidRPr="003B6B71">
        <w:rPr>
          <w:rFonts w:ascii="宋体" w:hAnsi="宋体" w:cs="宋体"/>
          <w:sz w:val="24"/>
          <w:szCs w:val="24"/>
        </w:rPr>
        <w:t>3.17cm</w:t>
      </w:r>
      <w:r w:rsidRPr="003B6B71">
        <w:rPr>
          <w:rFonts w:ascii="宋体" w:hAnsi="宋体" w:cs="宋体" w:hint="eastAsia"/>
          <w:sz w:val="24"/>
          <w:szCs w:val="24"/>
        </w:rPr>
        <w:t>。</w:t>
      </w:r>
    </w:p>
    <w:p w:rsidR="008A01B6" w:rsidRPr="003B6B71" w:rsidRDefault="008A01B6" w:rsidP="00494BA9">
      <w:pPr>
        <w:ind w:firstLineChars="250" w:firstLine="600"/>
        <w:rPr>
          <w:rFonts w:ascii="宋体" w:cs="Times New Roman"/>
          <w:sz w:val="24"/>
          <w:szCs w:val="24"/>
        </w:rPr>
      </w:pPr>
    </w:p>
    <w:p w:rsidR="008A01B6" w:rsidRPr="005C7AE7" w:rsidRDefault="008A01B6" w:rsidP="00494BA9">
      <w:pPr>
        <w:ind w:firstLineChars="200" w:firstLine="420"/>
        <w:rPr>
          <w:rFonts w:ascii="宋体" w:cs="Times New Roman"/>
        </w:rPr>
      </w:pPr>
      <w:r w:rsidRPr="005C7AE7">
        <w:rPr>
          <w:rFonts w:ascii="宋体" w:hAnsi="宋体" w:cs="宋体" w:hint="eastAsia"/>
        </w:rPr>
        <w:t>欢迎中外专家学者与会赐稿！请务必于</w:t>
      </w:r>
      <w:r w:rsidRPr="005C7AE7">
        <w:rPr>
          <w:rFonts w:ascii="宋体" w:hAnsi="宋体" w:cs="宋体"/>
        </w:rPr>
        <w:t>8</w:t>
      </w:r>
      <w:r w:rsidRPr="005C7AE7">
        <w:rPr>
          <w:rFonts w:ascii="宋体" w:hAnsi="宋体" w:cs="宋体" w:hint="eastAsia"/>
        </w:rPr>
        <w:t>月</w:t>
      </w:r>
      <w:r w:rsidRPr="005C7AE7">
        <w:rPr>
          <w:rFonts w:ascii="宋体" w:hAnsi="宋体" w:cs="宋体"/>
        </w:rPr>
        <w:t>19</w:t>
      </w:r>
      <w:r w:rsidRPr="005C7AE7">
        <w:rPr>
          <w:rFonts w:ascii="宋体" w:hAnsi="宋体" w:cs="宋体" w:hint="eastAsia"/>
        </w:rPr>
        <w:t>日前将会议论文或论文摘要发到专题会议邮箱</w:t>
      </w:r>
      <w:r w:rsidRPr="005C7AE7">
        <w:rPr>
          <w:rFonts w:ascii="宋体" w:hAnsi="宋体" w:cs="宋体"/>
        </w:rPr>
        <w:t>ms.401@163.com,</w:t>
      </w:r>
      <w:r w:rsidRPr="005C7AE7">
        <w:rPr>
          <w:rFonts w:ascii="宋体" w:hAnsi="宋体" w:cs="宋体" w:hint="eastAsia"/>
        </w:rPr>
        <w:t>并请注明您的性别、工作单位、职称、电话或邮箱。</w:t>
      </w:r>
    </w:p>
    <w:p w:rsidR="008A01B6" w:rsidRDefault="008A01B6" w:rsidP="00494BA9">
      <w:pPr>
        <w:ind w:firstLineChars="200" w:firstLine="420"/>
        <w:rPr>
          <w:rFonts w:ascii="宋体" w:cs="宋体"/>
        </w:rPr>
      </w:pPr>
      <w:r w:rsidRPr="005C7AE7">
        <w:rPr>
          <w:rFonts w:ascii="宋体" w:hAnsi="宋体" w:cs="宋体" w:hint="eastAsia"/>
        </w:rPr>
        <w:t>我们的联系方式：</w:t>
      </w:r>
      <w:r w:rsidRPr="005C7AE7">
        <w:rPr>
          <w:rFonts w:ascii="宋体" w:hAnsi="宋体" w:cs="宋体"/>
        </w:rPr>
        <w:t xml:space="preserve"> </w:t>
      </w:r>
    </w:p>
    <w:p w:rsidR="008A01B6" w:rsidRDefault="008A01B6" w:rsidP="00494BA9">
      <w:pPr>
        <w:ind w:firstLineChars="200" w:firstLine="420"/>
        <w:rPr>
          <w:rFonts w:ascii="宋体" w:cs="Times New Roman"/>
        </w:rPr>
      </w:pPr>
      <w:r w:rsidRPr="005C7AE7">
        <w:rPr>
          <w:rFonts w:ascii="宋体" w:hAnsi="宋体" w:cs="宋体"/>
        </w:rPr>
        <w:t>1.</w:t>
      </w:r>
      <w:r w:rsidRPr="005C7AE7">
        <w:rPr>
          <w:rFonts w:ascii="宋体" w:hAnsi="宋体" w:cs="宋体" w:hint="eastAsia"/>
        </w:rPr>
        <w:t>会议秘书罗家珩，邮箱：</w:t>
      </w:r>
      <w:r w:rsidRPr="005C7AE7">
        <w:rPr>
          <w:rFonts w:ascii="宋体" w:hAnsi="宋体" w:cs="宋体"/>
        </w:rPr>
        <w:t>ms.401@163.com</w:t>
      </w:r>
      <w:r w:rsidRPr="005C7AE7">
        <w:rPr>
          <w:rFonts w:ascii="宋体" w:hAnsi="宋体" w:cs="宋体" w:hint="eastAsia"/>
        </w:rPr>
        <w:t>，电话：</w:t>
      </w:r>
      <w:r w:rsidRPr="005C7AE7">
        <w:rPr>
          <w:rFonts w:ascii="宋体" w:hAnsi="宋体" w:cs="宋体"/>
        </w:rPr>
        <w:t>15277021062</w:t>
      </w:r>
      <w:r w:rsidRPr="005C7AE7">
        <w:rPr>
          <w:rFonts w:ascii="宋体" w:hAnsi="宋体" w:cs="宋体" w:hint="eastAsia"/>
        </w:rPr>
        <w:t>；</w:t>
      </w:r>
      <w:r w:rsidRPr="005C7AE7">
        <w:rPr>
          <w:rFonts w:ascii="宋体" w:hAnsi="宋体" w:cs="宋体"/>
        </w:rPr>
        <w:t>0771</w:t>
      </w:r>
      <w:r w:rsidRPr="005C7AE7">
        <w:rPr>
          <w:rFonts w:ascii="宋体" w:hAnsi="宋体" w:cs="宋体" w:hint="eastAsia"/>
        </w:rPr>
        <w:t>－</w:t>
      </w:r>
      <w:r w:rsidRPr="005C7AE7">
        <w:rPr>
          <w:rFonts w:ascii="宋体" w:hAnsi="宋体" w:cs="宋体"/>
        </w:rPr>
        <w:t>326</w:t>
      </w:r>
      <w:r w:rsidR="00494BA9">
        <w:rPr>
          <w:rFonts w:ascii="宋体" w:hAnsi="宋体" w:cs="宋体" w:hint="eastAsia"/>
        </w:rPr>
        <w:t>5606</w:t>
      </w:r>
      <w:r w:rsidRPr="005C7AE7">
        <w:rPr>
          <w:rFonts w:ascii="宋体" w:hAnsi="宋体" w:cs="宋体" w:hint="eastAsia"/>
        </w:rPr>
        <w:t>；</w:t>
      </w:r>
    </w:p>
    <w:p w:rsidR="008A01B6" w:rsidRDefault="008A01B6" w:rsidP="00494BA9">
      <w:pPr>
        <w:ind w:firstLineChars="200" w:firstLine="420"/>
        <w:rPr>
          <w:rFonts w:ascii="宋体" w:cs="Times New Roman"/>
        </w:rPr>
      </w:pPr>
      <w:r w:rsidRPr="005C7AE7">
        <w:rPr>
          <w:rFonts w:ascii="宋体" w:hAnsi="宋体" w:cs="宋体"/>
        </w:rPr>
        <w:t>2.</w:t>
      </w:r>
      <w:r w:rsidRPr="005C7AE7">
        <w:rPr>
          <w:rFonts w:ascii="宋体" w:hAnsi="宋体" w:cs="宋体" w:hint="eastAsia"/>
        </w:rPr>
        <w:t>副院长唐晓涛教授</w:t>
      </w:r>
      <w:r>
        <w:rPr>
          <w:rFonts w:ascii="宋体" w:hAnsi="宋体" w:cs="宋体" w:hint="eastAsia"/>
        </w:rPr>
        <w:t>，</w:t>
      </w:r>
      <w:r w:rsidRPr="005C7AE7">
        <w:rPr>
          <w:rFonts w:ascii="宋体" w:hAnsi="宋体" w:cs="宋体" w:hint="eastAsia"/>
        </w:rPr>
        <w:t>邮箱：</w:t>
      </w:r>
      <w:hyperlink r:id="rId6" w:history="1">
        <w:r w:rsidRPr="005C7AE7">
          <w:rPr>
            <w:rFonts w:ascii="宋体" w:hAnsi="宋体" w:cs="宋体"/>
          </w:rPr>
          <w:t>xt0281@163.com</w:t>
        </w:r>
      </w:hyperlink>
      <w:r w:rsidRPr="005C7AE7">
        <w:rPr>
          <w:rFonts w:ascii="宋体" w:hAnsi="宋体" w:cs="宋体" w:hint="eastAsia"/>
        </w:rPr>
        <w:t>，电话：</w:t>
      </w:r>
      <w:r w:rsidRPr="005C7AE7">
        <w:rPr>
          <w:rFonts w:ascii="宋体" w:hAnsi="宋体" w:cs="宋体"/>
        </w:rPr>
        <w:t>15177181965</w:t>
      </w:r>
      <w:r w:rsidRPr="005C7AE7">
        <w:rPr>
          <w:rFonts w:ascii="宋体" w:hAnsi="宋体" w:cs="宋体" w:hint="eastAsia"/>
        </w:rPr>
        <w:t>；</w:t>
      </w:r>
    </w:p>
    <w:p w:rsidR="008A01B6" w:rsidRDefault="008A01B6" w:rsidP="00494BA9">
      <w:pPr>
        <w:ind w:firstLineChars="200" w:firstLine="420"/>
        <w:rPr>
          <w:rFonts w:ascii="宋体" w:cs="Times New Roman"/>
        </w:rPr>
      </w:pPr>
      <w:r w:rsidRPr="005C7AE7">
        <w:rPr>
          <w:rFonts w:ascii="宋体" w:hAnsi="宋体" w:cs="宋体"/>
        </w:rPr>
        <w:t>3.</w:t>
      </w:r>
      <w:r w:rsidRPr="005C7AE7">
        <w:rPr>
          <w:rFonts w:ascii="宋体" w:hAnsi="宋体" w:cs="宋体" w:hint="eastAsia"/>
        </w:rPr>
        <w:t>院长王柏中教授</w:t>
      </w:r>
      <w:r>
        <w:rPr>
          <w:rFonts w:ascii="宋体" w:hAnsi="宋体" w:cs="宋体" w:hint="eastAsia"/>
        </w:rPr>
        <w:t>，</w:t>
      </w:r>
      <w:r w:rsidRPr="005C7AE7">
        <w:rPr>
          <w:rFonts w:ascii="宋体" w:hAnsi="宋体" w:cs="宋体" w:hint="eastAsia"/>
        </w:rPr>
        <w:t>邮箱：</w:t>
      </w:r>
      <w:r w:rsidRPr="005C7AE7">
        <w:rPr>
          <w:rFonts w:ascii="宋体" w:hAnsi="宋体" w:cs="宋体"/>
        </w:rPr>
        <w:t>wangbaizhong66@126.com</w:t>
      </w:r>
      <w:r w:rsidRPr="005C7AE7">
        <w:rPr>
          <w:rFonts w:ascii="宋体" w:hAnsi="宋体" w:cs="宋体" w:hint="eastAsia"/>
        </w:rPr>
        <w:t>，电话：</w:t>
      </w:r>
      <w:r w:rsidRPr="005C7AE7">
        <w:rPr>
          <w:rFonts w:ascii="宋体" w:hAnsi="宋体" w:cs="宋体"/>
        </w:rPr>
        <w:t>13807810276</w:t>
      </w:r>
      <w:r w:rsidRPr="005C7AE7">
        <w:rPr>
          <w:rFonts w:ascii="宋体" w:hAnsi="宋体" w:cs="宋体" w:hint="eastAsia"/>
        </w:rPr>
        <w:t>；</w:t>
      </w:r>
    </w:p>
    <w:p w:rsidR="008A01B6" w:rsidRPr="005C7AE7" w:rsidRDefault="008A01B6" w:rsidP="00494BA9">
      <w:pPr>
        <w:ind w:firstLineChars="200" w:firstLine="420"/>
        <w:rPr>
          <w:rFonts w:ascii="宋体" w:cs="Times New Roman"/>
        </w:rPr>
      </w:pPr>
      <w:r w:rsidRPr="005C7AE7">
        <w:rPr>
          <w:rFonts w:ascii="宋体" w:hAnsi="宋体" w:cs="宋体"/>
        </w:rPr>
        <w:t>4.</w:t>
      </w:r>
      <w:r w:rsidRPr="005C7AE7">
        <w:rPr>
          <w:rFonts w:ascii="宋体" w:hAnsi="宋体" w:cs="宋体" w:hint="eastAsia"/>
        </w:rPr>
        <w:t>基地负责人周建新教授</w:t>
      </w:r>
      <w:r>
        <w:rPr>
          <w:rFonts w:ascii="宋体" w:hAnsi="宋体" w:cs="宋体" w:hint="eastAsia"/>
        </w:rPr>
        <w:t>，</w:t>
      </w:r>
      <w:r w:rsidRPr="005C7AE7">
        <w:rPr>
          <w:rFonts w:ascii="宋体" w:hAnsi="宋体" w:cs="宋体" w:hint="eastAsia"/>
        </w:rPr>
        <w:t>邮箱：</w:t>
      </w:r>
      <w:hyperlink r:id="rId7" w:history="1">
        <w:r w:rsidRPr="005C7AE7">
          <w:rPr>
            <w:rFonts w:ascii="宋体" w:hAnsi="宋体" w:cs="宋体"/>
          </w:rPr>
          <w:t>myssz@163.com</w:t>
        </w:r>
      </w:hyperlink>
      <w:r w:rsidRPr="005C7AE7">
        <w:rPr>
          <w:rFonts w:ascii="宋体" w:hAnsi="宋体" w:cs="宋体" w:hint="eastAsia"/>
        </w:rPr>
        <w:t>，电话：</w:t>
      </w:r>
      <w:r w:rsidRPr="005C7AE7">
        <w:rPr>
          <w:rFonts w:ascii="宋体" w:hAnsi="宋体" w:cs="宋体"/>
        </w:rPr>
        <w:t>13077734583</w:t>
      </w:r>
    </w:p>
    <w:p w:rsidR="008A01B6" w:rsidRDefault="008A01B6" w:rsidP="00494BA9">
      <w:pPr>
        <w:ind w:firstLineChars="1597" w:firstLine="3833"/>
        <w:rPr>
          <w:rFonts w:ascii="宋体" w:cs="Times New Roman"/>
          <w:sz w:val="24"/>
          <w:szCs w:val="24"/>
        </w:rPr>
      </w:pPr>
    </w:p>
    <w:p w:rsidR="008A01B6" w:rsidRDefault="008A01B6" w:rsidP="00494BA9">
      <w:pPr>
        <w:ind w:firstLineChars="450" w:firstLine="1080"/>
        <w:rPr>
          <w:rFonts w:ascii="宋体" w:cs="Times New Roman"/>
          <w:sz w:val="24"/>
          <w:szCs w:val="24"/>
        </w:rPr>
      </w:pPr>
    </w:p>
    <w:p w:rsidR="008A01B6" w:rsidRDefault="008A01B6" w:rsidP="00494BA9">
      <w:pPr>
        <w:ind w:firstLineChars="450" w:firstLine="1080"/>
        <w:rPr>
          <w:rFonts w:ascii="宋体" w:cs="Times New Roman"/>
          <w:sz w:val="24"/>
          <w:szCs w:val="24"/>
        </w:rPr>
      </w:pPr>
    </w:p>
    <w:p w:rsidR="008A01B6" w:rsidRDefault="008A01B6" w:rsidP="00494BA9">
      <w:pPr>
        <w:ind w:firstLineChars="300" w:firstLine="720"/>
        <w:rPr>
          <w:rFonts w:ascii="宋体" w:cs="Times New Roman"/>
          <w:sz w:val="24"/>
          <w:szCs w:val="24"/>
        </w:rPr>
      </w:pPr>
      <w:r>
        <w:rPr>
          <w:rFonts w:ascii="宋体" w:hAnsi="宋体" w:cs="宋体" w:hint="eastAsia"/>
          <w:sz w:val="24"/>
          <w:szCs w:val="24"/>
        </w:rPr>
        <w:t>国家民委人文社科重点研究基地：中国南方与东南亚跨境民族研究基地</w:t>
      </w:r>
    </w:p>
    <w:p w:rsidR="008A01B6" w:rsidRPr="003B6B71" w:rsidRDefault="008A01B6" w:rsidP="00494BA9">
      <w:pPr>
        <w:ind w:firstLineChars="100" w:firstLine="240"/>
        <w:rPr>
          <w:rFonts w:ascii="宋体" w:cs="Times New Roman"/>
          <w:sz w:val="24"/>
          <w:szCs w:val="24"/>
        </w:rPr>
      </w:pPr>
      <w:r>
        <w:rPr>
          <w:rFonts w:ascii="宋体" w:hAnsi="宋体" w:cs="宋体" w:hint="eastAsia"/>
          <w:sz w:val="24"/>
          <w:szCs w:val="24"/>
        </w:rPr>
        <w:t>广西高等学校人文社科重点研究基地：中国南方与东南亚民族研究创新基地</w:t>
      </w:r>
    </w:p>
    <w:p w:rsidR="008A01B6" w:rsidRPr="003B6B71" w:rsidRDefault="008A01B6" w:rsidP="00267ECD">
      <w:pPr>
        <w:spacing w:line="360" w:lineRule="auto"/>
        <w:ind w:firstLineChars="2197" w:firstLine="5273"/>
        <w:rPr>
          <w:rFonts w:ascii="宋体" w:cs="Times New Roman"/>
          <w:sz w:val="24"/>
          <w:szCs w:val="24"/>
        </w:rPr>
      </w:pPr>
      <w:r w:rsidRPr="003B6B71">
        <w:rPr>
          <w:rFonts w:ascii="宋体" w:hAnsi="宋体" w:cs="宋体"/>
          <w:sz w:val="24"/>
          <w:szCs w:val="24"/>
        </w:rPr>
        <w:t>2014</w:t>
      </w:r>
      <w:r w:rsidRPr="003B6B71">
        <w:rPr>
          <w:rFonts w:ascii="宋体" w:hAnsi="宋体" w:cs="宋体" w:hint="eastAsia"/>
          <w:sz w:val="24"/>
          <w:szCs w:val="24"/>
        </w:rPr>
        <w:t>年</w:t>
      </w:r>
      <w:r w:rsidRPr="003B6B71">
        <w:rPr>
          <w:rFonts w:ascii="宋体" w:hAnsi="宋体" w:cs="宋体"/>
          <w:sz w:val="24"/>
          <w:szCs w:val="24"/>
        </w:rPr>
        <w:t>8</w:t>
      </w:r>
      <w:r w:rsidRPr="003B6B71">
        <w:rPr>
          <w:rFonts w:ascii="宋体" w:hAnsi="宋体" w:cs="宋体" w:hint="eastAsia"/>
          <w:sz w:val="24"/>
          <w:szCs w:val="24"/>
        </w:rPr>
        <w:t>月</w:t>
      </w:r>
      <w:r w:rsidRPr="003B6B71">
        <w:rPr>
          <w:rFonts w:ascii="宋体" w:hAnsi="宋体" w:cs="宋体"/>
          <w:sz w:val="24"/>
          <w:szCs w:val="24"/>
        </w:rPr>
        <w:t>4</w:t>
      </w:r>
      <w:r w:rsidRPr="003B6B71">
        <w:rPr>
          <w:rFonts w:ascii="宋体" w:hAnsi="宋体" w:cs="宋体" w:hint="eastAsia"/>
          <w:sz w:val="24"/>
          <w:szCs w:val="24"/>
        </w:rPr>
        <w:t>日</w:t>
      </w:r>
    </w:p>
    <w:sectPr w:rsidR="008A01B6" w:rsidRPr="003B6B71" w:rsidSect="00BB28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61F" w:rsidRDefault="00DB161F" w:rsidP="003A7313">
      <w:pPr>
        <w:rPr>
          <w:rFonts w:cs="Times New Roman"/>
        </w:rPr>
      </w:pPr>
      <w:r>
        <w:rPr>
          <w:rFonts w:cs="Times New Roman"/>
        </w:rPr>
        <w:separator/>
      </w:r>
    </w:p>
  </w:endnote>
  <w:endnote w:type="continuationSeparator" w:id="1">
    <w:p w:rsidR="00DB161F" w:rsidRDefault="00DB161F" w:rsidP="003A731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61F" w:rsidRDefault="00DB161F" w:rsidP="003A7313">
      <w:pPr>
        <w:rPr>
          <w:rFonts w:cs="Times New Roman"/>
        </w:rPr>
      </w:pPr>
      <w:r>
        <w:rPr>
          <w:rFonts w:cs="Times New Roman"/>
        </w:rPr>
        <w:separator/>
      </w:r>
    </w:p>
  </w:footnote>
  <w:footnote w:type="continuationSeparator" w:id="1">
    <w:p w:rsidR="00DB161F" w:rsidRDefault="00DB161F" w:rsidP="003A731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905"/>
    <w:rsid w:val="000A3068"/>
    <w:rsid w:val="000E1D9A"/>
    <w:rsid w:val="00120004"/>
    <w:rsid w:val="001424C0"/>
    <w:rsid w:val="00267ECD"/>
    <w:rsid w:val="00354003"/>
    <w:rsid w:val="003A07C1"/>
    <w:rsid w:val="003A7313"/>
    <w:rsid w:val="003B6B71"/>
    <w:rsid w:val="004565BD"/>
    <w:rsid w:val="004572F6"/>
    <w:rsid w:val="00494BA9"/>
    <w:rsid w:val="004D0068"/>
    <w:rsid w:val="005C7AE7"/>
    <w:rsid w:val="00650F86"/>
    <w:rsid w:val="006F3A1A"/>
    <w:rsid w:val="0077122B"/>
    <w:rsid w:val="007A1CEB"/>
    <w:rsid w:val="008A01B6"/>
    <w:rsid w:val="008B491E"/>
    <w:rsid w:val="00915783"/>
    <w:rsid w:val="00A860F5"/>
    <w:rsid w:val="00A908D2"/>
    <w:rsid w:val="00AE31A1"/>
    <w:rsid w:val="00AE6049"/>
    <w:rsid w:val="00B60573"/>
    <w:rsid w:val="00BB285E"/>
    <w:rsid w:val="00BD6C7F"/>
    <w:rsid w:val="00D1542E"/>
    <w:rsid w:val="00D72FEF"/>
    <w:rsid w:val="00DB161F"/>
    <w:rsid w:val="00F23416"/>
    <w:rsid w:val="00F846E7"/>
    <w:rsid w:val="00FC5905"/>
    <w:rsid w:val="00FE26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85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FC5905"/>
  </w:style>
  <w:style w:type="character" w:styleId="a3">
    <w:name w:val="Hyperlink"/>
    <w:basedOn w:val="a0"/>
    <w:uiPriority w:val="99"/>
    <w:rsid w:val="006F3A1A"/>
    <w:rPr>
      <w:color w:val="0000FF"/>
      <w:u w:val="single"/>
    </w:rPr>
  </w:style>
  <w:style w:type="paragraph" w:styleId="a4">
    <w:name w:val="header"/>
    <w:basedOn w:val="a"/>
    <w:link w:val="Char"/>
    <w:uiPriority w:val="99"/>
    <w:semiHidden/>
    <w:rsid w:val="003A7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A7313"/>
    <w:rPr>
      <w:sz w:val="18"/>
      <w:szCs w:val="18"/>
    </w:rPr>
  </w:style>
  <w:style w:type="paragraph" w:styleId="a5">
    <w:name w:val="footer"/>
    <w:basedOn w:val="a"/>
    <w:link w:val="Char0"/>
    <w:uiPriority w:val="99"/>
    <w:semiHidden/>
    <w:rsid w:val="003A7313"/>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3A7313"/>
    <w:rPr>
      <w:sz w:val="18"/>
      <w:szCs w:val="18"/>
    </w:rPr>
  </w:style>
  <w:style w:type="character" w:styleId="a6">
    <w:name w:val="Strong"/>
    <w:basedOn w:val="a0"/>
    <w:uiPriority w:val="99"/>
    <w:qFormat/>
    <w:locked/>
    <w:rsid w:val="005C7AE7"/>
    <w:rPr>
      <w:b/>
      <w:bCs/>
    </w:rPr>
  </w:style>
  <w:style w:type="character" w:styleId="a7">
    <w:name w:val="Emphasis"/>
    <w:basedOn w:val="a0"/>
    <w:uiPriority w:val="99"/>
    <w:qFormat/>
    <w:locked/>
    <w:rsid w:val="005C7AE7"/>
    <w:rPr>
      <w:i/>
      <w:iCs/>
    </w:rPr>
  </w:style>
</w:styles>
</file>

<file path=word/webSettings.xml><?xml version="1.0" encoding="utf-8"?>
<w:webSettings xmlns:r="http://schemas.openxmlformats.org/officeDocument/2006/relationships" xmlns:w="http://schemas.openxmlformats.org/wordprocessingml/2006/main">
  <w:divs>
    <w:div w:id="7484896">
      <w:marLeft w:val="0"/>
      <w:marRight w:val="0"/>
      <w:marTop w:val="0"/>
      <w:marBottom w:val="0"/>
      <w:divBdr>
        <w:top w:val="none" w:sz="0" w:space="0" w:color="auto"/>
        <w:left w:val="none" w:sz="0" w:space="0" w:color="auto"/>
        <w:bottom w:val="none" w:sz="0" w:space="0" w:color="auto"/>
        <w:right w:val="none" w:sz="0" w:space="0" w:color="auto"/>
      </w:divBdr>
      <w:divsChild>
        <w:div w:id="7484906">
          <w:marLeft w:val="0"/>
          <w:marRight w:val="0"/>
          <w:marTop w:val="0"/>
          <w:marBottom w:val="0"/>
          <w:divBdr>
            <w:top w:val="none" w:sz="0" w:space="6" w:color="auto"/>
            <w:left w:val="single" w:sz="4" w:space="29" w:color="D0964C"/>
            <w:bottom w:val="single" w:sz="4" w:space="12" w:color="D0964C"/>
            <w:right w:val="single" w:sz="4" w:space="29" w:color="D0964C"/>
          </w:divBdr>
          <w:divsChild>
            <w:div w:id="7484893">
              <w:marLeft w:val="0"/>
              <w:marRight w:val="0"/>
              <w:marTop w:val="0"/>
              <w:marBottom w:val="0"/>
              <w:divBdr>
                <w:top w:val="none" w:sz="0" w:space="0" w:color="auto"/>
                <w:left w:val="none" w:sz="0" w:space="0" w:color="auto"/>
                <w:bottom w:val="none" w:sz="0" w:space="0" w:color="auto"/>
                <w:right w:val="none" w:sz="0" w:space="0" w:color="auto"/>
              </w:divBdr>
            </w:div>
            <w:div w:id="7484894">
              <w:marLeft w:val="0"/>
              <w:marRight w:val="0"/>
              <w:marTop w:val="0"/>
              <w:marBottom w:val="0"/>
              <w:divBdr>
                <w:top w:val="none" w:sz="0" w:space="0" w:color="auto"/>
                <w:left w:val="none" w:sz="0" w:space="0" w:color="auto"/>
                <w:bottom w:val="none" w:sz="0" w:space="0" w:color="auto"/>
                <w:right w:val="none" w:sz="0" w:space="0" w:color="auto"/>
              </w:divBdr>
            </w:div>
            <w:div w:id="7484895">
              <w:marLeft w:val="0"/>
              <w:marRight w:val="0"/>
              <w:marTop w:val="0"/>
              <w:marBottom w:val="0"/>
              <w:divBdr>
                <w:top w:val="none" w:sz="0" w:space="0" w:color="auto"/>
                <w:left w:val="none" w:sz="0" w:space="0" w:color="auto"/>
                <w:bottom w:val="none" w:sz="0" w:space="0" w:color="auto"/>
                <w:right w:val="none" w:sz="0" w:space="0" w:color="auto"/>
              </w:divBdr>
            </w:div>
            <w:div w:id="7484897">
              <w:marLeft w:val="0"/>
              <w:marRight w:val="0"/>
              <w:marTop w:val="0"/>
              <w:marBottom w:val="0"/>
              <w:divBdr>
                <w:top w:val="none" w:sz="0" w:space="0" w:color="auto"/>
                <w:left w:val="none" w:sz="0" w:space="0" w:color="auto"/>
                <w:bottom w:val="none" w:sz="0" w:space="0" w:color="auto"/>
                <w:right w:val="none" w:sz="0" w:space="0" w:color="auto"/>
              </w:divBdr>
            </w:div>
            <w:div w:id="7484898">
              <w:marLeft w:val="0"/>
              <w:marRight w:val="0"/>
              <w:marTop w:val="0"/>
              <w:marBottom w:val="0"/>
              <w:divBdr>
                <w:top w:val="none" w:sz="0" w:space="0" w:color="auto"/>
                <w:left w:val="none" w:sz="0" w:space="0" w:color="auto"/>
                <w:bottom w:val="none" w:sz="0" w:space="0" w:color="auto"/>
                <w:right w:val="none" w:sz="0" w:space="0" w:color="auto"/>
              </w:divBdr>
            </w:div>
            <w:div w:id="7484899">
              <w:marLeft w:val="0"/>
              <w:marRight w:val="0"/>
              <w:marTop w:val="0"/>
              <w:marBottom w:val="0"/>
              <w:divBdr>
                <w:top w:val="none" w:sz="0" w:space="0" w:color="auto"/>
                <w:left w:val="none" w:sz="0" w:space="0" w:color="auto"/>
                <w:bottom w:val="none" w:sz="0" w:space="0" w:color="auto"/>
                <w:right w:val="none" w:sz="0" w:space="0" w:color="auto"/>
              </w:divBdr>
            </w:div>
            <w:div w:id="7484900">
              <w:marLeft w:val="0"/>
              <w:marRight w:val="0"/>
              <w:marTop w:val="0"/>
              <w:marBottom w:val="0"/>
              <w:divBdr>
                <w:top w:val="none" w:sz="0" w:space="0" w:color="auto"/>
                <w:left w:val="none" w:sz="0" w:space="0" w:color="auto"/>
                <w:bottom w:val="none" w:sz="0" w:space="0" w:color="auto"/>
                <w:right w:val="none" w:sz="0" w:space="0" w:color="auto"/>
              </w:divBdr>
            </w:div>
            <w:div w:id="7484901">
              <w:marLeft w:val="0"/>
              <w:marRight w:val="0"/>
              <w:marTop w:val="0"/>
              <w:marBottom w:val="0"/>
              <w:divBdr>
                <w:top w:val="none" w:sz="0" w:space="0" w:color="auto"/>
                <w:left w:val="none" w:sz="0" w:space="0" w:color="auto"/>
                <w:bottom w:val="none" w:sz="0" w:space="0" w:color="auto"/>
                <w:right w:val="none" w:sz="0" w:space="0" w:color="auto"/>
              </w:divBdr>
            </w:div>
            <w:div w:id="7484902">
              <w:marLeft w:val="0"/>
              <w:marRight w:val="0"/>
              <w:marTop w:val="0"/>
              <w:marBottom w:val="0"/>
              <w:divBdr>
                <w:top w:val="none" w:sz="0" w:space="0" w:color="auto"/>
                <w:left w:val="none" w:sz="0" w:space="0" w:color="auto"/>
                <w:bottom w:val="none" w:sz="0" w:space="0" w:color="auto"/>
                <w:right w:val="none" w:sz="0" w:space="0" w:color="auto"/>
              </w:divBdr>
            </w:div>
            <w:div w:id="7484903">
              <w:marLeft w:val="0"/>
              <w:marRight w:val="0"/>
              <w:marTop w:val="0"/>
              <w:marBottom w:val="0"/>
              <w:divBdr>
                <w:top w:val="none" w:sz="0" w:space="0" w:color="auto"/>
                <w:left w:val="none" w:sz="0" w:space="0" w:color="auto"/>
                <w:bottom w:val="none" w:sz="0" w:space="0" w:color="auto"/>
                <w:right w:val="none" w:sz="0" w:space="0" w:color="auto"/>
              </w:divBdr>
            </w:div>
            <w:div w:id="7484904">
              <w:marLeft w:val="0"/>
              <w:marRight w:val="0"/>
              <w:marTop w:val="0"/>
              <w:marBottom w:val="0"/>
              <w:divBdr>
                <w:top w:val="none" w:sz="0" w:space="0" w:color="auto"/>
                <w:left w:val="none" w:sz="0" w:space="0" w:color="auto"/>
                <w:bottom w:val="none" w:sz="0" w:space="0" w:color="auto"/>
                <w:right w:val="none" w:sz="0" w:space="0" w:color="auto"/>
              </w:divBdr>
            </w:div>
            <w:div w:id="7484905">
              <w:marLeft w:val="0"/>
              <w:marRight w:val="0"/>
              <w:marTop w:val="0"/>
              <w:marBottom w:val="0"/>
              <w:divBdr>
                <w:top w:val="none" w:sz="0" w:space="0" w:color="auto"/>
                <w:left w:val="none" w:sz="0" w:space="0" w:color="auto"/>
                <w:bottom w:val="none" w:sz="0" w:space="0" w:color="auto"/>
                <w:right w:val="none" w:sz="0" w:space="0" w:color="auto"/>
              </w:divBdr>
            </w:div>
            <w:div w:id="7484907">
              <w:marLeft w:val="0"/>
              <w:marRight w:val="0"/>
              <w:marTop w:val="0"/>
              <w:marBottom w:val="0"/>
              <w:divBdr>
                <w:top w:val="none" w:sz="0" w:space="0" w:color="auto"/>
                <w:left w:val="none" w:sz="0" w:space="0" w:color="auto"/>
                <w:bottom w:val="none" w:sz="0" w:space="0" w:color="auto"/>
                <w:right w:val="none" w:sz="0" w:space="0" w:color="auto"/>
              </w:divBdr>
            </w:div>
            <w:div w:id="7484909">
              <w:marLeft w:val="0"/>
              <w:marRight w:val="0"/>
              <w:marTop w:val="0"/>
              <w:marBottom w:val="0"/>
              <w:divBdr>
                <w:top w:val="none" w:sz="0" w:space="0" w:color="auto"/>
                <w:left w:val="none" w:sz="0" w:space="0" w:color="auto"/>
                <w:bottom w:val="none" w:sz="0" w:space="0" w:color="auto"/>
                <w:right w:val="none" w:sz="0" w:space="0" w:color="auto"/>
              </w:divBdr>
            </w:div>
            <w:div w:id="7484910">
              <w:marLeft w:val="0"/>
              <w:marRight w:val="0"/>
              <w:marTop w:val="0"/>
              <w:marBottom w:val="0"/>
              <w:divBdr>
                <w:top w:val="none" w:sz="0" w:space="0" w:color="auto"/>
                <w:left w:val="none" w:sz="0" w:space="0" w:color="auto"/>
                <w:bottom w:val="none" w:sz="0" w:space="0" w:color="auto"/>
                <w:right w:val="none" w:sz="0" w:space="0" w:color="auto"/>
              </w:divBdr>
            </w:div>
            <w:div w:id="7484911">
              <w:marLeft w:val="0"/>
              <w:marRight w:val="0"/>
              <w:marTop w:val="0"/>
              <w:marBottom w:val="0"/>
              <w:divBdr>
                <w:top w:val="none" w:sz="0" w:space="0" w:color="auto"/>
                <w:left w:val="none" w:sz="0" w:space="0" w:color="auto"/>
                <w:bottom w:val="none" w:sz="0" w:space="0" w:color="auto"/>
                <w:right w:val="none" w:sz="0" w:space="0" w:color="auto"/>
              </w:divBdr>
            </w:div>
            <w:div w:id="7484912">
              <w:marLeft w:val="0"/>
              <w:marRight w:val="0"/>
              <w:marTop w:val="0"/>
              <w:marBottom w:val="0"/>
              <w:divBdr>
                <w:top w:val="none" w:sz="0" w:space="0" w:color="auto"/>
                <w:left w:val="none" w:sz="0" w:space="0" w:color="auto"/>
                <w:bottom w:val="none" w:sz="0" w:space="0" w:color="auto"/>
                <w:right w:val="none" w:sz="0" w:space="0" w:color="auto"/>
              </w:divBdr>
            </w:div>
            <w:div w:id="7484913">
              <w:marLeft w:val="0"/>
              <w:marRight w:val="0"/>
              <w:marTop w:val="0"/>
              <w:marBottom w:val="0"/>
              <w:divBdr>
                <w:top w:val="none" w:sz="0" w:space="0" w:color="auto"/>
                <w:left w:val="none" w:sz="0" w:space="0" w:color="auto"/>
                <w:bottom w:val="none" w:sz="0" w:space="0" w:color="auto"/>
                <w:right w:val="none" w:sz="0" w:space="0" w:color="auto"/>
              </w:divBdr>
            </w:div>
            <w:div w:id="7484914">
              <w:marLeft w:val="0"/>
              <w:marRight w:val="0"/>
              <w:marTop w:val="0"/>
              <w:marBottom w:val="0"/>
              <w:divBdr>
                <w:top w:val="none" w:sz="0" w:space="0" w:color="auto"/>
                <w:left w:val="none" w:sz="0" w:space="0" w:color="auto"/>
                <w:bottom w:val="none" w:sz="0" w:space="0" w:color="auto"/>
                <w:right w:val="none" w:sz="0" w:space="0" w:color="auto"/>
              </w:divBdr>
            </w:div>
            <w:div w:id="7484915">
              <w:marLeft w:val="0"/>
              <w:marRight w:val="0"/>
              <w:marTop w:val="0"/>
              <w:marBottom w:val="0"/>
              <w:divBdr>
                <w:top w:val="none" w:sz="0" w:space="0" w:color="auto"/>
                <w:left w:val="none" w:sz="0" w:space="0" w:color="auto"/>
                <w:bottom w:val="none" w:sz="0" w:space="0" w:color="auto"/>
                <w:right w:val="none" w:sz="0" w:space="0" w:color="auto"/>
              </w:divBdr>
            </w:div>
            <w:div w:id="7484916">
              <w:marLeft w:val="0"/>
              <w:marRight w:val="0"/>
              <w:marTop w:val="0"/>
              <w:marBottom w:val="0"/>
              <w:divBdr>
                <w:top w:val="none" w:sz="0" w:space="0" w:color="auto"/>
                <w:left w:val="none" w:sz="0" w:space="0" w:color="auto"/>
                <w:bottom w:val="none" w:sz="0" w:space="0" w:color="auto"/>
                <w:right w:val="none" w:sz="0" w:space="0" w:color="auto"/>
              </w:divBdr>
            </w:div>
            <w:div w:id="7484918">
              <w:marLeft w:val="0"/>
              <w:marRight w:val="0"/>
              <w:marTop w:val="0"/>
              <w:marBottom w:val="0"/>
              <w:divBdr>
                <w:top w:val="none" w:sz="0" w:space="0" w:color="auto"/>
                <w:left w:val="none" w:sz="0" w:space="0" w:color="auto"/>
                <w:bottom w:val="none" w:sz="0" w:space="0" w:color="auto"/>
                <w:right w:val="none" w:sz="0" w:space="0" w:color="auto"/>
              </w:divBdr>
            </w:div>
            <w:div w:id="7484919">
              <w:marLeft w:val="0"/>
              <w:marRight w:val="0"/>
              <w:marTop w:val="0"/>
              <w:marBottom w:val="0"/>
              <w:divBdr>
                <w:top w:val="none" w:sz="0" w:space="0" w:color="auto"/>
                <w:left w:val="none" w:sz="0" w:space="0" w:color="auto"/>
                <w:bottom w:val="none" w:sz="0" w:space="0" w:color="auto"/>
                <w:right w:val="none" w:sz="0" w:space="0" w:color="auto"/>
              </w:divBdr>
            </w:div>
            <w:div w:id="7484920">
              <w:marLeft w:val="0"/>
              <w:marRight w:val="0"/>
              <w:marTop w:val="0"/>
              <w:marBottom w:val="0"/>
              <w:divBdr>
                <w:top w:val="none" w:sz="0" w:space="0" w:color="auto"/>
                <w:left w:val="none" w:sz="0" w:space="0" w:color="auto"/>
                <w:bottom w:val="none" w:sz="0" w:space="0" w:color="auto"/>
                <w:right w:val="none" w:sz="0" w:space="0" w:color="auto"/>
              </w:divBdr>
            </w:div>
            <w:div w:id="7484922">
              <w:marLeft w:val="0"/>
              <w:marRight w:val="0"/>
              <w:marTop w:val="0"/>
              <w:marBottom w:val="0"/>
              <w:divBdr>
                <w:top w:val="none" w:sz="0" w:space="0" w:color="auto"/>
                <w:left w:val="none" w:sz="0" w:space="0" w:color="auto"/>
                <w:bottom w:val="none" w:sz="0" w:space="0" w:color="auto"/>
                <w:right w:val="none" w:sz="0" w:space="0" w:color="auto"/>
              </w:divBdr>
            </w:div>
            <w:div w:id="7484923">
              <w:marLeft w:val="0"/>
              <w:marRight w:val="0"/>
              <w:marTop w:val="0"/>
              <w:marBottom w:val="0"/>
              <w:divBdr>
                <w:top w:val="none" w:sz="0" w:space="0" w:color="auto"/>
                <w:left w:val="none" w:sz="0" w:space="0" w:color="auto"/>
                <w:bottom w:val="none" w:sz="0" w:space="0" w:color="auto"/>
                <w:right w:val="none" w:sz="0" w:space="0" w:color="auto"/>
              </w:divBdr>
            </w:div>
            <w:div w:id="7484924">
              <w:marLeft w:val="0"/>
              <w:marRight w:val="0"/>
              <w:marTop w:val="0"/>
              <w:marBottom w:val="0"/>
              <w:divBdr>
                <w:top w:val="none" w:sz="0" w:space="0" w:color="auto"/>
                <w:left w:val="none" w:sz="0" w:space="0" w:color="auto"/>
                <w:bottom w:val="none" w:sz="0" w:space="0" w:color="auto"/>
                <w:right w:val="none" w:sz="0" w:space="0" w:color="auto"/>
              </w:divBdr>
            </w:div>
          </w:divsChild>
        </w:div>
        <w:div w:id="7484908">
          <w:marLeft w:val="0"/>
          <w:marRight w:val="0"/>
          <w:marTop w:val="0"/>
          <w:marBottom w:val="0"/>
          <w:divBdr>
            <w:top w:val="single" w:sz="4" w:space="2" w:color="D0964C"/>
            <w:left w:val="single" w:sz="4" w:space="7" w:color="D0964C"/>
            <w:bottom w:val="none" w:sz="0" w:space="0" w:color="auto"/>
            <w:right w:val="single" w:sz="4" w:space="7" w:color="D0964C"/>
          </w:divBdr>
          <w:divsChild>
            <w:div w:id="7484917">
              <w:marLeft w:val="0"/>
              <w:marRight w:val="0"/>
              <w:marTop w:val="100"/>
              <w:marBottom w:val="100"/>
              <w:divBdr>
                <w:top w:val="none" w:sz="0" w:space="0" w:color="auto"/>
                <w:left w:val="none" w:sz="0" w:space="0" w:color="auto"/>
                <w:bottom w:val="none" w:sz="0" w:space="0" w:color="auto"/>
                <w:right w:val="none" w:sz="0" w:space="0" w:color="auto"/>
              </w:divBdr>
            </w:div>
            <w:div w:id="74849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yssz@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t0281@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157</Words>
  <Characters>901</Characters>
  <Application>Microsoft Office Word</Application>
  <DocSecurity>0</DocSecurity>
  <Lines>7</Lines>
  <Paragraphs>2</Paragraphs>
  <ScaleCrop>false</ScaleCrop>
  <Company>CHINA</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2014-08-04T01:08:00Z</dcterms:created>
  <dcterms:modified xsi:type="dcterms:W3CDTF">2014-08-04T02:39:00Z</dcterms:modified>
</cp:coreProperties>
</file>