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A0D6" w14:textId="77777777" w:rsidR="002C1556" w:rsidRDefault="002C1556" w:rsidP="002C1556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14:paraId="0B501D0B" w14:textId="77777777" w:rsidR="002C1556" w:rsidRPr="000B56C0" w:rsidRDefault="002C1556" w:rsidP="002C1556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B56C0">
        <w:rPr>
          <w:rFonts w:ascii="方正小标宋简体" w:eastAsia="方正小标宋简体" w:hAnsi="黑体" w:hint="eastAsia"/>
          <w:sz w:val="44"/>
          <w:szCs w:val="44"/>
        </w:rPr>
        <w:t>成果申报表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214"/>
        <w:gridCol w:w="566"/>
        <w:gridCol w:w="1132"/>
        <w:gridCol w:w="543"/>
        <w:gridCol w:w="2021"/>
        <w:gridCol w:w="1149"/>
      </w:tblGrid>
      <w:tr w:rsidR="002C1556" w:rsidRPr="000B56C0" w14:paraId="3B7C0663" w14:textId="77777777" w:rsidTr="00E5096E">
        <w:trPr>
          <w:trHeight w:val="397"/>
        </w:trPr>
        <w:tc>
          <w:tcPr>
            <w:tcW w:w="9236" w:type="dxa"/>
            <w:gridSpan w:val="7"/>
            <w:shd w:val="clear" w:color="auto" w:fill="D8D8D8"/>
            <w:vAlign w:val="center"/>
          </w:tcPr>
          <w:p w14:paraId="1B76E6AC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bCs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bCs/>
                <w:kern w:val="0"/>
                <w:sz w:val="24"/>
                <w:szCs w:val="21"/>
              </w:rPr>
              <w:t>项目基本情况</w:t>
            </w:r>
          </w:p>
        </w:tc>
      </w:tr>
      <w:tr w:rsidR="002C1556" w:rsidRPr="000B56C0" w14:paraId="3850FF26" w14:textId="77777777" w:rsidTr="00E5096E">
        <w:trPr>
          <w:trHeight w:val="397"/>
        </w:trPr>
        <w:tc>
          <w:tcPr>
            <w:tcW w:w="1319" w:type="dxa"/>
            <w:vAlign w:val="center"/>
          </w:tcPr>
          <w:p w14:paraId="200DDCC2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0" w:type="auto"/>
            <w:gridSpan w:val="6"/>
            <w:vAlign w:val="center"/>
          </w:tcPr>
          <w:p w14:paraId="4EDABB51" w14:textId="77777777" w:rsidR="002C1556" w:rsidRPr="000B56C0" w:rsidRDefault="002C1556" w:rsidP="00E5096E"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0CAA7C62" w14:textId="77777777" w:rsidTr="00E5096E">
        <w:trPr>
          <w:trHeight w:val="397"/>
        </w:trPr>
        <w:tc>
          <w:tcPr>
            <w:tcW w:w="1319" w:type="dxa"/>
            <w:vAlign w:val="center"/>
          </w:tcPr>
          <w:p w14:paraId="16591DCA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0" w:type="auto"/>
            <w:gridSpan w:val="3"/>
            <w:vAlign w:val="center"/>
          </w:tcPr>
          <w:p w14:paraId="73D87EB5" w14:textId="77777777" w:rsidR="002C1556" w:rsidRPr="000B56C0" w:rsidRDefault="002C1556" w:rsidP="00E5096E"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381EC06" w14:textId="77777777" w:rsidR="002C1556" w:rsidRPr="000B56C0" w:rsidRDefault="002C1556" w:rsidP="00E5096E"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项目依托基地</w:t>
            </w:r>
          </w:p>
        </w:tc>
        <w:tc>
          <w:tcPr>
            <w:tcW w:w="0" w:type="auto"/>
            <w:vAlign w:val="center"/>
          </w:tcPr>
          <w:p w14:paraId="3A488F33" w14:textId="77777777" w:rsidR="002C1556" w:rsidRPr="000B56C0" w:rsidRDefault="002C1556" w:rsidP="00E5096E"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5F5A90DF" w14:textId="77777777" w:rsidTr="00E5096E">
        <w:trPr>
          <w:trHeight w:val="397"/>
        </w:trPr>
        <w:tc>
          <w:tcPr>
            <w:tcW w:w="1319" w:type="dxa"/>
            <w:vAlign w:val="center"/>
          </w:tcPr>
          <w:p w14:paraId="037281D0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项目来源</w:t>
            </w:r>
          </w:p>
        </w:tc>
        <w:tc>
          <w:tcPr>
            <w:tcW w:w="0" w:type="auto"/>
            <w:gridSpan w:val="6"/>
            <w:vAlign w:val="center"/>
          </w:tcPr>
          <w:p w14:paraId="5AEAC39B" w14:textId="77777777" w:rsidR="002C1556" w:rsidRPr="000B56C0" w:rsidRDefault="002C1556" w:rsidP="00E5096E">
            <w:pPr>
              <w:snapToGrid w:val="0"/>
              <w:jc w:val="left"/>
              <w:rPr>
                <w:rFonts w:eastAsia="宋体" w:hAnsi="宋体" w:cs="仿宋_GB2312"/>
                <w:i/>
                <w:kern w:val="0"/>
                <w:sz w:val="21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（请按照项目课题立项情况填写，例如：</w:t>
            </w:r>
            <w:proofErr w:type="gramStart"/>
            <w:r w:rsidRPr="000B56C0">
              <w:rPr>
                <w:rFonts w:eastAsia="宋体" w:cs="仿宋_GB2312" w:hint="eastAsia"/>
                <w:i/>
                <w:kern w:val="0"/>
                <w:sz w:val="21"/>
                <w:szCs w:val="21"/>
              </w:rPr>
              <w:t>“</w:t>
            </w:r>
            <w:proofErr w:type="gramEnd"/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国家</w:t>
            </w:r>
            <w:r w:rsidRPr="000B56C0">
              <w:rPr>
                <w:rFonts w:eastAsia="宋体" w:cs="仿宋_GB2312" w:hint="eastAsia"/>
                <w:i/>
                <w:kern w:val="0"/>
                <w:sz w:val="21"/>
                <w:szCs w:val="21"/>
              </w:rPr>
              <w:t>“</w:t>
            </w:r>
            <w:r w:rsidRPr="000B56C0">
              <w:rPr>
                <w:rFonts w:eastAsia="宋体" w:cs="仿宋_GB2312"/>
                <w:i/>
                <w:kern w:val="0"/>
                <w:sz w:val="21"/>
                <w:szCs w:val="21"/>
              </w:rPr>
              <w:t>973”</w:t>
            </w:r>
            <w:r w:rsidRPr="000B56C0">
              <w:rPr>
                <w:rFonts w:eastAsia="宋体" w:hAnsi="宋体" w:cs="仿宋_GB2312"/>
                <w:i/>
                <w:kern w:val="0"/>
                <w:sz w:val="21"/>
                <w:szCs w:val="21"/>
              </w:rPr>
              <w:t>项目、国家</w:t>
            </w:r>
            <w:r w:rsidRPr="000B56C0">
              <w:rPr>
                <w:rFonts w:eastAsia="宋体" w:cs="仿宋_GB2312"/>
                <w:i/>
                <w:kern w:val="0"/>
                <w:sz w:val="21"/>
                <w:szCs w:val="21"/>
              </w:rPr>
              <w:t>“863”</w:t>
            </w:r>
            <w:r w:rsidRPr="000B56C0">
              <w:rPr>
                <w:rFonts w:eastAsia="宋体" w:hAnsi="宋体" w:cs="仿宋_GB2312"/>
                <w:i/>
                <w:kern w:val="0"/>
                <w:sz w:val="21"/>
                <w:szCs w:val="21"/>
              </w:rPr>
              <w:t>项目、国家重点研发计划</w:t>
            </w: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、企业内部科技项目、地方政府专项资助项目、国家重点项目、省部市级重点项目</w:t>
            </w:r>
            <w:r w:rsidRPr="000B56C0">
              <w:rPr>
                <w:rFonts w:eastAsia="宋体" w:hAnsi="宋体" w:cs="仿宋_GB2312"/>
                <w:i/>
                <w:kern w:val="0"/>
                <w:sz w:val="21"/>
                <w:szCs w:val="21"/>
              </w:rPr>
              <w:t>等</w:t>
            </w:r>
            <w:proofErr w:type="gramStart"/>
            <w:r w:rsidRPr="000B56C0">
              <w:rPr>
                <w:rFonts w:eastAsia="宋体" w:cs="仿宋_GB2312" w:hint="eastAsia"/>
                <w:i/>
                <w:kern w:val="0"/>
                <w:sz w:val="21"/>
                <w:szCs w:val="21"/>
              </w:rPr>
              <w:t>”</w:t>
            </w:r>
            <w:proofErr w:type="gramEnd"/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）</w:t>
            </w:r>
          </w:p>
          <w:p w14:paraId="7B5EF03D" w14:textId="77777777" w:rsidR="002C1556" w:rsidRPr="000B56C0" w:rsidRDefault="002C1556" w:rsidP="00E5096E">
            <w:pPr>
              <w:snapToGrid w:val="0"/>
              <w:jc w:val="left"/>
              <w:rPr>
                <w:rFonts w:eastAsia="宋体" w:hAnsi="宋体" w:cs="仿宋_GB2312"/>
                <w:i/>
                <w:kern w:val="0"/>
                <w:sz w:val="21"/>
                <w:szCs w:val="21"/>
              </w:rPr>
            </w:pPr>
          </w:p>
          <w:p w14:paraId="043359B0" w14:textId="77777777" w:rsidR="002C1556" w:rsidRPr="000B56C0" w:rsidRDefault="002C1556" w:rsidP="00E5096E">
            <w:pPr>
              <w:snapToGrid w:val="0"/>
              <w:jc w:val="left"/>
              <w:rPr>
                <w:rFonts w:eastAsia="宋体" w:hAnsi="宋体" w:cs="仿宋_GB2312"/>
                <w:i/>
                <w:kern w:val="0"/>
                <w:sz w:val="21"/>
                <w:szCs w:val="21"/>
              </w:rPr>
            </w:pPr>
          </w:p>
          <w:p w14:paraId="41045C6D" w14:textId="77777777" w:rsidR="002C1556" w:rsidRPr="000B56C0" w:rsidRDefault="002C1556" w:rsidP="00E5096E">
            <w:pPr>
              <w:snapToGrid w:val="0"/>
              <w:jc w:val="left"/>
              <w:rPr>
                <w:rFonts w:eastAsia="宋体" w:hAnsi="宋体" w:cs="仿宋_GB2312"/>
                <w:i/>
                <w:kern w:val="0"/>
                <w:sz w:val="21"/>
                <w:szCs w:val="21"/>
              </w:rPr>
            </w:pPr>
          </w:p>
        </w:tc>
      </w:tr>
      <w:tr w:rsidR="002C1556" w:rsidRPr="000B56C0" w14:paraId="643141E2" w14:textId="77777777" w:rsidTr="00E5096E">
        <w:trPr>
          <w:trHeight w:val="397"/>
        </w:trPr>
        <w:tc>
          <w:tcPr>
            <w:tcW w:w="1319" w:type="dxa"/>
            <w:vAlign w:val="center"/>
          </w:tcPr>
          <w:p w14:paraId="30749B98" w14:textId="77777777" w:rsidR="002C1556" w:rsidRPr="000B56C0" w:rsidRDefault="002C1556" w:rsidP="00E5096E">
            <w:pPr>
              <w:snapToGrid w:val="0"/>
              <w:jc w:val="center"/>
              <w:rPr>
                <w:rFonts w:eastAsia="宋体" w:hAnsi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成果所属</w:t>
            </w:r>
          </w:p>
          <w:p w14:paraId="0481F53B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阶段</w:t>
            </w:r>
          </w:p>
        </w:tc>
        <w:tc>
          <w:tcPr>
            <w:tcW w:w="0" w:type="auto"/>
            <w:gridSpan w:val="6"/>
            <w:vAlign w:val="center"/>
          </w:tcPr>
          <w:p w14:paraId="08A99834" w14:textId="77777777" w:rsidR="002C1556" w:rsidRPr="000B56C0" w:rsidRDefault="002C1556" w:rsidP="00E5096E"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原理验证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 xml:space="preserve">  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eastAsia="宋体" w:hAnsi="宋体" w:cs="仿宋_GB2312"/>
                <w:kern w:val="0"/>
                <w:sz w:val="24"/>
                <w:szCs w:val="21"/>
              </w:rPr>
              <w:t>原理样机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 xml:space="preserve">  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eastAsia="宋体" w:hAnsi="宋体" w:cs="仿宋_GB2312"/>
                <w:kern w:val="0"/>
                <w:sz w:val="24"/>
                <w:szCs w:val="21"/>
              </w:rPr>
              <w:t>工程化样机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 xml:space="preserve">  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eastAsia="宋体" w:hAnsi="宋体" w:cs="仿宋_GB2312"/>
                <w:kern w:val="0"/>
                <w:sz w:val="24"/>
                <w:szCs w:val="21"/>
              </w:rPr>
              <w:t>中试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 xml:space="preserve">  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eastAsia="宋体" w:hAnsi="宋体" w:cs="仿宋_GB2312"/>
                <w:kern w:val="0"/>
                <w:sz w:val="24"/>
                <w:szCs w:val="21"/>
              </w:rPr>
              <w:t>产业化</w:t>
            </w:r>
          </w:p>
          <w:p w14:paraId="6D40A61B" w14:textId="77777777" w:rsidR="002C1556" w:rsidRPr="000B56C0" w:rsidRDefault="002C1556" w:rsidP="00E5096E"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其它补充说明：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  <w:u w:val="single"/>
              </w:rPr>
              <w:t xml:space="preserve">                                            </w:t>
            </w:r>
          </w:p>
        </w:tc>
      </w:tr>
      <w:tr w:rsidR="002C1556" w:rsidRPr="00996636" w14:paraId="7FE3C336" w14:textId="77777777" w:rsidTr="00E5096E">
        <w:trPr>
          <w:trHeight w:val="397"/>
        </w:trPr>
        <w:tc>
          <w:tcPr>
            <w:tcW w:w="1319" w:type="dxa"/>
            <w:vAlign w:val="center"/>
          </w:tcPr>
          <w:p w14:paraId="50B9607B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项目领域</w:t>
            </w:r>
          </w:p>
          <w:p w14:paraId="72B71F4E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（请选择一项）</w:t>
            </w:r>
          </w:p>
        </w:tc>
        <w:tc>
          <w:tcPr>
            <w:tcW w:w="0" w:type="auto"/>
            <w:gridSpan w:val="6"/>
            <w:vAlign w:val="center"/>
          </w:tcPr>
          <w:p w14:paraId="7638DE41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 w:val="22"/>
                <w:szCs w:val="20"/>
              </w:rPr>
              <w:t>1.“源网荷储”区域能源一体化数字化应用</w:t>
            </w:r>
          </w:p>
          <w:p w14:paraId="7EB36B9B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471AE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智能数据采集技术及装备、智能感知及物联网、5G与北斗应用技术及设备、信息通信及网络安全技术及装备等</w:t>
            </w:r>
          </w:p>
          <w:p w14:paraId="44340D39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数据中台技术及系统：大数据、云计算、区块链、云边端协同计算等</w:t>
            </w:r>
          </w:p>
          <w:p w14:paraId="1BEC1D8C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可视化数据管理平台，GIS，BIM、数据孪生等</w:t>
            </w:r>
          </w:p>
          <w:p w14:paraId="4C365588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人工智能：知识图谱、机器人、语言识别、图像识别、自然语言处理和专家系统等</w:t>
            </w:r>
          </w:p>
          <w:p w14:paraId="5B7C1BCB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智能数字化应用：多能协同</w:t>
            </w:r>
            <w:proofErr w:type="gramStart"/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源荷储</w:t>
            </w:r>
            <w:proofErr w:type="gramEnd"/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互动及多形态调度策略技术实现(多能互补/</w:t>
            </w:r>
            <w:proofErr w:type="gramStart"/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微网群</w:t>
            </w:r>
            <w:proofErr w:type="gramEnd"/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/虚拟电厂/需求侧响应/云存储）、区域能源调配管理系统、智能控制、智能巡检、智能运维、智慧用电、智能功率精准预测、配电网智能自愈、智能故障预警诊断及模拟仿真、</w:t>
            </w:r>
            <w:proofErr w:type="gramStart"/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车网互动</w:t>
            </w:r>
            <w:proofErr w:type="gramEnd"/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技术、智慧安全充电网、区域能源能效管理；电力市场交易系统等</w:t>
            </w:r>
          </w:p>
          <w:p w14:paraId="43432F56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  <w:p w14:paraId="037BC200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 w:val="22"/>
                <w:szCs w:val="20"/>
              </w:rPr>
              <w:t>2.节能环保及综合智慧能源应用</w:t>
            </w:r>
          </w:p>
          <w:p w14:paraId="3DCE1F9D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火电机组灵活性改造</w:t>
            </w:r>
          </w:p>
          <w:p w14:paraId="279FAAEB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供热机组及纯凝机组灵活性改造</w:t>
            </w:r>
          </w:p>
          <w:p w14:paraId="336CCDE4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碳中和背景下退役火电机组综合利用研究</w:t>
            </w:r>
          </w:p>
          <w:p w14:paraId="70237978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lastRenderedPageBreak/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火力发电参与调峰调频</w:t>
            </w:r>
          </w:p>
          <w:p w14:paraId="1BF7E20A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多类型能源耦合供能及灵活调节技术</w:t>
            </w:r>
          </w:p>
          <w:p w14:paraId="0FA74D69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工业耗能企业节能</w:t>
            </w:r>
            <w:proofErr w:type="gramStart"/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减碳减</w:t>
            </w:r>
            <w:proofErr w:type="gramEnd"/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排技术改造升级</w:t>
            </w:r>
          </w:p>
          <w:p w14:paraId="20517C54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园区综合能源服务设备及系统</w:t>
            </w:r>
          </w:p>
          <w:p w14:paraId="711B6B6B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  <w:p w14:paraId="43F4DDF5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 w:val="22"/>
                <w:szCs w:val="20"/>
              </w:rPr>
              <w:t>3.新型储能系统技术及示范应用</w:t>
            </w:r>
          </w:p>
          <w:p w14:paraId="23F3E409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电化学储能、抽水蓄能、分布式储能、电网侧储能、压缩空气储能、氢能、液流储能系统技术与装备</w:t>
            </w:r>
          </w:p>
          <w:p w14:paraId="5E7FF38D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储能系统安全稳定运行及控制</w:t>
            </w:r>
          </w:p>
          <w:p w14:paraId="6DAF5098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规模化储能电网主动支撑控制，规模化储能系统集群智能协同控制关键技术</w:t>
            </w:r>
          </w:p>
          <w:p w14:paraId="79B3D864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分布式储能设施聚合互动调控技术，分布式储能与分布式电源协同控制技术</w:t>
            </w:r>
          </w:p>
          <w:p w14:paraId="03817A3B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bCs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ascii="宋体" w:eastAsia="宋体" w:hAnsi="Calibri" w:cs="宋体" w:hint="eastAsia"/>
                <w:bCs/>
                <w:color w:val="000000"/>
                <w:kern w:val="0"/>
                <w:sz w:val="22"/>
                <w:szCs w:val="20"/>
              </w:rPr>
              <w:t>多种储能技术联合应用的复合型储能试点示范应用等</w:t>
            </w:r>
          </w:p>
          <w:p w14:paraId="193ACD54" w14:textId="77777777" w:rsidR="002C1556" w:rsidRPr="000B56C0" w:rsidRDefault="002C1556" w:rsidP="00E5096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  <w:szCs w:val="20"/>
              </w:rPr>
            </w:pPr>
            <w:r w:rsidRPr="000B56C0">
              <w:rPr>
                <w:rFonts w:ascii="宋体" w:eastAsia="宋体" w:hAnsi="Calibri" w:cs="宋体" w:hint="eastAsia"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</w:tc>
      </w:tr>
      <w:tr w:rsidR="002C1556" w:rsidRPr="000B56C0" w14:paraId="6F384B0A" w14:textId="77777777" w:rsidTr="00E5096E">
        <w:trPr>
          <w:trHeight w:val="397"/>
        </w:trPr>
        <w:tc>
          <w:tcPr>
            <w:tcW w:w="1319" w:type="dxa"/>
            <w:vAlign w:val="center"/>
          </w:tcPr>
          <w:p w14:paraId="5FC4FB8E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lastRenderedPageBreak/>
              <w:t>项目类型</w:t>
            </w:r>
          </w:p>
        </w:tc>
        <w:tc>
          <w:tcPr>
            <w:tcW w:w="0" w:type="auto"/>
            <w:gridSpan w:val="6"/>
            <w:vAlign w:val="center"/>
          </w:tcPr>
          <w:p w14:paraId="22F36A0D" w14:textId="77777777" w:rsidR="002C1556" w:rsidRPr="000B56C0" w:rsidRDefault="002C1556" w:rsidP="00E5096E"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创新应用类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 xml:space="preserve">    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创业融资类</w:t>
            </w:r>
          </w:p>
        </w:tc>
      </w:tr>
      <w:tr w:rsidR="002C1556" w:rsidRPr="000B56C0" w14:paraId="7D275390" w14:textId="77777777" w:rsidTr="00E5096E">
        <w:trPr>
          <w:trHeight w:val="397"/>
        </w:trPr>
        <w:tc>
          <w:tcPr>
            <w:tcW w:w="1319" w:type="dxa"/>
            <w:vMerge w:val="restart"/>
            <w:vAlign w:val="center"/>
          </w:tcPr>
          <w:p w14:paraId="5DA3A210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项目负责人</w:t>
            </w:r>
          </w:p>
          <w:p w14:paraId="698D1B26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信息</w:t>
            </w:r>
          </w:p>
        </w:tc>
        <w:tc>
          <w:tcPr>
            <w:tcW w:w="0" w:type="auto"/>
            <w:vAlign w:val="center"/>
          </w:tcPr>
          <w:p w14:paraId="65576AC0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0" w:type="auto"/>
            <w:vAlign w:val="center"/>
          </w:tcPr>
          <w:p w14:paraId="65A741CE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C9477EA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0" w:type="auto"/>
            <w:vAlign w:val="center"/>
          </w:tcPr>
          <w:p w14:paraId="46C9446B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25292BD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0" w:type="auto"/>
            <w:vAlign w:val="center"/>
          </w:tcPr>
          <w:p w14:paraId="24D43CA5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2DD060F9" w14:textId="77777777" w:rsidTr="00E5096E">
        <w:trPr>
          <w:trHeight w:val="397"/>
        </w:trPr>
        <w:tc>
          <w:tcPr>
            <w:tcW w:w="1319" w:type="dxa"/>
            <w:vMerge/>
            <w:vAlign w:val="center"/>
          </w:tcPr>
          <w:p w14:paraId="68BDC268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2D7FCCD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0" w:type="auto"/>
            <w:gridSpan w:val="2"/>
            <w:vAlign w:val="center"/>
          </w:tcPr>
          <w:p w14:paraId="430A2954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7E041B8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职位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/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职称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/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技术等级</w:t>
            </w:r>
          </w:p>
        </w:tc>
        <w:tc>
          <w:tcPr>
            <w:tcW w:w="0" w:type="auto"/>
            <w:vAlign w:val="center"/>
          </w:tcPr>
          <w:p w14:paraId="7146379C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23A085B5" w14:textId="77777777" w:rsidTr="00E5096E">
        <w:trPr>
          <w:trHeight w:val="397"/>
        </w:trPr>
        <w:tc>
          <w:tcPr>
            <w:tcW w:w="1319" w:type="dxa"/>
            <w:vMerge w:val="restart"/>
            <w:vAlign w:val="center"/>
          </w:tcPr>
          <w:p w14:paraId="2E24E954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项目参与人</w:t>
            </w:r>
          </w:p>
          <w:p w14:paraId="5918102F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（最多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6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人）</w:t>
            </w:r>
          </w:p>
        </w:tc>
        <w:tc>
          <w:tcPr>
            <w:tcW w:w="0" w:type="auto"/>
            <w:gridSpan w:val="2"/>
            <w:vAlign w:val="center"/>
          </w:tcPr>
          <w:p w14:paraId="0B31BEA8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0" w:type="auto"/>
            <w:gridSpan w:val="2"/>
            <w:vAlign w:val="center"/>
          </w:tcPr>
          <w:p w14:paraId="0E6BF5DF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岗位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/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职称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/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技术等级</w:t>
            </w:r>
          </w:p>
        </w:tc>
        <w:tc>
          <w:tcPr>
            <w:tcW w:w="0" w:type="auto"/>
            <w:vAlign w:val="center"/>
          </w:tcPr>
          <w:p w14:paraId="5EC42063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在本项目中的职责</w:t>
            </w:r>
          </w:p>
        </w:tc>
        <w:tc>
          <w:tcPr>
            <w:tcW w:w="0" w:type="auto"/>
            <w:vAlign w:val="center"/>
          </w:tcPr>
          <w:p w14:paraId="251B4E88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联系电话</w:t>
            </w:r>
          </w:p>
        </w:tc>
      </w:tr>
      <w:tr w:rsidR="002C1556" w:rsidRPr="000B56C0" w14:paraId="3BC3CF9D" w14:textId="77777777" w:rsidTr="00E5096E">
        <w:trPr>
          <w:trHeight w:val="397"/>
        </w:trPr>
        <w:tc>
          <w:tcPr>
            <w:tcW w:w="1319" w:type="dxa"/>
            <w:vMerge/>
            <w:vAlign w:val="center"/>
          </w:tcPr>
          <w:p w14:paraId="60364379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CC7672E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8CE0A9B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379AD4F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DFA70BC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4A10B916" w14:textId="77777777" w:rsidTr="00E5096E">
        <w:trPr>
          <w:trHeight w:val="397"/>
        </w:trPr>
        <w:tc>
          <w:tcPr>
            <w:tcW w:w="1319" w:type="dxa"/>
            <w:vMerge/>
            <w:vAlign w:val="center"/>
          </w:tcPr>
          <w:p w14:paraId="6200827D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89AE80D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9C5111D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82E6FF0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888FAF7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1440381E" w14:textId="77777777" w:rsidTr="00E5096E">
        <w:trPr>
          <w:trHeight w:val="397"/>
        </w:trPr>
        <w:tc>
          <w:tcPr>
            <w:tcW w:w="1319" w:type="dxa"/>
            <w:vMerge/>
            <w:vAlign w:val="center"/>
          </w:tcPr>
          <w:p w14:paraId="7E995548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B69B89F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1DC8335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3A23AC2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1B4E84B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432A4836" w14:textId="77777777" w:rsidTr="00E5096E">
        <w:trPr>
          <w:trHeight w:val="397"/>
        </w:trPr>
        <w:tc>
          <w:tcPr>
            <w:tcW w:w="1319" w:type="dxa"/>
            <w:vMerge/>
            <w:vAlign w:val="center"/>
          </w:tcPr>
          <w:p w14:paraId="7EB587EE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52CA5C3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CDFEFE5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6031E06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0A3B382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1E1E03FB" w14:textId="77777777" w:rsidTr="00E5096E">
        <w:trPr>
          <w:trHeight w:val="397"/>
        </w:trPr>
        <w:tc>
          <w:tcPr>
            <w:tcW w:w="1319" w:type="dxa"/>
            <w:vMerge/>
            <w:vAlign w:val="center"/>
          </w:tcPr>
          <w:p w14:paraId="48210C1E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6DAC632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1F24A34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7155ECB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9E26A8B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4484BB10" w14:textId="77777777" w:rsidTr="00E5096E">
        <w:trPr>
          <w:trHeight w:val="397"/>
        </w:trPr>
        <w:tc>
          <w:tcPr>
            <w:tcW w:w="1319" w:type="dxa"/>
            <w:vMerge/>
            <w:vAlign w:val="center"/>
          </w:tcPr>
          <w:p w14:paraId="008B717B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08D1F21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0EFE53E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E3A5FF6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0804931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03BB0970" w14:textId="77777777" w:rsidTr="00E5096E">
        <w:trPr>
          <w:trHeight w:val="2098"/>
        </w:trPr>
        <w:tc>
          <w:tcPr>
            <w:tcW w:w="1319" w:type="dxa"/>
            <w:vAlign w:val="center"/>
          </w:tcPr>
          <w:p w14:paraId="33091B9F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团队优势</w:t>
            </w:r>
          </w:p>
        </w:tc>
        <w:tc>
          <w:tcPr>
            <w:tcW w:w="0" w:type="auto"/>
            <w:gridSpan w:val="6"/>
          </w:tcPr>
          <w:p w14:paraId="7F756F2F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围绕团队组成，支持当前业务开展的可行性，对团队组成及优势进行概述。</w:t>
            </w:r>
          </w:p>
          <w:p w14:paraId="573768C4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（</w:t>
            </w:r>
            <w:r w:rsidRPr="000B56C0">
              <w:rPr>
                <w:rFonts w:eastAsia="宋体" w:cs="仿宋_GB2312" w:hint="eastAsia"/>
                <w:i/>
                <w:kern w:val="0"/>
                <w:sz w:val="21"/>
                <w:szCs w:val="21"/>
              </w:rPr>
              <w:t>300</w:t>
            </w: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字内）</w:t>
            </w:r>
          </w:p>
        </w:tc>
      </w:tr>
      <w:tr w:rsidR="002C1556" w:rsidRPr="000B56C0" w14:paraId="21BA23C5" w14:textId="77777777" w:rsidTr="00E5096E">
        <w:tc>
          <w:tcPr>
            <w:tcW w:w="1319" w:type="dxa"/>
            <w:vMerge w:val="restart"/>
            <w:vAlign w:val="center"/>
          </w:tcPr>
          <w:p w14:paraId="3965C62F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项目获奖情况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lastRenderedPageBreak/>
              <w:t>（最多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3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项）</w:t>
            </w:r>
          </w:p>
        </w:tc>
        <w:tc>
          <w:tcPr>
            <w:tcW w:w="0" w:type="auto"/>
            <w:gridSpan w:val="2"/>
            <w:vAlign w:val="center"/>
          </w:tcPr>
          <w:p w14:paraId="1070D145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lastRenderedPageBreak/>
              <w:t>获奖名称</w:t>
            </w:r>
          </w:p>
        </w:tc>
        <w:tc>
          <w:tcPr>
            <w:tcW w:w="0" w:type="auto"/>
            <w:gridSpan w:val="2"/>
            <w:vAlign w:val="center"/>
          </w:tcPr>
          <w:p w14:paraId="5318EF86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获奖日期</w:t>
            </w:r>
          </w:p>
        </w:tc>
        <w:tc>
          <w:tcPr>
            <w:tcW w:w="0" w:type="auto"/>
            <w:vAlign w:val="center"/>
          </w:tcPr>
          <w:p w14:paraId="7EA9CF01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奖励等级</w:t>
            </w:r>
          </w:p>
        </w:tc>
        <w:tc>
          <w:tcPr>
            <w:tcW w:w="0" w:type="auto"/>
            <w:vAlign w:val="center"/>
          </w:tcPr>
          <w:p w14:paraId="537745B5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授奖单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lastRenderedPageBreak/>
              <w:t>位</w:t>
            </w:r>
          </w:p>
        </w:tc>
      </w:tr>
      <w:tr w:rsidR="002C1556" w:rsidRPr="000B56C0" w14:paraId="4F1A1530" w14:textId="77777777" w:rsidTr="00E5096E">
        <w:tc>
          <w:tcPr>
            <w:tcW w:w="1319" w:type="dxa"/>
            <w:vMerge/>
            <w:vAlign w:val="center"/>
          </w:tcPr>
          <w:p w14:paraId="7CFB0F6F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68C117B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68774C7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597A8A6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62D9E2D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6BC93A0E" w14:textId="77777777" w:rsidTr="00E5096E">
        <w:tc>
          <w:tcPr>
            <w:tcW w:w="1319" w:type="dxa"/>
            <w:vMerge/>
            <w:vAlign w:val="center"/>
          </w:tcPr>
          <w:p w14:paraId="36ABC18F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62D4CBC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2E5B492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14D0AA7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39E5255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21B4A7C7" w14:textId="77777777" w:rsidTr="00E5096E">
        <w:trPr>
          <w:trHeight w:val="314"/>
        </w:trPr>
        <w:tc>
          <w:tcPr>
            <w:tcW w:w="1319" w:type="dxa"/>
            <w:vMerge/>
            <w:vAlign w:val="center"/>
          </w:tcPr>
          <w:p w14:paraId="21C512BF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06CF3F1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ED73421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0F785B7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2D1B25E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 w:rsidR="002C1556" w:rsidRPr="000B56C0" w14:paraId="08759D26" w14:textId="77777777" w:rsidTr="00E5096E">
        <w:trPr>
          <w:trHeight w:val="2810"/>
        </w:trPr>
        <w:tc>
          <w:tcPr>
            <w:tcW w:w="1319" w:type="dxa"/>
            <w:vAlign w:val="center"/>
          </w:tcPr>
          <w:p w14:paraId="2A9538CA" w14:textId="77777777" w:rsidR="002C1556" w:rsidRPr="000B56C0" w:rsidRDefault="002C1556" w:rsidP="00E5096E">
            <w:pPr>
              <w:snapToGrid w:val="0"/>
              <w:jc w:val="center"/>
              <w:rPr>
                <w:rFonts w:eastAsia="宋体" w:hAnsi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知识产权</w:t>
            </w:r>
          </w:p>
          <w:p w14:paraId="39B05967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0" w:type="auto"/>
            <w:gridSpan w:val="6"/>
          </w:tcPr>
          <w:p w14:paraId="3D628ADA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项目专利</w:t>
            </w:r>
            <w:r w:rsidRPr="000B56C0">
              <w:rPr>
                <w:rFonts w:eastAsia="宋体" w:cs="仿宋_GB2312"/>
                <w:i/>
                <w:kern w:val="0"/>
                <w:sz w:val="21"/>
                <w:szCs w:val="21"/>
              </w:rPr>
              <w:t>/</w:t>
            </w:r>
            <w:r w:rsidRPr="000B56C0">
              <w:rPr>
                <w:rFonts w:eastAsia="宋体" w:hAnsi="宋体" w:cs="仿宋_GB2312"/>
                <w:i/>
                <w:kern w:val="0"/>
                <w:sz w:val="21"/>
                <w:szCs w:val="21"/>
              </w:rPr>
              <w:t>技术秘密运营情况等</w:t>
            </w: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。</w:t>
            </w:r>
          </w:p>
        </w:tc>
      </w:tr>
      <w:tr w:rsidR="002C1556" w:rsidRPr="000B56C0" w14:paraId="46EEBE5F" w14:textId="77777777" w:rsidTr="00E5096E">
        <w:tc>
          <w:tcPr>
            <w:tcW w:w="9236" w:type="dxa"/>
            <w:gridSpan w:val="7"/>
            <w:shd w:val="clear" w:color="auto" w:fill="D8D8D8"/>
            <w:vAlign w:val="center"/>
          </w:tcPr>
          <w:p w14:paraId="231A6704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bCs/>
                <w:kern w:val="0"/>
                <w:sz w:val="24"/>
                <w:szCs w:val="21"/>
              </w:rPr>
              <w:t>商业计划书</w:t>
            </w:r>
          </w:p>
        </w:tc>
      </w:tr>
      <w:tr w:rsidR="002C1556" w:rsidRPr="000B56C0" w14:paraId="140193BD" w14:textId="77777777" w:rsidTr="00E5096E">
        <w:trPr>
          <w:cantSplit/>
          <w:trHeight w:val="1796"/>
        </w:trPr>
        <w:tc>
          <w:tcPr>
            <w:tcW w:w="1319" w:type="dxa"/>
            <w:vAlign w:val="center"/>
          </w:tcPr>
          <w:p w14:paraId="500A2C03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项目简介</w:t>
            </w:r>
          </w:p>
        </w:tc>
        <w:tc>
          <w:tcPr>
            <w:tcW w:w="0" w:type="auto"/>
            <w:gridSpan w:val="6"/>
          </w:tcPr>
          <w:p w14:paraId="31473F57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项目、产品、技术简要介绍，包括提出背景、需求、问题痛点、产品的价值、功能等。</w:t>
            </w:r>
          </w:p>
          <w:p w14:paraId="1555B4B0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（</w:t>
            </w:r>
            <w:r w:rsidRPr="000B56C0">
              <w:rPr>
                <w:rFonts w:eastAsia="宋体" w:cs="仿宋_GB2312" w:hint="eastAsia"/>
                <w:i/>
                <w:kern w:val="0"/>
                <w:sz w:val="21"/>
                <w:szCs w:val="21"/>
              </w:rPr>
              <w:t>500</w:t>
            </w: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字内，相关图片等情况可以附件补充）</w:t>
            </w:r>
          </w:p>
        </w:tc>
      </w:tr>
      <w:tr w:rsidR="002C1556" w:rsidRPr="000B56C0" w14:paraId="228BCD51" w14:textId="77777777" w:rsidTr="00E5096E">
        <w:trPr>
          <w:cantSplit/>
          <w:trHeight w:val="1736"/>
        </w:trPr>
        <w:tc>
          <w:tcPr>
            <w:tcW w:w="1319" w:type="dxa"/>
            <w:vAlign w:val="center"/>
          </w:tcPr>
          <w:p w14:paraId="1B8D7E4C" w14:textId="77777777" w:rsidR="002C1556" w:rsidRPr="000B56C0" w:rsidRDefault="002C1556" w:rsidP="00E5096E">
            <w:pPr>
              <w:snapToGrid w:val="0"/>
              <w:jc w:val="center"/>
              <w:rPr>
                <w:rFonts w:eastAsia="宋体" w:hAnsi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示范试点情况</w:t>
            </w:r>
          </w:p>
        </w:tc>
        <w:tc>
          <w:tcPr>
            <w:tcW w:w="0" w:type="auto"/>
            <w:gridSpan w:val="6"/>
            <w:vAlign w:val="center"/>
          </w:tcPr>
          <w:p w14:paraId="1E32EBC6" w14:textId="77777777" w:rsidR="002C1556" w:rsidRPr="000B56C0" w:rsidRDefault="002C1556" w:rsidP="00E5096E">
            <w:pPr>
              <w:snapToGrid w:val="0"/>
              <w:jc w:val="left"/>
              <w:rPr>
                <w:rFonts w:eastAsia="宋体" w:hAnsi="宋体" w:cs="仿宋_GB2312"/>
                <w:i/>
                <w:kern w:val="0"/>
                <w:sz w:val="21"/>
                <w:szCs w:val="21"/>
              </w:rPr>
            </w:pPr>
          </w:p>
        </w:tc>
      </w:tr>
      <w:tr w:rsidR="002C1556" w:rsidRPr="000B56C0" w14:paraId="760E041B" w14:textId="77777777" w:rsidTr="00E5096E">
        <w:trPr>
          <w:cantSplit/>
          <w:trHeight w:val="1736"/>
        </w:trPr>
        <w:tc>
          <w:tcPr>
            <w:tcW w:w="1319" w:type="dxa"/>
            <w:vAlign w:val="center"/>
          </w:tcPr>
          <w:p w14:paraId="685073B7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市场分析</w:t>
            </w:r>
          </w:p>
        </w:tc>
        <w:tc>
          <w:tcPr>
            <w:tcW w:w="0" w:type="auto"/>
            <w:gridSpan w:val="6"/>
          </w:tcPr>
          <w:p w14:paraId="717424C5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行业历史与前景分析与预测，产品市场概况，市场需求，规模及增长趋势，市场定位，市场销售预测，进入该行业的技术壁垒，贸易壁垒，政策限制，其他。</w:t>
            </w:r>
          </w:p>
          <w:p w14:paraId="0FB38BFC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（</w:t>
            </w:r>
            <w:r w:rsidRPr="000B56C0">
              <w:rPr>
                <w:rFonts w:eastAsia="宋体" w:cs="仿宋_GB2312" w:hint="eastAsia"/>
                <w:i/>
                <w:kern w:val="0"/>
                <w:sz w:val="21"/>
                <w:szCs w:val="21"/>
              </w:rPr>
              <w:t>500</w:t>
            </w: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字内）</w:t>
            </w:r>
          </w:p>
        </w:tc>
      </w:tr>
      <w:tr w:rsidR="002C1556" w:rsidRPr="000B56C0" w14:paraId="2E2190E6" w14:textId="77777777" w:rsidTr="00E5096E">
        <w:trPr>
          <w:cantSplit/>
          <w:trHeight w:val="1846"/>
        </w:trPr>
        <w:tc>
          <w:tcPr>
            <w:tcW w:w="1319" w:type="dxa"/>
            <w:vAlign w:val="center"/>
          </w:tcPr>
          <w:p w14:paraId="12C07D8B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核心竞争力</w:t>
            </w:r>
          </w:p>
        </w:tc>
        <w:tc>
          <w:tcPr>
            <w:tcW w:w="0" w:type="auto"/>
            <w:gridSpan w:val="6"/>
          </w:tcPr>
          <w:p w14:paraId="7D9CE92D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参赛项目竞争优势，如技术、成本、价格先进性、优势，以及产品性能、品牌、销售渠道优于竞争对手产品等。</w:t>
            </w:r>
          </w:p>
          <w:p w14:paraId="07AA5F95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（</w:t>
            </w:r>
            <w:r w:rsidRPr="000B56C0">
              <w:rPr>
                <w:rFonts w:eastAsia="宋体" w:cs="仿宋_GB2312" w:hint="eastAsia"/>
                <w:i/>
                <w:kern w:val="0"/>
                <w:sz w:val="21"/>
                <w:szCs w:val="21"/>
              </w:rPr>
              <w:t>500</w:t>
            </w: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字内，可以附件补充）</w:t>
            </w:r>
          </w:p>
        </w:tc>
      </w:tr>
      <w:tr w:rsidR="002C1556" w:rsidRPr="000B56C0" w14:paraId="1E217F3D" w14:textId="77777777" w:rsidTr="00E5096E">
        <w:trPr>
          <w:cantSplit/>
          <w:trHeight w:val="2211"/>
        </w:trPr>
        <w:tc>
          <w:tcPr>
            <w:tcW w:w="1319" w:type="dxa"/>
            <w:vAlign w:val="center"/>
          </w:tcPr>
          <w:p w14:paraId="58C0A31E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商业模式</w:t>
            </w:r>
          </w:p>
        </w:tc>
        <w:tc>
          <w:tcPr>
            <w:tcW w:w="0" w:type="auto"/>
            <w:gridSpan w:val="6"/>
          </w:tcPr>
          <w:p w14:paraId="713E8E63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商业模式要清晰简单，主次分明，包括：客户分析、盈利模式、经济效益等。</w:t>
            </w:r>
          </w:p>
          <w:p w14:paraId="07E959AA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（</w:t>
            </w:r>
            <w:r w:rsidRPr="000B56C0">
              <w:rPr>
                <w:rFonts w:eastAsia="宋体" w:cs="仿宋_GB2312" w:hint="eastAsia"/>
                <w:i/>
                <w:kern w:val="0"/>
                <w:sz w:val="21"/>
                <w:szCs w:val="21"/>
              </w:rPr>
              <w:t>500</w:t>
            </w: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字内）</w:t>
            </w:r>
          </w:p>
        </w:tc>
      </w:tr>
      <w:tr w:rsidR="002C1556" w:rsidRPr="000B56C0" w14:paraId="31741EEC" w14:textId="77777777" w:rsidTr="00E5096E">
        <w:trPr>
          <w:cantSplit/>
          <w:trHeight w:val="1960"/>
        </w:trPr>
        <w:tc>
          <w:tcPr>
            <w:tcW w:w="1319" w:type="dxa"/>
            <w:vAlign w:val="center"/>
          </w:tcPr>
          <w:p w14:paraId="061B0EA5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lastRenderedPageBreak/>
              <w:t>实施计划</w:t>
            </w:r>
          </w:p>
        </w:tc>
        <w:tc>
          <w:tcPr>
            <w:tcW w:w="0" w:type="auto"/>
            <w:gridSpan w:val="6"/>
          </w:tcPr>
          <w:p w14:paraId="570D8E5B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重点描述如何转化、推广和市场化应用？</w:t>
            </w:r>
          </w:p>
          <w:p w14:paraId="3E1B1EA9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（</w:t>
            </w:r>
            <w:r w:rsidRPr="000B56C0">
              <w:rPr>
                <w:rFonts w:eastAsia="宋体" w:cs="仿宋_GB2312" w:hint="eastAsia"/>
                <w:i/>
                <w:kern w:val="0"/>
                <w:sz w:val="21"/>
                <w:szCs w:val="21"/>
              </w:rPr>
              <w:t>500</w:t>
            </w: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字内）</w:t>
            </w:r>
          </w:p>
        </w:tc>
      </w:tr>
      <w:tr w:rsidR="002C1556" w:rsidRPr="000B56C0" w14:paraId="6358643E" w14:textId="77777777" w:rsidTr="00E5096E">
        <w:trPr>
          <w:trHeight w:val="1449"/>
        </w:trPr>
        <w:tc>
          <w:tcPr>
            <w:tcW w:w="1319" w:type="dxa"/>
            <w:vAlign w:val="center"/>
          </w:tcPr>
          <w:p w14:paraId="4ED3224B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资源需求</w:t>
            </w:r>
          </w:p>
        </w:tc>
        <w:tc>
          <w:tcPr>
            <w:tcW w:w="0" w:type="auto"/>
            <w:gridSpan w:val="6"/>
          </w:tcPr>
          <w:p w14:paraId="14D779EE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项目可在国家电网等实现的应用场景，及希望得到的资源支持。</w:t>
            </w:r>
          </w:p>
          <w:p w14:paraId="296D5B68" w14:textId="77777777" w:rsidR="002C1556" w:rsidRPr="000B56C0" w:rsidRDefault="002C1556" w:rsidP="00E5096E">
            <w:pPr>
              <w:snapToGrid w:val="0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（</w:t>
            </w:r>
            <w:r w:rsidRPr="000B56C0">
              <w:rPr>
                <w:rFonts w:eastAsia="宋体" w:cs="仿宋_GB2312" w:hint="eastAsia"/>
                <w:i/>
                <w:kern w:val="0"/>
                <w:sz w:val="21"/>
                <w:szCs w:val="21"/>
              </w:rPr>
              <w:t>300</w:t>
            </w: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字内）</w:t>
            </w:r>
          </w:p>
        </w:tc>
      </w:tr>
      <w:tr w:rsidR="002C1556" w:rsidRPr="000B56C0" w14:paraId="35BBF323" w14:textId="77777777" w:rsidTr="00E5096E">
        <w:trPr>
          <w:trHeight w:val="1167"/>
        </w:trPr>
        <w:tc>
          <w:tcPr>
            <w:tcW w:w="1319" w:type="dxa"/>
            <w:vAlign w:val="center"/>
          </w:tcPr>
          <w:p w14:paraId="510A98F5" w14:textId="77777777" w:rsidR="002C1556" w:rsidRPr="000B56C0" w:rsidRDefault="002C1556" w:rsidP="00E5096E">
            <w:pPr>
              <w:snapToGrid w:val="0"/>
              <w:jc w:val="center"/>
              <w:rPr>
                <w:rFonts w:eastAsia="宋体" w:hAnsi="仿宋" w:cs="宋体"/>
                <w:kern w:val="0"/>
                <w:sz w:val="24"/>
                <w:szCs w:val="21"/>
              </w:rPr>
            </w:pPr>
            <w:r w:rsidRPr="000B56C0">
              <w:rPr>
                <w:rFonts w:eastAsia="宋体" w:hAnsi="仿宋" w:cs="宋体" w:hint="eastAsia"/>
                <w:kern w:val="0"/>
                <w:sz w:val="24"/>
                <w:szCs w:val="21"/>
              </w:rPr>
              <w:t>同意推广</w:t>
            </w:r>
          </w:p>
          <w:p w14:paraId="1E9AC134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宋体"/>
                <w:kern w:val="0"/>
                <w:sz w:val="24"/>
                <w:szCs w:val="21"/>
              </w:rPr>
            </w:pPr>
            <w:r w:rsidRPr="000B56C0">
              <w:rPr>
                <w:rFonts w:eastAsia="宋体" w:hAnsi="仿宋" w:cs="宋体" w:hint="eastAsia"/>
                <w:kern w:val="0"/>
                <w:sz w:val="24"/>
                <w:szCs w:val="21"/>
              </w:rPr>
              <w:t>成果信息</w:t>
            </w:r>
          </w:p>
        </w:tc>
        <w:tc>
          <w:tcPr>
            <w:tcW w:w="0" w:type="auto"/>
            <w:gridSpan w:val="6"/>
            <w:vAlign w:val="center"/>
          </w:tcPr>
          <w:p w14:paraId="31F2A555" w14:textId="77777777" w:rsidR="002C1556" w:rsidRPr="000B56C0" w:rsidRDefault="002C1556" w:rsidP="00E5096E">
            <w:pPr>
              <w:snapToGrid w:val="0"/>
              <w:rPr>
                <w:rFonts w:eastAsia="宋体"/>
                <w:kern w:val="0"/>
                <w:sz w:val="24"/>
                <w:szCs w:val="21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eastAsia="宋体" w:hAnsi="仿宋" w:hint="eastAsia"/>
                <w:kern w:val="0"/>
                <w:sz w:val="24"/>
                <w:szCs w:val="21"/>
              </w:rPr>
              <w:t>是</w:t>
            </w:r>
          </w:p>
          <w:p w14:paraId="44BD859F" w14:textId="77777777" w:rsidR="002C1556" w:rsidRPr="000B56C0" w:rsidRDefault="002C1556" w:rsidP="00E5096E">
            <w:pPr>
              <w:snapToGrid w:val="0"/>
              <w:rPr>
                <w:rFonts w:eastAsia="宋体"/>
                <w:kern w:val="0"/>
                <w:sz w:val="24"/>
                <w:szCs w:val="21"/>
              </w:rPr>
            </w:pP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>□</w:t>
            </w:r>
            <w:r w:rsidRPr="000B56C0">
              <w:rPr>
                <w:rFonts w:eastAsia="宋体" w:hAnsi="仿宋" w:hint="eastAsia"/>
                <w:kern w:val="0"/>
                <w:sz w:val="24"/>
                <w:szCs w:val="21"/>
              </w:rPr>
              <w:t>否</w:t>
            </w:r>
          </w:p>
        </w:tc>
      </w:tr>
      <w:tr w:rsidR="002C1556" w:rsidRPr="000B56C0" w14:paraId="49D5E122" w14:textId="77777777" w:rsidTr="00E5096E">
        <w:trPr>
          <w:trHeight w:val="1167"/>
        </w:trPr>
        <w:tc>
          <w:tcPr>
            <w:tcW w:w="1319" w:type="dxa"/>
            <w:vAlign w:val="center"/>
          </w:tcPr>
          <w:p w14:paraId="066B5F68" w14:textId="77777777" w:rsidR="002C1556" w:rsidRPr="000B56C0" w:rsidRDefault="002C1556" w:rsidP="00E5096E">
            <w:pPr>
              <w:snapToGrid w:val="0"/>
              <w:jc w:val="center"/>
              <w:rPr>
                <w:rFonts w:eastAsia="宋体" w:hAnsi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申报单位</w:t>
            </w:r>
          </w:p>
          <w:p w14:paraId="6037DC84" w14:textId="77777777" w:rsidR="002C1556" w:rsidRPr="000B56C0" w:rsidRDefault="002C1556" w:rsidP="00E5096E"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意见</w:t>
            </w:r>
          </w:p>
        </w:tc>
        <w:tc>
          <w:tcPr>
            <w:tcW w:w="0" w:type="auto"/>
            <w:gridSpan w:val="6"/>
            <w:vAlign w:val="center"/>
          </w:tcPr>
          <w:p w14:paraId="5A139595" w14:textId="77777777" w:rsidR="002C1556" w:rsidRPr="000B56C0" w:rsidRDefault="002C1556" w:rsidP="00E5096E">
            <w:pPr>
              <w:snapToGrid w:val="0"/>
              <w:jc w:val="left"/>
              <w:rPr>
                <w:rFonts w:eastAsia="宋体" w:hAnsi="宋体" w:cs="仿宋_GB2312"/>
                <w:i/>
                <w:kern w:val="0"/>
                <w:sz w:val="21"/>
                <w:szCs w:val="21"/>
              </w:rPr>
            </w:pPr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（社会</w:t>
            </w:r>
            <w:proofErr w:type="gramStart"/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独立创客或</w:t>
            </w:r>
            <w:proofErr w:type="gramEnd"/>
            <w:r w:rsidRPr="000B56C0">
              <w:rPr>
                <w:rFonts w:eastAsia="宋体" w:hAnsi="宋体" w:cs="仿宋_GB2312" w:hint="eastAsia"/>
                <w:i/>
                <w:kern w:val="0"/>
                <w:sz w:val="21"/>
                <w:szCs w:val="21"/>
              </w:rPr>
              <w:t>团队由负责人签字）</w:t>
            </w:r>
          </w:p>
          <w:p w14:paraId="3C5E68F8" w14:textId="77777777" w:rsidR="002C1556" w:rsidRDefault="002C1556" w:rsidP="00E5096E">
            <w:pPr>
              <w:snapToGrid w:val="0"/>
              <w:jc w:val="left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</w:p>
          <w:p w14:paraId="0CEDC4E5" w14:textId="77777777" w:rsidR="002C1556" w:rsidRDefault="002C1556" w:rsidP="00E5096E">
            <w:pPr>
              <w:snapToGrid w:val="0"/>
              <w:jc w:val="left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</w:p>
          <w:p w14:paraId="18A72DA8" w14:textId="77777777" w:rsidR="002C1556" w:rsidRDefault="002C1556" w:rsidP="00E5096E">
            <w:pPr>
              <w:snapToGrid w:val="0"/>
              <w:jc w:val="left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</w:p>
          <w:p w14:paraId="608F3CCD" w14:textId="77777777" w:rsidR="002C1556" w:rsidRPr="000B56C0" w:rsidRDefault="002C1556" w:rsidP="00E5096E">
            <w:pPr>
              <w:snapToGrid w:val="0"/>
              <w:jc w:val="left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</w:p>
          <w:p w14:paraId="721C7C35" w14:textId="77777777" w:rsidR="002C1556" w:rsidRPr="000B56C0" w:rsidRDefault="002C1556" w:rsidP="00E5096E">
            <w:pPr>
              <w:snapToGrid w:val="0"/>
              <w:ind w:firstLineChars="2100" w:firstLine="504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（公章）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br/>
              <w:t xml:space="preserve">                                       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年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 xml:space="preserve">    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月</w:t>
            </w:r>
            <w:r w:rsidRPr="000B56C0">
              <w:rPr>
                <w:rFonts w:eastAsia="宋体" w:cs="仿宋_GB2312" w:hint="eastAsia"/>
                <w:kern w:val="0"/>
                <w:sz w:val="24"/>
                <w:szCs w:val="21"/>
              </w:rPr>
              <w:t xml:space="preserve">   </w:t>
            </w:r>
            <w:r w:rsidRPr="000B56C0">
              <w:rPr>
                <w:rFonts w:eastAsia="宋体" w:hAnsi="宋体" w:cs="仿宋_GB2312" w:hint="eastAsia"/>
                <w:kern w:val="0"/>
                <w:sz w:val="24"/>
                <w:szCs w:val="21"/>
              </w:rPr>
              <w:t>日</w:t>
            </w:r>
          </w:p>
        </w:tc>
      </w:tr>
    </w:tbl>
    <w:p w14:paraId="2D2AB423" w14:textId="77777777" w:rsidR="002C1556" w:rsidRPr="000B56C0" w:rsidRDefault="002C1556" w:rsidP="002C1556">
      <w:pPr>
        <w:spacing w:line="400" w:lineRule="exact"/>
        <w:ind w:right="482"/>
        <w:rPr>
          <w:rFonts w:ascii="仿宋" w:hAnsi="仿宋" w:cs="仿宋_GB2312"/>
          <w:bCs/>
          <w:sz w:val="24"/>
        </w:rPr>
      </w:pPr>
      <w:r w:rsidRPr="000B56C0">
        <w:rPr>
          <w:rFonts w:ascii="仿宋" w:hAnsi="仿宋" w:cs="仿宋_GB2312" w:hint="eastAsia"/>
          <w:bCs/>
          <w:sz w:val="24"/>
        </w:rPr>
        <w:t>注：1.文字要求：宋体小四 正文格式，分类字段加粗；</w:t>
      </w:r>
    </w:p>
    <w:p w14:paraId="5A4D73F0" w14:textId="77777777" w:rsidR="002C1556" w:rsidRPr="000B56C0" w:rsidRDefault="002C1556" w:rsidP="002C1556">
      <w:pPr>
        <w:spacing w:line="400" w:lineRule="exact"/>
        <w:ind w:firstLineChars="200" w:firstLine="480"/>
        <w:rPr>
          <w:rFonts w:ascii="仿宋" w:hAnsi="仿宋" w:cs="仿宋_GB2312"/>
          <w:bCs/>
          <w:sz w:val="24"/>
        </w:rPr>
      </w:pPr>
      <w:r w:rsidRPr="000B56C0">
        <w:rPr>
          <w:rFonts w:ascii="宋体" w:eastAsia="宋体" w:hAnsi="宋体" w:cs="宋体" w:hint="eastAsia"/>
          <w:bCs/>
          <w:sz w:val="24"/>
        </w:rPr>
        <w:t>2.</w:t>
      </w:r>
      <w:r w:rsidRPr="000B56C0">
        <w:rPr>
          <w:rFonts w:ascii="仿宋" w:hAnsi="仿宋" w:cs="仿宋_GB2312" w:hint="eastAsia"/>
          <w:bCs/>
          <w:sz w:val="24"/>
        </w:rPr>
        <w:t>图片要求：图片数量不限。为符合设计要求，请提供图片原图，随文档以附件形式一同上传（切勿直接将图片粘贴至文档中）。图片统一为jpg格式，单幅文件不小于2M，分辨率不小于300ppi,</w:t>
      </w:r>
      <w:proofErr w:type="gramStart"/>
      <w:r w:rsidRPr="000B56C0">
        <w:rPr>
          <w:rFonts w:ascii="仿宋" w:hAnsi="仿宋" w:cs="仿宋_GB2312" w:hint="eastAsia"/>
          <w:bCs/>
          <w:sz w:val="24"/>
        </w:rPr>
        <w:t>图片请标好</w:t>
      </w:r>
      <w:proofErr w:type="gramEnd"/>
      <w:r w:rsidRPr="000B56C0">
        <w:rPr>
          <w:rFonts w:ascii="仿宋" w:hAnsi="仿宋" w:cs="仿宋_GB2312" w:hint="eastAsia"/>
          <w:bCs/>
          <w:sz w:val="24"/>
        </w:rPr>
        <w:t>“图题”；</w:t>
      </w:r>
    </w:p>
    <w:p w14:paraId="0C9CC948" w14:textId="2780AEFB" w:rsidR="008A7842" w:rsidRPr="002C1556" w:rsidRDefault="002C1556" w:rsidP="002C1556">
      <w:pPr>
        <w:spacing w:line="400" w:lineRule="exact"/>
        <w:ind w:firstLineChars="200" w:firstLine="480"/>
        <w:rPr>
          <w:rFonts w:ascii="仿宋" w:hAnsi="仿宋" w:cs="仿宋_GB2312" w:hint="eastAsia"/>
          <w:bCs/>
          <w:sz w:val="24"/>
        </w:rPr>
      </w:pPr>
      <w:r w:rsidRPr="000B56C0">
        <w:rPr>
          <w:rFonts w:ascii="仿宋" w:hAnsi="仿宋" w:cs="仿宋_GB2312" w:hint="eastAsia"/>
          <w:bCs/>
          <w:sz w:val="24"/>
        </w:rPr>
        <w:t>3. 其他相关资料可以附件形式一同上传。</w:t>
      </w:r>
    </w:p>
    <w:sectPr w:rsidR="008A7842" w:rsidRPr="002C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56"/>
    <w:rsid w:val="00026D6C"/>
    <w:rsid w:val="002C1556"/>
    <w:rsid w:val="008A7842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155F"/>
  <w15:chartTrackingRefBased/>
  <w15:docId w15:val="{7F1E856F-0B86-4FCD-A43B-F92FD9E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556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deng</dc:creator>
  <cp:keywords/>
  <dc:description/>
  <cp:lastModifiedBy>dm deng</cp:lastModifiedBy>
  <cp:revision>1</cp:revision>
  <dcterms:created xsi:type="dcterms:W3CDTF">2022-04-29T07:40:00Z</dcterms:created>
  <dcterms:modified xsi:type="dcterms:W3CDTF">2022-04-29T07:41:00Z</dcterms:modified>
</cp:coreProperties>
</file>