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70" w:lineRule="exact"/>
        <w:ind w:right="630"/>
        <w:jc w:val="left"/>
        <w:rPr>
          <w:rFonts w:ascii="黑体" w:hAnsi="黑体" w:eastAsia="黑体" w:cs="黑体"/>
          <w:bCs/>
          <w:sz w:val="32"/>
          <w:szCs w:val="20"/>
        </w:rPr>
      </w:pPr>
      <w:r>
        <w:rPr>
          <w:rFonts w:hint="eastAsia" w:ascii="黑体" w:hAnsi="黑体" w:eastAsia="黑体" w:cs="黑体"/>
          <w:bCs/>
          <w:sz w:val="32"/>
          <w:szCs w:val="20"/>
        </w:rPr>
        <w:t>附件</w:t>
      </w:r>
    </w:p>
    <w:p>
      <w:pPr>
        <w:spacing w:after="289" w:afterLines="50" w:line="560" w:lineRule="exact"/>
        <w:jc w:val="center"/>
        <w:textAlignment w:val="baseline"/>
        <w:rPr>
          <w:rFonts w:hint="eastAsia" w:ascii="方正小标宋简体" w:hAnsi="黑体" w:eastAsia="方正小标宋简体" w:cs="Times New Roman"/>
        </w:rPr>
      </w:pPr>
      <w:r>
        <w:rPr>
          <w:rFonts w:hint="eastAsia" w:ascii="方正小标宋简体" w:hAnsi="黑体" w:eastAsia="方正小标宋简体" w:cs="Times New Roman"/>
        </w:rPr>
        <w:t>新型电力系统数字技术案例申报表</w:t>
      </w:r>
    </w:p>
    <w:tbl>
      <w:tblPr>
        <w:tblStyle w:val="3"/>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2155"/>
        <w:gridCol w:w="1417"/>
        <w:gridCol w:w="1276"/>
        <w:gridCol w:w="1559"/>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02" w:type="dxa"/>
            <w:noWrap w:val="0"/>
            <w:vAlign w:val="center"/>
          </w:tcPr>
          <w:p>
            <w:pPr>
              <w:jc w:val="center"/>
              <w:rPr>
                <w:rFonts w:hint="eastAsia" w:ascii="仿宋" w:hAnsi="仿宋" w:eastAsia="仿宋" w:cs="仿宋"/>
                <w:b/>
                <w:bCs/>
                <w:sz w:val="22"/>
                <w:szCs w:val="22"/>
              </w:rPr>
            </w:pPr>
            <w:bookmarkStart w:id="0" w:name="_Hlk97640042"/>
            <w:r>
              <w:rPr>
                <w:rFonts w:hint="eastAsia" w:ascii="仿宋" w:hAnsi="仿宋" w:eastAsia="仿宋" w:cs="仿宋"/>
                <w:sz w:val="22"/>
                <w:szCs w:val="22"/>
              </w:rPr>
              <w:t>案例名称</w:t>
            </w:r>
          </w:p>
        </w:tc>
        <w:tc>
          <w:tcPr>
            <w:tcW w:w="8493" w:type="dxa"/>
            <w:gridSpan w:val="5"/>
            <w:noWrap w:val="0"/>
            <w:vAlign w:val="center"/>
          </w:tcPr>
          <w:p>
            <w:pPr>
              <w:jc w:val="left"/>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1702"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申报单位</w:t>
            </w:r>
          </w:p>
        </w:tc>
        <w:tc>
          <w:tcPr>
            <w:tcW w:w="8493" w:type="dxa"/>
            <w:gridSpan w:val="5"/>
            <w:noWrap w:val="0"/>
            <w:vAlign w:val="center"/>
          </w:tcPr>
          <w:p>
            <w:pPr>
              <w:jc w:val="left"/>
              <w:rPr>
                <w:rFonts w:hint="eastAsia" w:ascii="仿宋" w:hAnsi="仿宋" w:eastAsia="仿宋" w:cs="仿宋"/>
                <w:sz w:val="22"/>
                <w:szCs w:val="22"/>
              </w:rPr>
            </w:pPr>
            <w:r>
              <w:rPr>
                <w:rFonts w:hint="eastAsia" w:ascii="仿宋" w:hAnsi="仿宋" w:eastAsia="仿宋" w:cs="仿宋"/>
                <w:sz w:val="22"/>
                <w:szCs w:val="22"/>
              </w:rPr>
              <w:t>（请填写单位全称）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02" w:type="dxa"/>
            <w:vMerge w:val="restart"/>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申报单位</w:t>
            </w:r>
          </w:p>
          <w:p>
            <w:pPr>
              <w:jc w:val="center"/>
              <w:rPr>
                <w:rFonts w:hint="eastAsia" w:ascii="仿宋" w:hAnsi="仿宋" w:eastAsia="仿宋" w:cs="仿宋"/>
                <w:sz w:val="22"/>
                <w:szCs w:val="22"/>
              </w:rPr>
            </w:pPr>
            <w:r>
              <w:rPr>
                <w:rFonts w:hint="eastAsia" w:ascii="仿宋" w:hAnsi="仿宋" w:eastAsia="仿宋" w:cs="仿宋"/>
                <w:sz w:val="22"/>
                <w:szCs w:val="22"/>
              </w:rPr>
              <w:t>经办人信息</w:t>
            </w:r>
          </w:p>
        </w:tc>
        <w:tc>
          <w:tcPr>
            <w:tcW w:w="3572" w:type="dxa"/>
            <w:gridSpan w:val="2"/>
            <w:noWrap w:val="0"/>
            <w:vAlign w:val="center"/>
          </w:tcPr>
          <w:p>
            <w:pPr>
              <w:jc w:val="center"/>
              <w:rPr>
                <w:rFonts w:hint="eastAsia" w:ascii="仿宋" w:hAnsi="仿宋" w:eastAsia="仿宋" w:cs="仿宋"/>
                <w:b/>
                <w:bCs/>
                <w:sz w:val="22"/>
                <w:szCs w:val="22"/>
              </w:rPr>
            </w:pPr>
            <w:r>
              <w:rPr>
                <w:rFonts w:hint="eastAsia" w:ascii="仿宋" w:hAnsi="仿宋" w:eastAsia="仿宋" w:cs="仿宋"/>
                <w:sz w:val="22"/>
                <w:szCs w:val="22"/>
              </w:rPr>
              <w:t>部门及职务</w:t>
            </w:r>
          </w:p>
        </w:tc>
        <w:tc>
          <w:tcPr>
            <w:tcW w:w="1276" w:type="dxa"/>
            <w:noWrap w:val="0"/>
            <w:vAlign w:val="center"/>
          </w:tcPr>
          <w:p>
            <w:pPr>
              <w:jc w:val="center"/>
              <w:rPr>
                <w:rFonts w:hint="eastAsia" w:ascii="仿宋" w:hAnsi="仿宋" w:eastAsia="仿宋" w:cs="仿宋"/>
                <w:kern w:val="0"/>
                <w:sz w:val="22"/>
                <w:szCs w:val="22"/>
              </w:rPr>
            </w:pPr>
            <w:r>
              <w:rPr>
                <w:rFonts w:hint="eastAsia" w:ascii="仿宋" w:hAnsi="仿宋" w:eastAsia="仿宋" w:cs="仿宋"/>
                <w:kern w:val="0"/>
                <w:sz w:val="22"/>
                <w:szCs w:val="22"/>
              </w:rPr>
              <w:t>经办人</w:t>
            </w:r>
          </w:p>
        </w:tc>
        <w:tc>
          <w:tcPr>
            <w:tcW w:w="1559" w:type="dxa"/>
            <w:noWrap w:val="0"/>
            <w:vAlign w:val="center"/>
          </w:tcPr>
          <w:p>
            <w:pPr>
              <w:jc w:val="center"/>
              <w:rPr>
                <w:rFonts w:hint="eastAsia" w:ascii="仿宋" w:hAnsi="仿宋" w:eastAsia="仿宋" w:cs="仿宋"/>
                <w:b/>
                <w:bCs/>
                <w:sz w:val="22"/>
                <w:szCs w:val="22"/>
              </w:rPr>
            </w:pPr>
            <w:r>
              <w:rPr>
                <w:rFonts w:hint="eastAsia" w:ascii="仿宋" w:hAnsi="仿宋" w:eastAsia="仿宋" w:cs="仿宋"/>
                <w:kern w:val="0"/>
                <w:sz w:val="22"/>
                <w:szCs w:val="22"/>
              </w:rPr>
              <w:t>手  机</w:t>
            </w:r>
          </w:p>
        </w:tc>
        <w:tc>
          <w:tcPr>
            <w:tcW w:w="2086" w:type="dxa"/>
            <w:noWrap w:val="0"/>
            <w:vAlign w:val="center"/>
          </w:tcPr>
          <w:p>
            <w:pPr>
              <w:jc w:val="center"/>
              <w:rPr>
                <w:rFonts w:hint="eastAsia" w:ascii="仿宋" w:hAnsi="仿宋" w:eastAsia="仿宋" w:cs="仿宋"/>
                <w:b/>
                <w:bCs/>
                <w:sz w:val="22"/>
                <w:szCs w:val="22"/>
              </w:rPr>
            </w:pPr>
            <w:r>
              <w:rPr>
                <w:rFonts w:hint="eastAsia" w:ascii="仿宋" w:hAnsi="仿宋" w:eastAsia="仿宋" w:cs="仿宋"/>
                <w:kern w:val="0"/>
                <w:sz w:val="22"/>
                <w:szCs w:val="22"/>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02" w:type="dxa"/>
            <w:vMerge w:val="continue"/>
            <w:noWrap w:val="0"/>
            <w:vAlign w:val="center"/>
          </w:tcPr>
          <w:p>
            <w:pPr>
              <w:jc w:val="center"/>
              <w:rPr>
                <w:rFonts w:hint="eastAsia" w:ascii="仿宋" w:hAnsi="仿宋" w:eastAsia="仿宋" w:cs="仿宋"/>
                <w:sz w:val="22"/>
                <w:szCs w:val="22"/>
              </w:rPr>
            </w:pPr>
          </w:p>
        </w:tc>
        <w:tc>
          <w:tcPr>
            <w:tcW w:w="3572" w:type="dxa"/>
            <w:gridSpan w:val="2"/>
            <w:noWrap w:val="0"/>
            <w:vAlign w:val="center"/>
          </w:tcPr>
          <w:p>
            <w:pPr>
              <w:jc w:val="center"/>
              <w:rPr>
                <w:rFonts w:hint="eastAsia" w:ascii="仿宋" w:hAnsi="仿宋" w:eastAsia="仿宋" w:cs="仿宋"/>
                <w:b/>
                <w:bCs/>
                <w:sz w:val="22"/>
                <w:szCs w:val="22"/>
              </w:rPr>
            </w:pPr>
          </w:p>
        </w:tc>
        <w:tc>
          <w:tcPr>
            <w:tcW w:w="1276" w:type="dxa"/>
            <w:noWrap w:val="0"/>
            <w:vAlign w:val="center"/>
          </w:tcPr>
          <w:p>
            <w:pPr>
              <w:jc w:val="center"/>
              <w:rPr>
                <w:rFonts w:hint="eastAsia" w:ascii="仿宋" w:hAnsi="仿宋" w:eastAsia="仿宋" w:cs="仿宋"/>
                <w:sz w:val="22"/>
                <w:szCs w:val="22"/>
              </w:rPr>
            </w:pPr>
          </w:p>
        </w:tc>
        <w:tc>
          <w:tcPr>
            <w:tcW w:w="1559" w:type="dxa"/>
            <w:noWrap w:val="0"/>
            <w:vAlign w:val="center"/>
          </w:tcPr>
          <w:p>
            <w:pPr>
              <w:jc w:val="center"/>
              <w:rPr>
                <w:rFonts w:hint="eastAsia" w:ascii="仿宋" w:hAnsi="仿宋" w:eastAsia="仿宋" w:cs="仿宋"/>
                <w:b/>
                <w:bCs/>
                <w:sz w:val="22"/>
                <w:szCs w:val="22"/>
              </w:rPr>
            </w:pPr>
          </w:p>
        </w:tc>
        <w:tc>
          <w:tcPr>
            <w:tcW w:w="2086" w:type="dxa"/>
            <w:noWrap w:val="0"/>
            <w:vAlign w:val="center"/>
          </w:tcPr>
          <w:p>
            <w:pPr>
              <w:jc w:val="center"/>
              <w:rPr>
                <w:rFonts w:hint="eastAsia" w:ascii="仿宋" w:hAnsi="仿宋" w:eastAsia="仿宋" w:cs="仿宋"/>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jc w:val="center"/>
        </w:trPr>
        <w:tc>
          <w:tcPr>
            <w:tcW w:w="1702"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联合申报单位</w:t>
            </w:r>
          </w:p>
          <w:p>
            <w:pPr>
              <w:jc w:val="center"/>
              <w:rPr>
                <w:rFonts w:hint="eastAsia" w:ascii="仿宋" w:hAnsi="仿宋" w:eastAsia="仿宋" w:cs="仿宋"/>
                <w:sz w:val="22"/>
                <w:szCs w:val="22"/>
              </w:rPr>
            </w:pPr>
            <w:r>
              <w:rPr>
                <w:rFonts w:hint="eastAsia" w:ascii="仿宋" w:hAnsi="仿宋" w:eastAsia="仿宋" w:cs="仿宋"/>
                <w:sz w:val="22"/>
                <w:szCs w:val="22"/>
              </w:rPr>
              <w:t>（最多3家）</w:t>
            </w:r>
          </w:p>
        </w:tc>
        <w:tc>
          <w:tcPr>
            <w:tcW w:w="8493" w:type="dxa"/>
            <w:gridSpan w:val="5"/>
            <w:noWrap w:val="0"/>
            <w:vAlign w:val="center"/>
          </w:tcPr>
          <w:p>
            <w:pPr>
              <w:jc w:val="left"/>
              <w:rPr>
                <w:rFonts w:hint="eastAsia" w:ascii="仿宋" w:hAnsi="仿宋" w:eastAsia="仿宋" w:cs="仿宋"/>
                <w:b/>
                <w:bCs/>
                <w:sz w:val="22"/>
                <w:szCs w:val="22"/>
              </w:rPr>
            </w:pPr>
            <w:r>
              <w:rPr>
                <w:rFonts w:hint="eastAsia" w:ascii="仿宋" w:hAnsi="仿宋" w:eastAsia="仿宋" w:cs="仿宋"/>
                <w:color w:val="auto"/>
                <w:kern w:val="0"/>
                <w:sz w:val="22"/>
                <w:szCs w:val="22"/>
              </w:rPr>
              <w:t>（请填写单位全称，不同单位用顿号隔开）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1702"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主要完成人</w:t>
            </w:r>
          </w:p>
          <w:p>
            <w:pPr>
              <w:jc w:val="center"/>
              <w:rPr>
                <w:rFonts w:hint="eastAsia" w:ascii="仿宋" w:hAnsi="仿宋" w:eastAsia="仿宋" w:cs="仿宋"/>
                <w:sz w:val="22"/>
                <w:szCs w:val="22"/>
              </w:rPr>
            </w:pPr>
            <w:r>
              <w:rPr>
                <w:rFonts w:hint="eastAsia" w:ascii="仿宋" w:hAnsi="仿宋" w:eastAsia="仿宋" w:cs="仿宋"/>
                <w:color w:val="000000"/>
                <w:sz w:val="22"/>
                <w:szCs w:val="22"/>
              </w:rPr>
              <w:t>（最多6人）</w:t>
            </w:r>
          </w:p>
        </w:tc>
        <w:tc>
          <w:tcPr>
            <w:tcW w:w="8493" w:type="dxa"/>
            <w:gridSpan w:val="5"/>
            <w:noWrap w:val="0"/>
            <w:vAlign w:val="center"/>
          </w:tcPr>
          <w:p>
            <w:pPr>
              <w:jc w:val="left"/>
              <w:rPr>
                <w:rFonts w:hint="eastAsia" w:ascii="仿宋" w:hAnsi="仿宋" w:eastAsia="仿宋" w:cs="仿宋"/>
                <w:color w:val="948A54"/>
                <w:kern w:val="0"/>
                <w:sz w:val="22"/>
                <w:szCs w:val="22"/>
              </w:rPr>
            </w:pPr>
            <w:r>
              <w:rPr>
                <w:rFonts w:hint="eastAsia" w:ascii="仿宋" w:hAnsi="仿宋" w:eastAsia="仿宋" w:cs="仿宋"/>
                <w:color w:val="auto"/>
                <w:kern w:val="0"/>
                <w:sz w:val="22"/>
                <w:szCs w:val="22"/>
              </w:rPr>
              <w:t>（姓名之间用顿号隔开）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02" w:type="dxa"/>
            <w:vMerge w:val="restart"/>
            <w:noWrap w:val="0"/>
            <w:vAlign w:val="center"/>
          </w:tcPr>
          <w:p>
            <w:pPr>
              <w:spacing w:line="40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新型电力系统数字技术案例</w:t>
            </w:r>
            <w:r>
              <w:rPr>
                <w:rFonts w:hint="eastAsia" w:ascii="仿宋" w:hAnsi="仿宋" w:eastAsia="仿宋" w:cs="仿宋"/>
                <w:kern w:val="0"/>
                <w:sz w:val="22"/>
                <w:szCs w:val="22"/>
                <w:lang w:val="en-US" w:eastAsia="zh-CN"/>
              </w:rPr>
              <w:t>申报方向</w:t>
            </w:r>
          </w:p>
          <w:p>
            <w:pPr>
              <w:spacing w:line="400" w:lineRule="exact"/>
              <w:jc w:val="center"/>
              <w:rPr>
                <w:rFonts w:hint="eastAsia" w:ascii="仿宋" w:hAnsi="仿宋" w:eastAsia="仿宋" w:cs="仿宋"/>
                <w:kern w:val="0"/>
                <w:sz w:val="22"/>
                <w:szCs w:val="22"/>
              </w:rPr>
            </w:pPr>
            <w:r>
              <w:rPr>
                <w:rFonts w:hint="eastAsia" w:ascii="仿宋" w:hAnsi="仿宋" w:eastAsia="仿宋" w:cs="仿宋"/>
                <w:color w:val="000000"/>
                <w:sz w:val="22"/>
                <w:szCs w:val="22"/>
                <w:lang w:eastAsia="zh-CN"/>
              </w:rPr>
              <w:t>（</w:t>
            </w:r>
            <w:r>
              <w:rPr>
                <w:rFonts w:hint="eastAsia" w:ascii="仿宋" w:hAnsi="仿宋" w:eastAsia="仿宋" w:cs="仿宋"/>
                <w:color w:val="000000"/>
                <w:sz w:val="22"/>
                <w:szCs w:val="22"/>
                <w:lang w:val="en-US" w:eastAsia="zh-CN"/>
              </w:rPr>
              <w:t>仅选1项</w:t>
            </w:r>
            <w:r>
              <w:rPr>
                <w:rFonts w:hint="eastAsia" w:ascii="仿宋" w:hAnsi="仿宋" w:eastAsia="仿宋" w:cs="仿宋"/>
                <w:color w:val="000000"/>
                <w:sz w:val="22"/>
                <w:szCs w:val="22"/>
                <w:lang w:eastAsia="zh-CN"/>
              </w:rPr>
              <w:t>）</w:t>
            </w:r>
          </w:p>
        </w:tc>
        <w:tc>
          <w:tcPr>
            <w:tcW w:w="8493" w:type="dxa"/>
            <w:gridSpan w:val="5"/>
            <w:noWrap w:val="0"/>
            <w:vAlign w:val="center"/>
          </w:tcPr>
          <w:p>
            <w:pPr>
              <w:spacing w:line="400" w:lineRule="exact"/>
              <w:jc w:val="left"/>
              <w:rPr>
                <w:rFonts w:hint="eastAsia" w:ascii="仿宋" w:hAnsi="仿宋" w:eastAsia="仿宋" w:cs="仿宋"/>
                <w:b w:val="0"/>
                <w:bCs w:val="0"/>
                <w:kern w:val="0"/>
                <w:sz w:val="22"/>
                <w:highlight w:val="none"/>
              </w:rPr>
            </w:pPr>
            <w:r>
              <w:rPr>
                <w:rFonts w:hint="eastAsia" w:ascii="仿宋" w:hAnsi="仿宋" w:eastAsia="仿宋" w:cs="仿宋"/>
                <w:b w:val="0"/>
                <w:bCs w:val="0"/>
                <w:kern w:val="0"/>
                <w:sz w:val="22"/>
                <w:highlight w:val="none"/>
              </w:rPr>
              <w:t>□ 1.精准感知能力和物联平台规模化应用技术在电力领域的创新应用及解决方案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vMerge w:val="continue"/>
            <w:noWrap w:val="0"/>
            <w:vAlign w:val="center"/>
          </w:tcPr>
          <w:p>
            <w:pPr>
              <w:spacing w:line="400" w:lineRule="exact"/>
              <w:rPr>
                <w:rFonts w:hint="eastAsia" w:ascii="仿宋" w:hAnsi="仿宋" w:eastAsia="仿宋" w:cs="仿宋"/>
                <w:kern w:val="0"/>
                <w:sz w:val="22"/>
                <w:szCs w:val="22"/>
              </w:rPr>
            </w:pPr>
          </w:p>
        </w:tc>
        <w:tc>
          <w:tcPr>
            <w:tcW w:w="8493" w:type="dxa"/>
            <w:gridSpan w:val="5"/>
            <w:noWrap w:val="0"/>
            <w:vAlign w:val="center"/>
          </w:tcPr>
          <w:p>
            <w:pPr>
              <w:spacing w:line="400" w:lineRule="exact"/>
              <w:jc w:val="left"/>
              <w:rPr>
                <w:rFonts w:hint="eastAsia" w:ascii="仿宋" w:hAnsi="仿宋" w:eastAsia="仿宋" w:cs="仿宋"/>
                <w:b w:val="0"/>
                <w:bCs w:val="0"/>
                <w:kern w:val="0"/>
                <w:sz w:val="22"/>
                <w:highlight w:val="none"/>
              </w:rPr>
            </w:pPr>
            <w:r>
              <w:rPr>
                <w:rFonts w:hint="eastAsia" w:ascii="仿宋" w:hAnsi="仿宋" w:eastAsia="仿宋" w:cs="仿宋"/>
                <w:b w:val="0"/>
                <w:bCs w:val="0"/>
                <w:kern w:val="0"/>
                <w:sz w:val="22"/>
                <w:highlight w:val="none"/>
              </w:rPr>
              <w:t>□ 2.空天地一体化通信网络和终端通信接入在电力领域的创新应用及解决方案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vMerge w:val="continue"/>
            <w:noWrap w:val="0"/>
            <w:vAlign w:val="center"/>
          </w:tcPr>
          <w:p>
            <w:pPr>
              <w:spacing w:line="400" w:lineRule="exact"/>
              <w:rPr>
                <w:rFonts w:hint="eastAsia" w:ascii="仿宋" w:hAnsi="仿宋" w:eastAsia="仿宋" w:cs="仿宋"/>
                <w:kern w:val="0"/>
                <w:sz w:val="22"/>
                <w:szCs w:val="22"/>
              </w:rPr>
            </w:pPr>
          </w:p>
        </w:tc>
        <w:tc>
          <w:tcPr>
            <w:tcW w:w="8493" w:type="dxa"/>
            <w:gridSpan w:val="5"/>
            <w:noWrap w:val="0"/>
            <w:vAlign w:val="center"/>
          </w:tcPr>
          <w:p>
            <w:pPr>
              <w:spacing w:line="400" w:lineRule="exact"/>
              <w:jc w:val="left"/>
              <w:rPr>
                <w:rFonts w:hint="eastAsia" w:ascii="仿宋" w:hAnsi="仿宋" w:eastAsia="仿宋" w:cs="仿宋"/>
                <w:b w:val="0"/>
                <w:bCs w:val="0"/>
                <w:kern w:val="0"/>
                <w:sz w:val="22"/>
                <w:lang w:eastAsia="zh-CN"/>
              </w:rPr>
            </w:pPr>
            <w:r>
              <w:rPr>
                <w:rFonts w:hint="eastAsia" w:ascii="仿宋" w:hAnsi="仿宋" w:eastAsia="仿宋" w:cs="仿宋"/>
                <w:b w:val="0"/>
                <w:bCs w:val="0"/>
                <w:kern w:val="0"/>
                <w:sz w:val="22"/>
              </w:rPr>
              <w:t>□ 3.企业中台共性数据、业务、技术服务能力的创新应用及解决方案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02" w:type="dxa"/>
            <w:vMerge w:val="continue"/>
            <w:noWrap w:val="0"/>
            <w:vAlign w:val="center"/>
          </w:tcPr>
          <w:p>
            <w:pPr>
              <w:spacing w:line="400" w:lineRule="exact"/>
              <w:rPr>
                <w:rFonts w:hint="eastAsia" w:ascii="仿宋" w:hAnsi="仿宋" w:eastAsia="仿宋" w:cs="仿宋"/>
                <w:kern w:val="0"/>
                <w:sz w:val="22"/>
                <w:szCs w:val="22"/>
              </w:rPr>
            </w:pPr>
          </w:p>
        </w:tc>
        <w:tc>
          <w:tcPr>
            <w:tcW w:w="8493" w:type="dxa"/>
            <w:gridSpan w:val="5"/>
            <w:noWrap w:val="0"/>
            <w:vAlign w:val="center"/>
          </w:tcPr>
          <w:p>
            <w:pPr>
              <w:spacing w:line="400" w:lineRule="exact"/>
              <w:rPr>
                <w:rFonts w:hint="eastAsia" w:ascii="仿宋" w:hAnsi="仿宋" w:eastAsia="仿宋" w:cs="仿宋"/>
                <w:b w:val="0"/>
                <w:bCs w:val="0"/>
                <w:kern w:val="0"/>
                <w:sz w:val="22"/>
                <w:highlight w:val="none"/>
              </w:rPr>
            </w:pPr>
            <w:r>
              <w:rPr>
                <w:rFonts w:hint="eastAsia" w:ascii="仿宋" w:hAnsi="仿宋" w:eastAsia="仿宋" w:cs="仿宋"/>
                <w:b w:val="0"/>
                <w:bCs w:val="0"/>
                <w:kern w:val="0"/>
                <w:sz w:val="22"/>
                <w:highlight w:val="none"/>
              </w:rPr>
              <w:t>□ 4.人工智能与行业大模型在电力领域的创新应用及解决方案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vMerge w:val="continue"/>
            <w:noWrap w:val="0"/>
            <w:vAlign w:val="center"/>
          </w:tcPr>
          <w:p>
            <w:pPr>
              <w:spacing w:line="400" w:lineRule="exact"/>
              <w:rPr>
                <w:rFonts w:hint="eastAsia" w:ascii="仿宋" w:hAnsi="仿宋" w:eastAsia="仿宋" w:cs="仿宋"/>
                <w:kern w:val="0"/>
                <w:sz w:val="22"/>
                <w:szCs w:val="22"/>
              </w:rPr>
            </w:pPr>
          </w:p>
        </w:tc>
        <w:tc>
          <w:tcPr>
            <w:tcW w:w="8493" w:type="dxa"/>
            <w:gridSpan w:val="5"/>
            <w:noWrap w:val="0"/>
            <w:vAlign w:val="center"/>
          </w:tcPr>
          <w:p>
            <w:pPr>
              <w:spacing w:line="400" w:lineRule="exact"/>
              <w:rPr>
                <w:rFonts w:hint="eastAsia" w:ascii="仿宋" w:hAnsi="仿宋" w:eastAsia="仿宋" w:cs="仿宋"/>
                <w:b w:val="0"/>
                <w:bCs w:val="0"/>
                <w:kern w:val="0"/>
                <w:sz w:val="22"/>
                <w:szCs w:val="22"/>
                <w:highlight w:val="none"/>
              </w:rPr>
            </w:pPr>
            <w:r>
              <w:rPr>
                <w:rFonts w:hint="eastAsia" w:ascii="仿宋" w:hAnsi="仿宋" w:eastAsia="仿宋" w:cs="仿宋"/>
                <w:b w:val="0"/>
                <w:bCs w:val="0"/>
                <w:kern w:val="0"/>
                <w:sz w:val="22"/>
                <w:szCs w:val="22"/>
                <w:highlight w:val="none"/>
              </w:rPr>
              <w:t>□ 5.大数据技术及数据共享交易的创新示范方案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vMerge w:val="continue"/>
            <w:noWrap w:val="0"/>
            <w:vAlign w:val="center"/>
          </w:tcPr>
          <w:p>
            <w:pPr>
              <w:spacing w:line="400" w:lineRule="exact"/>
              <w:rPr>
                <w:rFonts w:hint="eastAsia" w:ascii="仿宋" w:hAnsi="仿宋" w:eastAsia="仿宋" w:cs="仿宋"/>
                <w:kern w:val="0"/>
                <w:sz w:val="22"/>
                <w:szCs w:val="22"/>
              </w:rPr>
            </w:pPr>
          </w:p>
        </w:tc>
        <w:tc>
          <w:tcPr>
            <w:tcW w:w="8493" w:type="dxa"/>
            <w:gridSpan w:val="5"/>
            <w:noWrap w:val="0"/>
            <w:vAlign w:val="center"/>
          </w:tcPr>
          <w:p>
            <w:pPr>
              <w:spacing w:line="400" w:lineRule="exact"/>
              <w:rPr>
                <w:rFonts w:hint="eastAsia" w:ascii="仿宋" w:hAnsi="仿宋" w:eastAsia="仿宋" w:cs="仿宋"/>
                <w:b w:val="0"/>
                <w:bCs w:val="0"/>
                <w:kern w:val="0"/>
                <w:sz w:val="22"/>
                <w:szCs w:val="22"/>
                <w:highlight w:val="none"/>
              </w:rPr>
            </w:pPr>
            <w:r>
              <w:rPr>
                <w:rFonts w:hint="eastAsia" w:ascii="仿宋" w:hAnsi="仿宋" w:eastAsia="仿宋" w:cs="仿宋"/>
                <w:b w:val="0"/>
                <w:bCs w:val="0"/>
                <w:kern w:val="0"/>
                <w:sz w:val="22"/>
                <w:szCs w:val="22"/>
                <w:highlight w:val="none"/>
              </w:rPr>
              <w:t xml:space="preserve">□ </w:t>
            </w:r>
            <w:r>
              <w:rPr>
                <w:rFonts w:hint="eastAsia" w:ascii="仿宋" w:hAnsi="仿宋" w:eastAsia="仿宋" w:cs="仿宋"/>
                <w:b w:val="0"/>
                <w:bCs w:val="0"/>
                <w:kern w:val="0"/>
                <w:sz w:val="22"/>
                <w:szCs w:val="22"/>
                <w:highlight w:val="none"/>
                <w:lang w:val="en-US" w:eastAsia="zh-CN"/>
              </w:rPr>
              <w:t>6</w:t>
            </w:r>
            <w:r>
              <w:rPr>
                <w:rFonts w:hint="eastAsia" w:ascii="仿宋" w:hAnsi="仿宋" w:eastAsia="仿宋" w:cs="仿宋"/>
                <w:b w:val="0"/>
                <w:bCs w:val="0"/>
                <w:kern w:val="0"/>
                <w:sz w:val="22"/>
                <w:szCs w:val="22"/>
                <w:highlight w:val="none"/>
              </w:rPr>
              <w:t>.网络安全防护及数据安全技术在电力领域的创新应用及解决方案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vMerge w:val="continue"/>
            <w:noWrap w:val="0"/>
            <w:vAlign w:val="center"/>
          </w:tcPr>
          <w:p>
            <w:pPr>
              <w:spacing w:line="400" w:lineRule="exact"/>
              <w:rPr>
                <w:rFonts w:hint="eastAsia" w:ascii="仿宋" w:hAnsi="仿宋" w:eastAsia="仿宋" w:cs="仿宋"/>
                <w:kern w:val="0"/>
                <w:sz w:val="22"/>
                <w:szCs w:val="22"/>
              </w:rPr>
            </w:pPr>
          </w:p>
        </w:tc>
        <w:tc>
          <w:tcPr>
            <w:tcW w:w="8493" w:type="dxa"/>
            <w:gridSpan w:val="5"/>
            <w:noWrap w:val="0"/>
            <w:vAlign w:val="center"/>
          </w:tcPr>
          <w:p>
            <w:pPr>
              <w:spacing w:line="400" w:lineRule="exact"/>
              <w:rPr>
                <w:rFonts w:hint="eastAsia" w:ascii="仿宋" w:hAnsi="仿宋" w:eastAsia="仿宋" w:cs="仿宋"/>
                <w:b w:val="0"/>
                <w:bCs w:val="0"/>
                <w:kern w:val="0"/>
                <w:sz w:val="22"/>
                <w:szCs w:val="22"/>
                <w:highlight w:val="none"/>
              </w:rPr>
            </w:pPr>
            <w:r>
              <w:rPr>
                <w:rFonts w:hint="eastAsia" w:ascii="仿宋" w:hAnsi="仿宋" w:eastAsia="仿宋" w:cs="仿宋"/>
                <w:b w:val="0"/>
                <w:bCs w:val="0"/>
                <w:kern w:val="0"/>
                <w:sz w:val="22"/>
                <w:szCs w:val="22"/>
                <w:highlight w:val="none"/>
              </w:rPr>
              <w:t xml:space="preserve">□ </w:t>
            </w:r>
            <w:r>
              <w:rPr>
                <w:rFonts w:hint="eastAsia" w:ascii="仿宋" w:hAnsi="仿宋" w:eastAsia="仿宋" w:cs="仿宋"/>
                <w:b w:val="0"/>
                <w:bCs w:val="0"/>
                <w:kern w:val="0"/>
                <w:sz w:val="22"/>
                <w:szCs w:val="22"/>
                <w:highlight w:val="none"/>
                <w:lang w:val="en-US" w:eastAsia="zh-CN"/>
              </w:rPr>
              <w:t>7</w:t>
            </w:r>
            <w:r>
              <w:rPr>
                <w:rFonts w:hint="eastAsia" w:ascii="仿宋" w:hAnsi="仿宋" w:eastAsia="仿宋" w:cs="仿宋"/>
                <w:b w:val="0"/>
                <w:bCs w:val="0"/>
                <w:kern w:val="0"/>
                <w:sz w:val="22"/>
                <w:szCs w:val="22"/>
                <w:highlight w:val="none"/>
              </w:rPr>
              <w:t>.数字配电网深化建设的创新应用及解决方案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vMerge w:val="continue"/>
            <w:noWrap w:val="0"/>
            <w:vAlign w:val="center"/>
          </w:tcPr>
          <w:p>
            <w:pPr>
              <w:spacing w:line="400" w:lineRule="exact"/>
              <w:rPr>
                <w:rFonts w:hint="eastAsia" w:ascii="仿宋" w:hAnsi="仿宋" w:eastAsia="仿宋" w:cs="仿宋"/>
                <w:kern w:val="0"/>
                <w:sz w:val="22"/>
                <w:szCs w:val="22"/>
              </w:rPr>
            </w:pPr>
          </w:p>
        </w:tc>
        <w:tc>
          <w:tcPr>
            <w:tcW w:w="8493" w:type="dxa"/>
            <w:gridSpan w:val="5"/>
            <w:noWrap w:val="0"/>
            <w:vAlign w:val="center"/>
          </w:tcPr>
          <w:p>
            <w:pPr>
              <w:spacing w:line="400" w:lineRule="exact"/>
              <w:rPr>
                <w:rFonts w:hint="eastAsia" w:ascii="仿宋" w:hAnsi="仿宋" w:eastAsia="仿宋" w:cs="仿宋"/>
                <w:b w:val="0"/>
                <w:bCs w:val="0"/>
                <w:kern w:val="0"/>
                <w:sz w:val="22"/>
                <w:szCs w:val="22"/>
                <w:highlight w:val="none"/>
              </w:rPr>
            </w:pPr>
            <w:r>
              <w:rPr>
                <w:rFonts w:hint="eastAsia" w:ascii="仿宋" w:hAnsi="仿宋" w:eastAsia="仿宋" w:cs="仿宋"/>
                <w:b w:val="0"/>
                <w:bCs w:val="0"/>
                <w:kern w:val="0"/>
                <w:sz w:val="22"/>
                <w:szCs w:val="22"/>
                <w:highlight w:val="none"/>
              </w:rPr>
              <w:t xml:space="preserve">□ </w:t>
            </w:r>
            <w:r>
              <w:rPr>
                <w:rFonts w:hint="eastAsia" w:ascii="仿宋" w:hAnsi="仿宋" w:eastAsia="仿宋" w:cs="仿宋"/>
                <w:b w:val="0"/>
                <w:bCs w:val="0"/>
                <w:kern w:val="0"/>
                <w:sz w:val="22"/>
                <w:szCs w:val="22"/>
                <w:highlight w:val="none"/>
                <w:lang w:val="en-US" w:eastAsia="zh-CN"/>
              </w:rPr>
              <w:t>8</w:t>
            </w:r>
            <w:r>
              <w:rPr>
                <w:rFonts w:hint="eastAsia" w:ascii="仿宋" w:hAnsi="仿宋" w:eastAsia="仿宋" w:cs="仿宋"/>
                <w:b w:val="0"/>
                <w:bCs w:val="0"/>
                <w:kern w:val="0"/>
                <w:sz w:val="22"/>
                <w:szCs w:val="22"/>
                <w:highlight w:val="none"/>
              </w:rPr>
              <w:t>.终端、操作系统、数据库、中间件等信创产品在电力领域的创新应用及解决方案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02" w:type="dxa"/>
            <w:noWrap w:val="0"/>
            <w:vAlign w:val="center"/>
          </w:tcPr>
          <w:p>
            <w:pPr>
              <w:jc w:val="center"/>
              <w:rPr>
                <w:rFonts w:hint="eastAsia" w:ascii="仿宋" w:hAnsi="仿宋" w:eastAsia="仿宋" w:cs="仿宋"/>
                <w:kern w:val="0"/>
                <w:sz w:val="22"/>
                <w:szCs w:val="22"/>
              </w:rPr>
            </w:pPr>
            <w:r>
              <w:rPr>
                <w:rFonts w:hint="eastAsia" w:ascii="仿宋" w:hAnsi="仿宋" w:eastAsia="仿宋" w:cs="仿宋"/>
                <w:kern w:val="0"/>
                <w:sz w:val="22"/>
                <w:szCs w:val="22"/>
              </w:rPr>
              <w:t>定向需求</w:t>
            </w:r>
          </w:p>
          <w:p>
            <w:pPr>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eastAsia="zh-CN"/>
              </w:rPr>
              <w:t>（</w:t>
            </w:r>
            <w:r>
              <w:rPr>
                <w:rFonts w:hint="eastAsia" w:ascii="仿宋" w:hAnsi="仿宋" w:eastAsia="仿宋" w:cs="仿宋"/>
                <w:kern w:val="0"/>
                <w:sz w:val="22"/>
                <w:szCs w:val="22"/>
                <w:lang w:val="en-US" w:eastAsia="zh-CN"/>
              </w:rPr>
              <w:t>按需多选</w:t>
            </w:r>
            <w:r>
              <w:rPr>
                <w:rFonts w:hint="eastAsia" w:ascii="仿宋" w:hAnsi="仿宋" w:eastAsia="仿宋" w:cs="仿宋"/>
                <w:kern w:val="0"/>
                <w:sz w:val="22"/>
                <w:szCs w:val="22"/>
                <w:lang w:eastAsia="zh-CN"/>
              </w:rPr>
              <w:t>）</w:t>
            </w:r>
          </w:p>
        </w:tc>
        <w:tc>
          <w:tcPr>
            <w:tcW w:w="8493" w:type="dxa"/>
            <w:gridSpan w:val="5"/>
            <w:noWrap w:val="0"/>
            <w:vAlign w:val="center"/>
          </w:tcPr>
          <w:p>
            <w:pPr>
              <w:pStyle w:val="7"/>
              <w:ind w:firstLine="0" w:firstLineChars="0"/>
              <w:jc w:val="left"/>
              <w:rPr>
                <w:rFonts w:hint="default" w:ascii="仿宋" w:hAnsi="仿宋" w:eastAsia="仿宋" w:cs="仿宋"/>
                <w:kern w:val="0"/>
                <w:sz w:val="22"/>
                <w:u w:val="single"/>
                <w:lang w:val="en-US" w:eastAsia="zh-CN"/>
              </w:rPr>
            </w:pPr>
            <w:r>
              <w:rPr>
                <w:rFonts w:hint="eastAsia" w:ascii="仿宋" w:hAnsi="仿宋" w:eastAsia="仿宋" w:cs="仿宋"/>
                <w:kern w:val="0"/>
                <w:sz w:val="22"/>
                <w:lang w:eastAsia="zh-CN"/>
              </w:rPr>
              <w:t>□</w:t>
            </w:r>
            <w:r>
              <w:rPr>
                <w:rFonts w:hint="eastAsia" w:ascii="仿宋" w:hAnsi="仿宋" w:eastAsia="仿宋" w:cs="仿宋"/>
                <w:kern w:val="0"/>
                <w:sz w:val="22"/>
                <w:lang w:val="en-US" w:eastAsia="zh-CN"/>
              </w:rPr>
              <w:t xml:space="preserve">成果展示   </w:t>
            </w:r>
            <w:r>
              <w:rPr>
                <w:rFonts w:hint="eastAsia" w:ascii="仿宋" w:hAnsi="仿宋" w:eastAsia="仿宋" w:cs="仿宋"/>
                <w:kern w:val="0"/>
                <w:sz w:val="22"/>
              </w:rPr>
              <w:t>□报告参编</w:t>
            </w:r>
            <w:r>
              <w:rPr>
                <w:rFonts w:hint="eastAsia" w:ascii="仿宋" w:hAnsi="仿宋" w:eastAsia="仿宋" w:cs="仿宋"/>
                <w:kern w:val="0"/>
                <w:sz w:val="22"/>
                <w:lang w:val="en-US" w:eastAsia="zh-CN"/>
              </w:rPr>
              <w:t xml:space="preserve">   </w:t>
            </w:r>
            <w:r>
              <w:rPr>
                <w:rFonts w:hint="eastAsia" w:ascii="仿宋" w:hAnsi="仿宋" w:eastAsia="仿宋" w:cs="仿宋"/>
                <w:kern w:val="0"/>
                <w:sz w:val="22"/>
                <w:lang w:eastAsia="zh-CN"/>
              </w:rPr>
              <w:t>□</w:t>
            </w:r>
            <w:r>
              <w:rPr>
                <w:rFonts w:hint="eastAsia" w:ascii="仿宋" w:hAnsi="仿宋" w:eastAsia="仿宋" w:cs="仿宋"/>
                <w:kern w:val="0"/>
                <w:sz w:val="22"/>
                <w:lang w:val="en-US" w:eastAsia="zh-CN"/>
              </w:rPr>
              <w:t xml:space="preserve">标准参编   </w:t>
            </w:r>
            <w:r>
              <w:rPr>
                <w:rFonts w:hint="eastAsia" w:ascii="仿宋" w:hAnsi="仿宋" w:eastAsia="仿宋" w:cs="仿宋"/>
                <w:kern w:val="0"/>
                <w:sz w:val="22"/>
              </w:rPr>
              <w:t>□沙龙研讨</w:t>
            </w:r>
            <w:r>
              <w:rPr>
                <w:rFonts w:hint="eastAsia" w:ascii="仿宋" w:hAnsi="仿宋" w:eastAsia="仿宋" w:cs="仿宋"/>
                <w:kern w:val="0"/>
                <w:sz w:val="22"/>
                <w:lang w:val="en-US" w:eastAsia="zh-CN"/>
              </w:rPr>
              <w:t xml:space="preserve">   </w:t>
            </w:r>
            <w:r>
              <w:rPr>
                <w:rFonts w:hint="eastAsia" w:ascii="仿宋" w:hAnsi="仿宋" w:eastAsia="仿宋" w:cs="仿宋"/>
                <w:kern w:val="0"/>
                <w:sz w:val="22"/>
                <w:lang w:eastAsia="zh-CN"/>
              </w:rPr>
              <w:t>□</w:t>
            </w:r>
            <w:r>
              <w:rPr>
                <w:rFonts w:hint="eastAsia" w:ascii="仿宋" w:hAnsi="仿宋" w:eastAsia="仿宋" w:cs="仿宋"/>
                <w:kern w:val="0"/>
                <w:sz w:val="22"/>
              </w:rPr>
              <w:t>产业合作</w:t>
            </w:r>
            <w:r>
              <w:rPr>
                <w:rFonts w:hint="eastAsia" w:ascii="仿宋" w:hAnsi="仿宋" w:eastAsia="仿宋" w:cs="仿宋"/>
                <w:kern w:val="0"/>
                <w:sz w:val="22"/>
                <w:lang w:val="en-US" w:eastAsia="zh-CN"/>
              </w:rPr>
              <w:t xml:space="preserve">  </w:t>
            </w:r>
            <w:r>
              <w:rPr>
                <w:rFonts w:hint="eastAsia" w:ascii="仿宋" w:hAnsi="仿宋" w:eastAsia="仿宋" w:cs="仿宋"/>
                <w:kern w:val="0"/>
                <w:sz w:val="22"/>
                <w:lang w:eastAsia="zh-CN"/>
              </w:rPr>
              <w:t>□</w:t>
            </w:r>
            <w:r>
              <w:rPr>
                <w:rFonts w:hint="eastAsia" w:ascii="仿宋" w:hAnsi="仿宋" w:eastAsia="仿宋" w:cs="仿宋"/>
                <w:kern w:val="0"/>
                <w:sz w:val="22"/>
                <w:lang w:val="en-US" w:eastAsia="zh-CN"/>
              </w:rPr>
              <w:t>数据</w:t>
            </w:r>
            <w:r>
              <w:rPr>
                <w:rFonts w:hint="eastAsia" w:ascii="仿宋" w:hAnsi="仿宋" w:eastAsia="仿宋" w:cs="仿宋"/>
                <w:kern w:val="0"/>
                <w:sz w:val="22"/>
              </w:rPr>
              <w:t>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restart"/>
            <w:noWrap w:val="0"/>
            <w:vAlign w:val="center"/>
          </w:tcPr>
          <w:p>
            <w:pPr>
              <w:spacing w:line="320" w:lineRule="exact"/>
              <w:jc w:val="center"/>
              <w:rPr>
                <w:rFonts w:hint="eastAsia" w:ascii="仿宋" w:hAnsi="仿宋" w:eastAsia="仿宋" w:cs="仿宋"/>
                <w:color w:val="000000"/>
                <w:sz w:val="22"/>
                <w:szCs w:val="22"/>
              </w:rPr>
            </w:pPr>
            <w:r>
              <w:rPr>
                <w:rFonts w:hint="eastAsia" w:ascii="仿宋" w:hAnsi="仿宋" w:eastAsia="仿宋" w:cs="仿宋"/>
                <w:color w:val="000000"/>
                <w:sz w:val="22"/>
                <w:szCs w:val="22"/>
              </w:rPr>
              <w:t>主要完成人</w:t>
            </w:r>
          </w:p>
          <w:p>
            <w:pPr>
              <w:spacing w:line="320" w:lineRule="exact"/>
              <w:jc w:val="center"/>
              <w:rPr>
                <w:rFonts w:hint="eastAsia" w:ascii="仿宋" w:hAnsi="仿宋" w:eastAsia="仿宋" w:cs="仿宋"/>
                <w:color w:val="000000"/>
                <w:sz w:val="22"/>
                <w:szCs w:val="22"/>
              </w:rPr>
            </w:pPr>
            <w:r>
              <w:rPr>
                <w:rFonts w:hint="eastAsia" w:ascii="仿宋" w:hAnsi="仿宋" w:eastAsia="仿宋" w:cs="仿宋"/>
                <w:color w:val="000000"/>
                <w:sz w:val="22"/>
                <w:szCs w:val="22"/>
              </w:rPr>
              <w:t>（最多6人）</w:t>
            </w:r>
          </w:p>
        </w:tc>
        <w:tc>
          <w:tcPr>
            <w:tcW w:w="2155"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单位名称</w:t>
            </w:r>
          </w:p>
        </w:tc>
        <w:tc>
          <w:tcPr>
            <w:tcW w:w="1417"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部门及职务</w:t>
            </w:r>
          </w:p>
        </w:tc>
        <w:tc>
          <w:tcPr>
            <w:tcW w:w="1276"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姓  名</w:t>
            </w:r>
          </w:p>
        </w:tc>
        <w:tc>
          <w:tcPr>
            <w:tcW w:w="1559"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手  机</w:t>
            </w:r>
          </w:p>
        </w:tc>
        <w:tc>
          <w:tcPr>
            <w:tcW w:w="2086"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noWrap w:val="0"/>
            <w:vAlign w:val="center"/>
          </w:tcPr>
          <w:p>
            <w:pPr>
              <w:spacing w:line="320" w:lineRule="exact"/>
              <w:jc w:val="center"/>
              <w:rPr>
                <w:rFonts w:hint="eastAsia" w:ascii="仿宋" w:hAnsi="仿宋" w:eastAsia="仿宋" w:cs="仿宋"/>
                <w:color w:val="000000"/>
                <w:sz w:val="22"/>
                <w:szCs w:val="22"/>
              </w:rPr>
            </w:pPr>
          </w:p>
        </w:tc>
        <w:tc>
          <w:tcPr>
            <w:tcW w:w="2155" w:type="dxa"/>
            <w:noWrap w:val="0"/>
            <w:vAlign w:val="center"/>
          </w:tcPr>
          <w:p>
            <w:pPr>
              <w:jc w:val="center"/>
              <w:rPr>
                <w:rFonts w:hint="eastAsia" w:ascii="仿宋" w:hAnsi="仿宋" w:eastAsia="仿宋" w:cs="仿宋"/>
                <w:sz w:val="22"/>
                <w:szCs w:val="22"/>
              </w:rPr>
            </w:pPr>
          </w:p>
        </w:tc>
        <w:tc>
          <w:tcPr>
            <w:tcW w:w="1417" w:type="dxa"/>
            <w:noWrap w:val="0"/>
            <w:vAlign w:val="center"/>
          </w:tcPr>
          <w:p>
            <w:pPr>
              <w:jc w:val="center"/>
              <w:rPr>
                <w:rFonts w:hint="eastAsia" w:ascii="仿宋" w:hAnsi="仿宋" w:eastAsia="仿宋" w:cs="仿宋"/>
                <w:sz w:val="22"/>
                <w:szCs w:val="22"/>
              </w:rPr>
            </w:pPr>
          </w:p>
        </w:tc>
        <w:tc>
          <w:tcPr>
            <w:tcW w:w="1276" w:type="dxa"/>
            <w:noWrap w:val="0"/>
            <w:vAlign w:val="center"/>
          </w:tcPr>
          <w:p>
            <w:pPr>
              <w:jc w:val="center"/>
              <w:rPr>
                <w:rFonts w:hint="eastAsia" w:ascii="仿宋" w:hAnsi="仿宋" w:eastAsia="仿宋" w:cs="仿宋"/>
                <w:sz w:val="22"/>
                <w:szCs w:val="22"/>
              </w:rPr>
            </w:pPr>
          </w:p>
        </w:tc>
        <w:tc>
          <w:tcPr>
            <w:tcW w:w="1559" w:type="dxa"/>
            <w:noWrap w:val="0"/>
            <w:vAlign w:val="center"/>
          </w:tcPr>
          <w:p>
            <w:pPr>
              <w:jc w:val="center"/>
              <w:rPr>
                <w:rFonts w:hint="eastAsia" w:ascii="仿宋" w:hAnsi="仿宋" w:eastAsia="仿宋" w:cs="仿宋"/>
                <w:sz w:val="22"/>
                <w:szCs w:val="22"/>
              </w:rPr>
            </w:pPr>
          </w:p>
        </w:tc>
        <w:tc>
          <w:tcPr>
            <w:tcW w:w="2086" w:type="dxa"/>
            <w:noWrap w:val="0"/>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noWrap w:val="0"/>
            <w:vAlign w:val="center"/>
          </w:tcPr>
          <w:p>
            <w:pPr>
              <w:spacing w:line="320" w:lineRule="exact"/>
              <w:jc w:val="center"/>
              <w:rPr>
                <w:rFonts w:hint="eastAsia" w:ascii="仿宋" w:hAnsi="仿宋" w:eastAsia="仿宋" w:cs="仿宋"/>
                <w:color w:val="000000"/>
                <w:sz w:val="22"/>
                <w:szCs w:val="22"/>
              </w:rPr>
            </w:pPr>
          </w:p>
        </w:tc>
        <w:tc>
          <w:tcPr>
            <w:tcW w:w="2155" w:type="dxa"/>
            <w:noWrap w:val="0"/>
            <w:vAlign w:val="center"/>
          </w:tcPr>
          <w:p>
            <w:pPr>
              <w:jc w:val="center"/>
              <w:rPr>
                <w:rFonts w:hint="eastAsia" w:ascii="仿宋" w:hAnsi="仿宋" w:eastAsia="仿宋" w:cs="仿宋"/>
                <w:sz w:val="22"/>
                <w:szCs w:val="22"/>
              </w:rPr>
            </w:pPr>
          </w:p>
        </w:tc>
        <w:tc>
          <w:tcPr>
            <w:tcW w:w="1417" w:type="dxa"/>
            <w:noWrap w:val="0"/>
            <w:vAlign w:val="center"/>
          </w:tcPr>
          <w:p>
            <w:pPr>
              <w:jc w:val="center"/>
              <w:rPr>
                <w:rFonts w:hint="eastAsia" w:ascii="仿宋" w:hAnsi="仿宋" w:eastAsia="仿宋" w:cs="仿宋"/>
                <w:sz w:val="22"/>
                <w:szCs w:val="22"/>
              </w:rPr>
            </w:pPr>
          </w:p>
        </w:tc>
        <w:tc>
          <w:tcPr>
            <w:tcW w:w="1276" w:type="dxa"/>
            <w:noWrap w:val="0"/>
            <w:vAlign w:val="center"/>
          </w:tcPr>
          <w:p>
            <w:pPr>
              <w:jc w:val="center"/>
              <w:rPr>
                <w:rFonts w:hint="eastAsia" w:ascii="仿宋" w:hAnsi="仿宋" w:eastAsia="仿宋" w:cs="仿宋"/>
                <w:sz w:val="22"/>
                <w:szCs w:val="22"/>
              </w:rPr>
            </w:pPr>
          </w:p>
        </w:tc>
        <w:tc>
          <w:tcPr>
            <w:tcW w:w="1559" w:type="dxa"/>
            <w:noWrap w:val="0"/>
            <w:vAlign w:val="center"/>
          </w:tcPr>
          <w:p>
            <w:pPr>
              <w:jc w:val="center"/>
              <w:rPr>
                <w:rFonts w:hint="eastAsia" w:ascii="仿宋" w:hAnsi="仿宋" w:eastAsia="仿宋" w:cs="仿宋"/>
                <w:sz w:val="22"/>
                <w:szCs w:val="22"/>
              </w:rPr>
            </w:pPr>
          </w:p>
        </w:tc>
        <w:tc>
          <w:tcPr>
            <w:tcW w:w="2086" w:type="dxa"/>
            <w:noWrap w:val="0"/>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noWrap w:val="0"/>
            <w:vAlign w:val="center"/>
          </w:tcPr>
          <w:p>
            <w:pPr>
              <w:spacing w:line="320" w:lineRule="exact"/>
              <w:jc w:val="center"/>
              <w:rPr>
                <w:rFonts w:hint="eastAsia" w:ascii="仿宋" w:hAnsi="仿宋" w:eastAsia="仿宋" w:cs="仿宋"/>
                <w:color w:val="000000"/>
                <w:sz w:val="22"/>
                <w:szCs w:val="22"/>
              </w:rPr>
            </w:pPr>
          </w:p>
        </w:tc>
        <w:tc>
          <w:tcPr>
            <w:tcW w:w="2155" w:type="dxa"/>
            <w:noWrap w:val="0"/>
            <w:vAlign w:val="center"/>
          </w:tcPr>
          <w:p>
            <w:pPr>
              <w:jc w:val="center"/>
              <w:rPr>
                <w:rFonts w:hint="eastAsia" w:ascii="仿宋" w:hAnsi="仿宋" w:eastAsia="仿宋" w:cs="仿宋"/>
                <w:sz w:val="22"/>
                <w:szCs w:val="22"/>
              </w:rPr>
            </w:pPr>
          </w:p>
        </w:tc>
        <w:tc>
          <w:tcPr>
            <w:tcW w:w="1417" w:type="dxa"/>
            <w:noWrap w:val="0"/>
            <w:vAlign w:val="center"/>
          </w:tcPr>
          <w:p>
            <w:pPr>
              <w:jc w:val="center"/>
              <w:rPr>
                <w:rFonts w:hint="eastAsia" w:ascii="仿宋" w:hAnsi="仿宋" w:eastAsia="仿宋" w:cs="仿宋"/>
                <w:sz w:val="22"/>
                <w:szCs w:val="22"/>
              </w:rPr>
            </w:pPr>
          </w:p>
        </w:tc>
        <w:tc>
          <w:tcPr>
            <w:tcW w:w="1276" w:type="dxa"/>
            <w:noWrap w:val="0"/>
            <w:vAlign w:val="center"/>
          </w:tcPr>
          <w:p>
            <w:pPr>
              <w:jc w:val="center"/>
              <w:rPr>
                <w:rFonts w:hint="eastAsia" w:ascii="仿宋" w:hAnsi="仿宋" w:eastAsia="仿宋" w:cs="仿宋"/>
                <w:sz w:val="22"/>
                <w:szCs w:val="22"/>
              </w:rPr>
            </w:pPr>
          </w:p>
        </w:tc>
        <w:tc>
          <w:tcPr>
            <w:tcW w:w="1559" w:type="dxa"/>
            <w:noWrap w:val="0"/>
            <w:vAlign w:val="center"/>
          </w:tcPr>
          <w:p>
            <w:pPr>
              <w:jc w:val="center"/>
              <w:rPr>
                <w:rFonts w:hint="eastAsia" w:ascii="仿宋" w:hAnsi="仿宋" w:eastAsia="仿宋" w:cs="仿宋"/>
                <w:sz w:val="22"/>
                <w:szCs w:val="22"/>
              </w:rPr>
            </w:pPr>
          </w:p>
        </w:tc>
        <w:tc>
          <w:tcPr>
            <w:tcW w:w="2086" w:type="dxa"/>
            <w:noWrap w:val="0"/>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noWrap w:val="0"/>
            <w:vAlign w:val="center"/>
          </w:tcPr>
          <w:p>
            <w:pPr>
              <w:spacing w:line="320" w:lineRule="exact"/>
              <w:jc w:val="center"/>
              <w:rPr>
                <w:rFonts w:hint="eastAsia" w:ascii="仿宋" w:hAnsi="仿宋" w:eastAsia="仿宋" w:cs="仿宋"/>
                <w:color w:val="000000"/>
                <w:sz w:val="22"/>
                <w:szCs w:val="22"/>
              </w:rPr>
            </w:pPr>
          </w:p>
        </w:tc>
        <w:tc>
          <w:tcPr>
            <w:tcW w:w="2155" w:type="dxa"/>
            <w:noWrap w:val="0"/>
            <w:vAlign w:val="center"/>
          </w:tcPr>
          <w:p>
            <w:pPr>
              <w:jc w:val="center"/>
              <w:rPr>
                <w:rFonts w:hint="eastAsia" w:ascii="仿宋" w:hAnsi="仿宋" w:eastAsia="仿宋" w:cs="仿宋"/>
                <w:sz w:val="22"/>
                <w:szCs w:val="22"/>
              </w:rPr>
            </w:pPr>
          </w:p>
        </w:tc>
        <w:tc>
          <w:tcPr>
            <w:tcW w:w="1417" w:type="dxa"/>
            <w:noWrap w:val="0"/>
            <w:vAlign w:val="center"/>
          </w:tcPr>
          <w:p>
            <w:pPr>
              <w:jc w:val="center"/>
              <w:rPr>
                <w:rFonts w:hint="eastAsia" w:ascii="仿宋" w:hAnsi="仿宋" w:eastAsia="仿宋" w:cs="仿宋"/>
                <w:sz w:val="22"/>
                <w:szCs w:val="22"/>
              </w:rPr>
            </w:pPr>
          </w:p>
        </w:tc>
        <w:tc>
          <w:tcPr>
            <w:tcW w:w="1276" w:type="dxa"/>
            <w:noWrap w:val="0"/>
            <w:vAlign w:val="center"/>
          </w:tcPr>
          <w:p>
            <w:pPr>
              <w:jc w:val="center"/>
              <w:rPr>
                <w:rFonts w:hint="eastAsia" w:ascii="仿宋" w:hAnsi="仿宋" w:eastAsia="仿宋" w:cs="仿宋"/>
                <w:sz w:val="22"/>
                <w:szCs w:val="22"/>
              </w:rPr>
            </w:pPr>
          </w:p>
        </w:tc>
        <w:tc>
          <w:tcPr>
            <w:tcW w:w="1559" w:type="dxa"/>
            <w:noWrap w:val="0"/>
            <w:vAlign w:val="center"/>
          </w:tcPr>
          <w:p>
            <w:pPr>
              <w:jc w:val="center"/>
              <w:rPr>
                <w:rFonts w:hint="eastAsia" w:ascii="仿宋" w:hAnsi="仿宋" w:eastAsia="仿宋" w:cs="仿宋"/>
                <w:sz w:val="22"/>
                <w:szCs w:val="22"/>
              </w:rPr>
            </w:pPr>
          </w:p>
        </w:tc>
        <w:tc>
          <w:tcPr>
            <w:tcW w:w="2086" w:type="dxa"/>
            <w:noWrap w:val="0"/>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noWrap w:val="0"/>
            <w:vAlign w:val="center"/>
          </w:tcPr>
          <w:p>
            <w:pPr>
              <w:spacing w:line="320" w:lineRule="exact"/>
              <w:jc w:val="center"/>
              <w:rPr>
                <w:rFonts w:hint="eastAsia" w:ascii="仿宋" w:hAnsi="仿宋" w:eastAsia="仿宋" w:cs="仿宋"/>
                <w:color w:val="000000"/>
                <w:sz w:val="22"/>
                <w:szCs w:val="22"/>
              </w:rPr>
            </w:pPr>
          </w:p>
        </w:tc>
        <w:tc>
          <w:tcPr>
            <w:tcW w:w="2155" w:type="dxa"/>
            <w:noWrap w:val="0"/>
            <w:vAlign w:val="center"/>
          </w:tcPr>
          <w:p>
            <w:pPr>
              <w:jc w:val="center"/>
              <w:rPr>
                <w:rFonts w:hint="eastAsia" w:ascii="仿宋" w:hAnsi="仿宋" w:eastAsia="仿宋" w:cs="仿宋"/>
                <w:sz w:val="22"/>
                <w:szCs w:val="22"/>
              </w:rPr>
            </w:pPr>
          </w:p>
        </w:tc>
        <w:tc>
          <w:tcPr>
            <w:tcW w:w="1417" w:type="dxa"/>
            <w:noWrap w:val="0"/>
            <w:vAlign w:val="center"/>
          </w:tcPr>
          <w:p>
            <w:pPr>
              <w:jc w:val="center"/>
              <w:rPr>
                <w:rFonts w:hint="eastAsia" w:ascii="仿宋" w:hAnsi="仿宋" w:eastAsia="仿宋" w:cs="仿宋"/>
                <w:sz w:val="22"/>
                <w:szCs w:val="22"/>
              </w:rPr>
            </w:pPr>
          </w:p>
        </w:tc>
        <w:tc>
          <w:tcPr>
            <w:tcW w:w="1276" w:type="dxa"/>
            <w:noWrap w:val="0"/>
            <w:vAlign w:val="center"/>
          </w:tcPr>
          <w:p>
            <w:pPr>
              <w:jc w:val="center"/>
              <w:rPr>
                <w:rFonts w:hint="eastAsia" w:ascii="仿宋" w:hAnsi="仿宋" w:eastAsia="仿宋" w:cs="仿宋"/>
                <w:sz w:val="22"/>
                <w:szCs w:val="22"/>
              </w:rPr>
            </w:pPr>
          </w:p>
        </w:tc>
        <w:tc>
          <w:tcPr>
            <w:tcW w:w="1559" w:type="dxa"/>
            <w:noWrap w:val="0"/>
            <w:vAlign w:val="center"/>
          </w:tcPr>
          <w:p>
            <w:pPr>
              <w:jc w:val="center"/>
              <w:rPr>
                <w:rFonts w:hint="eastAsia" w:ascii="仿宋" w:hAnsi="仿宋" w:eastAsia="仿宋" w:cs="仿宋"/>
                <w:sz w:val="22"/>
                <w:szCs w:val="22"/>
              </w:rPr>
            </w:pPr>
          </w:p>
        </w:tc>
        <w:tc>
          <w:tcPr>
            <w:tcW w:w="2086" w:type="dxa"/>
            <w:noWrap w:val="0"/>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noWrap w:val="0"/>
            <w:vAlign w:val="center"/>
          </w:tcPr>
          <w:p>
            <w:pPr>
              <w:spacing w:line="320" w:lineRule="exact"/>
              <w:jc w:val="center"/>
              <w:rPr>
                <w:rFonts w:hint="eastAsia" w:ascii="仿宋" w:hAnsi="仿宋" w:eastAsia="仿宋" w:cs="仿宋"/>
                <w:color w:val="000000"/>
                <w:sz w:val="22"/>
                <w:szCs w:val="22"/>
              </w:rPr>
            </w:pPr>
          </w:p>
        </w:tc>
        <w:tc>
          <w:tcPr>
            <w:tcW w:w="2155" w:type="dxa"/>
            <w:noWrap w:val="0"/>
            <w:vAlign w:val="center"/>
          </w:tcPr>
          <w:p>
            <w:pPr>
              <w:jc w:val="center"/>
              <w:rPr>
                <w:rFonts w:hint="eastAsia" w:ascii="仿宋" w:hAnsi="仿宋" w:eastAsia="仿宋" w:cs="仿宋"/>
                <w:sz w:val="22"/>
                <w:szCs w:val="22"/>
              </w:rPr>
            </w:pPr>
          </w:p>
        </w:tc>
        <w:tc>
          <w:tcPr>
            <w:tcW w:w="1417" w:type="dxa"/>
            <w:noWrap w:val="0"/>
            <w:vAlign w:val="center"/>
          </w:tcPr>
          <w:p>
            <w:pPr>
              <w:jc w:val="center"/>
              <w:rPr>
                <w:rFonts w:hint="eastAsia" w:ascii="仿宋" w:hAnsi="仿宋" w:eastAsia="仿宋" w:cs="仿宋"/>
                <w:sz w:val="22"/>
                <w:szCs w:val="22"/>
              </w:rPr>
            </w:pPr>
          </w:p>
        </w:tc>
        <w:tc>
          <w:tcPr>
            <w:tcW w:w="1276" w:type="dxa"/>
            <w:noWrap w:val="0"/>
            <w:vAlign w:val="center"/>
          </w:tcPr>
          <w:p>
            <w:pPr>
              <w:jc w:val="center"/>
              <w:rPr>
                <w:rFonts w:hint="eastAsia" w:ascii="仿宋" w:hAnsi="仿宋" w:eastAsia="仿宋" w:cs="仿宋"/>
                <w:sz w:val="22"/>
                <w:szCs w:val="22"/>
              </w:rPr>
            </w:pPr>
          </w:p>
        </w:tc>
        <w:tc>
          <w:tcPr>
            <w:tcW w:w="1559" w:type="dxa"/>
            <w:noWrap w:val="0"/>
            <w:vAlign w:val="center"/>
          </w:tcPr>
          <w:p>
            <w:pPr>
              <w:jc w:val="center"/>
              <w:rPr>
                <w:rFonts w:hint="eastAsia" w:ascii="仿宋" w:hAnsi="仿宋" w:eastAsia="仿宋" w:cs="仿宋"/>
                <w:sz w:val="22"/>
                <w:szCs w:val="22"/>
              </w:rPr>
            </w:pPr>
          </w:p>
        </w:tc>
        <w:tc>
          <w:tcPr>
            <w:tcW w:w="2086" w:type="dxa"/>
            <w:noWrap w:val="0"/>
            <w:vAlign w:val="center"/>
          </w:tcPr>
          <w:p>
            <w:pPr>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restart"/>
            <w:noWrap w:val="0"/>
            <w:vAlign w:val="center"/>
          </w:tcPr>
          <w:p>
            <w:pPr>
              <w:jc w:val="center"/>
              <w:rPr>
                <w:rFonts w:hint="eastAsia" w:ascii="仿宋" w:hAnsi="仿宋" w:eastAsia="仿宋" w:cs="仿宋"/>
                <w:kern w:val="0"/>
                <w:sz w:val="22"/>
                <w:szCs w:val="22"/>
              </w:rPr>
            </w:pPr>
            <w:r>
              <w:rPr>
                <w:rFonts w:hint="eastAsia" w:ascii="仿宋" w:hAnsi="仿宋" w:eastAsia="仿宋" w:cs="仿宋"/>
                <w:kern w:val="0"/>
                <w:sz w:val="22"/>
                <w:szCs w:val="22"/>
              </w:rPr>
              <w:t>项目获奖情况（</w:t>
            </w:r>
            <w:r>
              <w:rPr>
                <w:rFonts w:hint="eastAsia" w:ascii="仿宋" w:hAnsi="仿宋" w:eastAsia="仿宋" w:cs="仿宋"/>
                <w:kern w:val="0"/>
                <w:sz w:val="22"/>
                <w:szCs w:val="22"/>
                <w:lang w:val="en-US" w:eastAsia="zh-CN"/>
              </w:rPr>
              <w:t>近两年内，</w:t>
            </w:r>
            <w:r>
              <w:rPr>
                <w:rFonts w:hint="eastAsia" w:ascii="仿宋" w:hAnsi="仿宋" w:eastAsia="仿宋" w:cs="仿宋"/>
                <w:kern w:val="0"/>
                <w:sz w:val="22"/>
                <w:szCs w:val="22"/>
              </w:rPr>
              <w:t>最多3项，</w:t>
            </w:r>
            <w:r>
              <w:rPr>
                <w:rFonts w:hint="eastAsia" w:ascii="仿宋" w:hAnsi="仿宋" w:eastAsia="仿宋" w:cs="仿宋"/>
                <w:kern w:val="0"/>
                <w:sz w:val="22"/>
                <w:szCs w:val="22"/>
                <w:lang w:val="en-US" w:eastAsia="zh-CN"/>
              </w:rPr>
              <w:t>提供证书扫描件</w:t>
            </w:r>
            <w:r>
              <w:rPr>
                <w:rFonts w:hint="eastAsia" w:ascii="仿宋" w:hAnsi="仿宋" w:eastAsia="仿宋" w:cs="仿宋"/>
                <w:kern w:val="0"/>
                <w:sz w:val="22"/>
                <w:szCs w:val="22"/>
              </w:rPr>
              <w:t>）</w:t>
            </w:r>
          </w:p>
        </w:tc>
        <w:tc>
          <w:tcPr>
            <w:tcW w:w="3572" w:type="dxa"/>
            <w:gridSpan w:val="2"/>
            <w:noWrap w:val="0"/>
            <w:vAlign w:val="center"/>
          </w:tcPr>
          <w:p>
            <w:pPr>
              <w:jc w:val="center"/>
              <w:rPr>
                <w:rFonts w:hint="eastAsia" w:ascii="仿宋" w:hAnsi="仿宋" w:eastAsia="仿宋" w:cs="仿宋"/>
                <w:i/>
                <w:iCs/>
                <w:kern w:val="0"/>
                <w:sz w:val="22"/>
                <w:szCs w:val="22"/>
              </w:rPr>
            </w:pPr>
            <w:r>
              <w:rPr>
                <w:rFonts w:hint="eastAsia" w:ascii="仿宋" w:hAnsi="仿宋" w:eastAsia="仿宋" w:cs="仿宋"/>
                <w:kern w:val="0"/>
                <w:sz w:val="22"/>
                <w:szCs w:val="22"/>
              </w:rPr>
              <w:t>获奖名称</w:t>
            </w:r>
          </w:p>
        </w:tc>
        <w:tc>
          <w:tcPr>
            <w:tcW w:w="1276" w:type="dxa"/>
            <w:noWrap w:val="0"/>
            <w:vAlign w:val="center"/>
          </w:tcPr>
          <w:p>
            <w:pPr>
              <w:jc w:val="center"/>
              <w:rPr>
                <w:rFonts w:hint="eastAsia" w:ascii="仿宋" w:hAnsi="仿宋" w:eastAsia="仿宋" w:cs="仿宋"/>
                <w:i/>
                <w:iCs/>
                <w:kern w:val="0"/>
                <w:sz w:val="22"/>
                <w:szCs w:val="22"/>
              </w:rPr>
            </w:pPr>
            <w:r>
              <w:rPr>
                <w:rFonts w:hint="eastAsia" w:ascii="仿宋" w:hAnsi="仿宋" w:eastAsia="仿宋" w:cs="仿宋"/>
                <w:kern w:val="0"/>
                <w:sz w:val="22"/>
                <w:szCs w:val="22"/>
              </w:rPr>
              <w:t>获奖日期</w:t>
            </w:r>
          </w:p>
        </w:tc>
        <w:tc>
          <w:tcPr>
            <w:tcW w:w="1559" w:type="dxa"/>
            <w:noWrap w:val="0"/>
            <w:vAlign w:val="center"/>
          </w:tcPr>
          <w:p>
            <w:pPr>
              <w:jc w:val="center"/>
              <w:rPr>
                <w:rFonts w:hint="eastAsia" w:ascii="仿宋" w:hAnsi="仿宋" w:eastAsia="仿宋" w:cs="仿宋"/>
                <w:i/>
                <w:iCs/>
                <w:kern w:val="0"/>
                <w:sz w:val="22"/>
                <w:szCs w:val="22"/>
              </w:rPr>
            </w:pPr>
            <w:r>
              <w:rPr>
                <w:rFonts w:hint="eastAsia" w:ascii="仿宋" w:hAnsi="仿宋" w:eastAsia="仿宋" w:cs="仿宋"/>
                <w:kern w:val="0"/>
                <w:sz w:val="22"/>
                <w:szCs w:val="22"/>
              </w:rPr>
              <w:t>奖励等级</w:t>
            </w:r>
          </w:p>
        </w:tc>
        <w:tc>
          <w:tcPr>
            <w:tcW w:w="2086" w:type="dxa"/>
            <w:noWrap w:val="0"/>
            <w:vAlign w:val="center"/>
          </w:tcPr>
          <w:p>
            <w:pPr>
              <w:jc w:val="center"/>
              <w:rPr>
                <w:rFonts w:hint="eastAsia" w:ascii="仿宋" w:hAnsi="仿宋" w:eastAsia="仿宋" w:cs="仿宋"/>
                <w:i/>
                <w:iCs/>
                <w:kern w:val="0"/>
                <w:sz w:val="22"/>
                <w:szCs w:val="22"/>
              </w:rPr>
            </w:pPr>
            <w:r>
              <w:rPr>
                <w:rFonts w:hint="eastAsia" w:ascii="仿宋" w:hAnsi="仿宋" w:eastAsia="仿宋" w:cs="仿宋"/>
                <w:kern w:val="0"/>
                <w:sz w:val="22"/>
                <w:szCs w:val="22"/>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noWrap w:val="0"/>
            <w:vAlign w:val="center"/>
          </w:tcPr>
          <w:p>
            <w:pPr>
              <w:jc w:val="center"/>
              <w:rPr>
                <w:rFonts w:hint="eastAsia" w:ascii="仿宋" w:hAnsi="仿宋" w:eastAsia="仿宋" w:cs="仿宋"/>
                <w:kern w:val="0"/>
                <w:sz w:val="22"/>
                <w:szCs w:val="22"/>
              </w:rPr>
            </w:pPr>
          </w:p>
        </w:tc>
        <w:tc>
          <w:tcPr>
            <w:tcW w:w="3572" w:type="dxa"/>
            <w:gridSpan w:val="2"/>
            <w:noWrap w:val="0"/>
            <w:vAlign w:val="center"/>
          </w:tcPr>
          <w:p>
            <w:pPr>
              <w:jc w:val="center"/>
              <w:rPr>
                <w:rFonts w:hint="eastAsia" w:ascii="仿宋" w:hAnsi="仿宋" w:eastAsia="仿宋" w:cs="仿宋"/>
                <w:kern w:val="0"/>
                <w:sz w:val="22"/>
                <w:szCs w:val="22"/>
              </w:rPr>
            </w:pPr>
          </w:p>
        </w:tc>
        <w:tc>
          <w:tcPr>
            <w:tcW w:w="1276" w:type="dxa"/>
            <w:noWrap w:val="0"/>
            <w:vAlign w:val="center"/>
          </w:tcPr>
          <w:p>
            <w:pPr>
              <w:jc w:val="center"/>
              <w:rPr>
                <w:rFonts w:hint="eastAsia" w:ascii="仿宋" w:hAnsi="仿宋" w:eastAsia="仿宋" w:cs="仿宋"/>
                <w:kern w:val="0"/>
                <w:sz w:val="22"/>
                <w:szCs w:val="22"/>
              </w:rPr>
            </w:pPr>
          </w:p>
        </w:tc>
        <w:tc>
          <w:tcPr>
            <w:tcW w:w="1559" w:type="dxa"/>
            <w:noWrap w:val="0"/>
            <w:vAlign w:val="center"/>
          </w:tcPr>
          <w:p>
            <w:pPr>
              <w:jc w:val="center"/>
              <w:rPr>
                <w:rFonts w:hint="eastAsia" w:ascii="仿宋" w:hAnsi="仿宋" w:eastAsia="仿宋" w:cs="仿宋"/>
                <w:kern w:val="0"/>
                <w:sz w:val="22"/>
                <w:szCs w:val="22"/>
              </w:rPr>
            </w:pPr>
          </w:p>
        </w:tc>
        <w:tc>
          <w:tcPr>
            <w:tcW w:w="2086" w:type="dxa"/>
            <w:noWrap w:val="0"/>
            <w:vAlign w:val="center"/>
          </w:tcPr>
          <w:p>
            <w:pPr>
              <w:jc w:val="center"/>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noWrap w:val="0"/>
            <w:vAlign w:val="center"/>
          </w:tcPr>
          <w:p>
            <w:pPr>
              <w:jc w:val="center"/>
              <w:rPr>
                <w:rFonts w:hint="eastAsia" w:ascii="仿宋" w:hAnsi="仿宋" w:eastAsia="仿宋" w:cs="仿宋"/>
                <w:kern w:val="0"/>
                <w:sz w:val="22"/>
                <w:szCs w:val="22"/>
              </w:rPr>
            </w:pPr>
          </w:p>
        </w:tc>
        <w:tc>
          <w:tcPr>
            <w:tcW w:w="3572" w:type="dxa"/>
            <w:gridSpan w:val="2"/>
            <w:tcBorders>
              <w:bottom w:val="single" w:color="auto" w:sz="4" w:space="0"/>
            </w:tcBorders>
            <w:noWrap w:val="0"/>
            <w:vAlign w:val="center"/>
          </w:tcPr>
          <w:p>
            <w:pPr>
              <w:jc w:val="center"/>
              <w:rPr>
                <w:rFonts w:hint="eastAsia" w:ascii="仿宋" w:hAnsi="仿宋" w:eastAsia="仿宋" w:cs="仿宋"/>
                <w:kern w:val="0"/>
                <w:sz w:val="22"/>
                <w:szCs w:val="22"/>
              </w:rPr>
            </w:pPr>
          </w:p>
        </w:tc>
        <w:tc>
          <w:tcPr>
            <w:tcW w:w="1276" w:type="dxa"/>
            <w:tcBorders>
              <w:bottom w:val="single" w:color="auto" w:sz="4" w:space="0"/>
            </w:tcBorders>
            <w:noWrap w:val="0"/>
            <w:vAlign w:val="center"/>
          </w:tcPr>
          <w:p>
            <w:pPr>
              <w:jc w:val="center"/>
              <w:rPr>
                <w:rFonts w:hint="eastAsia" w:ascii="仿宋" w:hAnsi="仿宋" w:eastAsia="仿宋" w:cs="仿宋"/>
                <w:kern w:val="0"/>
                <w:sz w:val="22"/>
                <w:szCs w:val="22"/>
              </w:rPr>
            </w:pPr>
          </w:p>
        </w:tc>
        <w:tc>
          <w:tcPr>
            <w:tcW w:w="1559" w:type="dxa"/>
            <w:tcBorders>
              <w:bottom w:val="single" w:color="auto" w:sz="4" w:space="0"/>
            </w:tcBorders>
            <w:noWrap w:val="0"/>
            <w:vAlign w:val="center"/>
          </w:tcPr>
          <w:p>
            <w:pPr>
              <w:jc w:val="center"/>
              <w:rPr>
                <w:rFonts w:hint="eastAsia" w:ascii="仿宋" w:hAnsi="仿宋" w:eastAsia="仿宋" w:cs="仿宋"/>
                <w:kern w:val="0"/>
                <w:sz w:val="22"/>
                <w:szCs w:val="22"/>
              </w:rPr>
            </w:pPr>
          </w:p>
        </w:tc>
        <w:tc>
          <w:tcPr>
            <w:tcW w:w="2086" w:type="dxa"/>
            <w:tcBorders>
              <w:bottom w:val="single" w:color="auto" w:sz="4" w:space="0"/>
            </w:tcBorders>
            <w:noWrap w:val="0"/>
            <w:vAlign w:val="center"/>
          </w:tcPr>
          <w:p>
            <w:pPr>
              <w:jc w:val="center"/>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tcBorders>
              <w:bottom w:val="single" w:color="auto" w:sz="4" w:space="0"/>
            </w:tcBorders>
            <w:noWrap w:val="0"/>
            <w:vAlign w:val="center"/>
          </w:tcPr>
          <w:p>
            <w:pPr>
              <w:jc w:val="center"/>
              <w:rPr>
                <w:rFonts w:hint="eastAsia" w:ascii="仿宋" w:hAnsi="仿宋" w:eastAsia="仿宋" w:cs="仿宋"/>
                <w:kern w:val="0"/>
                <w:sz w:val="22"/>
                <w:szCs w:val="22"/>
              </w:rPr>
            </w:pPr>
          </w:p>
        </w:tc>
        <w:tc>
          <w:tcPr>
            <w:tcW w:w="3572" w:type="dxa"/>
            <w:gridSpan w:val="2"/>
            <w:tcBorders>
              <w:bottom w:val="single" w:color="auto" w:sz="4" w:space="0"/>
            </w:tcBorders>
            <w:noWrap w:val="0"/>
            <w:vAlign w:val="center"/>
          </w:tcPr>
          <w:p>
            <w:pPr>
              <w:jc w:val="center"/>
              <w:rPr>
                <w:rFonts w:hint="eastAsia" w:ascii="仿宋" w:hAnsi="仿宋" w:eastAsia="仿宋" w:cs="仿宋"/>
                <w:kern w:val="0"/>
                <w:sz w:val="22"/>
                <w:szCs w:val="22"/>
              </w:rPr>
            </w:pPr>
          </w:p>
        </w:tc>
        <w:tc>
          <w:tcPr>
            <w:tcW w:w="1276" w:type="dxa"/>
            <w:tcBorders>
              <w:bottom w:val="single" w:color="auto" w:sz="4" w:space="0"/>
            </w:tcBorders>
            <w:noWrap w:val="0"/>
            <w:vAlign w:val="center"/>
          </w:tcPr>
          <w:p>
            <w:pPr>
              <w:jc w:val="center"/>
              <w:rPr>
                <w:rFonts w:hint="eastAsia" w:ascii="仿宋" w:hAnsi="仿宋" w:eastAsia="仿宋" w:cs="仿宋"/>
                <w:kern w:val="0"/>
                <w:sz w:val="22"/>
                <w:szCs w:val="22"/>
              </w:rPr>
            </w:pPr>
          </w:p>
        </w:tc>
        <w:tc>
          <w:tcPr>
            <w:tcW w:w="1559" w:type="dxa"/>
            <w:tcBorders>
              <w:bottom w:val="single" w:color="auto" w:sz="4" w:space="0"/>
            </w:tcBorders>
            <w:noWrap w:val="0"/>
            <w:vAlign w:val="center"/>
          </w:tcPr>
          <w:p>
            <w:pPr>
              <w:jc w:val="center"/>
              <w:rPr>
                <w:rFonts w:hint="eastAsia" w:ascii="仿宋" w:hAnsi="仿宋" w:eastAsia="仿宋" w:cs="仿宋"/>
                <w:kern w:val="0"/>
                <w:sz w:val="22"/>
                <w:szCs w:val="22"/>
              </w:rPr>
            </w:pPr>
          </w:p>
        </w:tc>
        <w:tc>
          <w:tcPr>
            <w:tcW w:w="2086" w:type="dxa"/>
            <w:tcBorders>
              <w:bottom w:val="single" w:color="auto" w:sz="4" w:space="0"/>
            </w:tcBorders>
            <w:noWrap w:val="0"/>
            <w:vAlign w:val="center"/>
          </w:tcPr>
          <w:p>
            <w:pPr>
              <w:jc w:val="center"/>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6"/>
            <w:noWrap w:val="0"/>
            <w:vAlign w:val="center"/>
          </w:tcPr>
          <w:p>
            <w:pPr>
              <w:pStyle w:val="7"/>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firstLine="0" w:firstLineChars="0"/>
              <w:jc w:val="left"/>
              <w:textAlignment w:val="auto"/>
              <w:rPr>
                <w:rFonts w:hint="eastAsia" w:ascii="仿宋" w:hAnsi="仿宋" w:eastAsia="仿宋" w:cs="仿宋"/>
                <w:b/>
                <w:bCs/>
                <w:color w:val="000000"/>
                <w:sz w:val="22"/>
              </w:rPr>
            </w:pPr>
            <w:r>
              <w:rPr>
                <w:rFonts w:hint="eastAsia" w:ascii="仿宋" w:hAnsi="仿宋" w:eastAsia="仿宋" w:cs="仿宋"/>
                <w:b/>
                <w:bCs/>
                <w:color w:val="000000"/>
                <w:sz w:val="22"/>
                <w:lang w:val="en-US" w:eastAsia="zh-CN"/>
              </w:rPr>
              <w:t>案例</w:t>
            </w:r>
            <w:r>
              <w:rPr>
                <w:rFonts w:hint="eastAsia" w:ascii="仿宋" w:hAnsi="仿宋" w:eastAsia="仿宋" w:cs="仿宋"/>
                <w:b/>
                <w:bCs/>
                <w:color w:val="000000"/>
                <w:sz w:val="22"/>
              </w:rPr>
              <w:t>背景</w:t>
            </w:r>
          </w:p>
          <w:p>
            <w:pPr>
              <w:keepNext w:val="0"/>
              <w:keepLines w:val="0"/>
              <w:pageBreakBefore w:val="0"/>
              <w:widowControl w:val="0"/>
              <w:kinsoku/>
              <w:wordWrap/>
              <w:overflowPunct/>
              <w:topLinePunct w:val="0"/>
              <w:autoSpaceDE/>
              <w:autoSpaceDN/>
              <w:bidi w:val="0"/>
              <w:adjustRightInd/>
              <w:snapToGrid/>
              <w:spacing w:line="360" w:lineRule="auto"/>
              <w:ind w:firstLine="432" w:firstLineChars="2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w:t>
            </w:r>
            <w:r>
              <w:rPr>
                <w:rFonts w:hint="eastAsia" w:ascii="仿宋" w:hAnsi="仿宋" w:eastAsia="仿宋" w:cs="仿宋"/>
                <w:color w:val="000000"/>
                <w:sz w:val="22"/>
                <w:szCs w:val="22"/>
                <w:lang w:val="en-US" w:eastAsia="zh-CN"/>
              </w:rPr>
              <w:t>围绕新型电力系统发展需求</w:t>
            </w:r>
            <w:r>
              <w:rPr>
                <w:rFonts w:hint="eastAsia" w:ascii="仿宋" w:hAnsi="仿宋" w:eastAsia="仿宋" w:cs="仿宋"/>
                <w:color w:val="000000"/>
                <w:sz w:val="22"/>
                <w:szCs w:val="22"/>
              </w:rPr>
              <w:t>简述案例背景，描述业务痛点问题，说明创新应用的必要性及价值</w:t>
            </w:r>
            <w:r>
              <w:rPr>
                <w:rFonts w:hint="eastAsia" w:ascii="仿宋" w:hAnsi="仿宋" w:eastAsia="仿宋" w:cs="仿宋"/>
                <w:color w:val="000000"/>
                <w:sz w:val="22"/>
                <w:szCs w:val="22"/>
                <w:lang w:val="en-US" w:eastAsia="zh-CN"/>
              </w:rPr>
              <w:t>意义</w:t>
            </w:r>
            <w:r>
              <w:rPr>
                <w:rFonts w:hint="eastAsia" w:ascii="仿宋" w:hAnsi="仿宋" w:eastAsia="仿宋" w:cs="仿宋"/>
                <w:color w:val="000000"/>
                <w:sz w:val="22"/>
                <w:szCs w:val="22"/>
              </w:rPr>
              <w:t>，500字以内）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sz w:val="22"/>
                <w:szCs w:val="22"/>
              </w:rPr>
            </w:pPr>
          </w:p>
          <w:p>
            <w:pPr>
              <w:keepNext w:val="0"/>
              <w:keepLines w:val="0"/>
              <w:pageBreakBefore w:val="0"/>
              <w:widowControl w:val="0"/>
              <w:kinsoku/>
              <w:wordWrap/>
              <w:overflowPunct/>
              <w:topLinePunct w:val="0"/>
              <w:autoSpaceDE/>
              <w:autoSpaceDN/>
              <w:bidi w:val="0"/>
              <w:adjustRightInd/>
              <w:snapToGrid/>
              <w:spacing w:line="360" w:lineRule="auto"/>
              <w:ind w:firstLine="432" w:firstLineChars="200"/>
              <w:jc w:val="left"/>
              <w:textAlignment w:val="auto"/>
              <w:rPr>
                <w:rFonts w:hint="eastAsia" w:ascii="仿宋" w:hAnsi="仿宋" w:eastAsia="仿宋" w:cs="仿宋"/>
                <w:color w:val="000000"/>
                <w:sz w:val="22"/>
                <w:szCs w:val="22"/>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sz w:val="22"/>
                <w:szCs w:val="22"/>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6"/>
            <w:noWrap w:val="0"/>
            <w:vAlign w:val="center"/>
          </w:tcPr>
          <w:p>
            <w:pPr>
              <w:pStyle w:val="7"/>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firstLine="0" w:firstLineChars="0"/>
              <w:jc w:val="left"/>
              <w:textAlignment w:val="auto"/>
              <w:rPr>
                <w:rFonts w:hint="eastAsia" w:ascii="仿宋" w:hAnsi="仿宋" w:eastAsia="仿宋" w:cs="仿宋"/>
                <w:b/>
                <w:bCs/>
                <w:color w:val="000000"/>
                <w:sz w:val="22"/>
              </w:rPr>
            </w:pPr>
            <w:r>
              <w:rPr>
                <w:rFonts w:hint="eastAsia" w:ascii="仿宋" w:hAnsi="仿宋" w:eastAsia="仿宋" w:cs="仿宋"/>
                <w:b/>
                <w:bCs/>
                <w:color w:val="000000"/>
                <w:sz w:val="22"/>
              </w:rPr>
              <w:t>技术方案</w:t>
            </w:r>
          </w:p>
          <w:p>
            <w:pPr>
              <w:keepNext w:val="0"/>
              <w:keepLines w:val="0"/>
              <w:pageBreakBefore w:val="0"/>
              <w:widowControl w:val="0"/>
              <w:kinsoku/>
              <w:wordWrap/>
              <w:overflowPunct/>
              <w:topLinePunct w:val="0"/>
              <w:autoSpaceDE/>
              <w:autoSpaceDN/>
              <w:bidi w:val="0"/>
              <w:adjustRightInd/>
              <w:snapToGrid/>
              <w:spacing w:line="360" w:lineRule="auto"/>
              <w:ind w:firstLine="432" w:firstLineChars="2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w:t>
            </w:r>
            <w:r>
              <w:rPr>
                <w:rFonts w:hint="eastAsia" w:ascii="仿宋" w:hAnsi="仿宋" w:eastAsia="仿宋" w:cs="仿宋"/>
                <w:color w:val="000000"/>
                <w:sz w:val="22"/>
                <w:szCs w:val="22"/>
                <w:lang w:val="en-US" w:eastAsia="zh-CN"/>
              </w:rPr>
              <w:t>围绕新型电力系统发展需求</w:t>
            </w:r>
            <w:r>
              <w:rPr>
                <w:rFonts w:hint="eastAsia" w:ascii="仿宋" w:hAnsi="仿宋" w:eastAsia="仿宋" w:cs="仿宋"/>
                <w:color w:val="000000"/>
                <w:sz w:val="22"/>
                <w:szCs w:val="22"/>
              </w:rPr>
              <w:t>重点介绍案例关键技术、应用场景</w:t>
            </w:r>
            <w:r>
              <w:rPr>
                <w:rFonts w:hint="eastAsia" w:ascii="仿宋" w:hAnsi="仿宋" w:eastAsia="仿宋" w:cs="仿宋"/>
                <w:color w:val="000000"/>
                <w:sz w:val="22"/>
                <w:szCs w:val="22"/>
                <w:lang w:eastAsia="zh-CN"/>
              </w:rPr>
              <w:t>、</w:t>
            </w:r>
            <w:r>
              <w:rPr>
                <w:rFonts w:hint="eastAsia" w:ascii="仿宋" w:hAnsi="仿宋" w:eastAsia="仿宋" w:cs="仿宋"/>
                <w:color w:val="000000"/>
                <w:sz w:val="22"/>
                <w:szCs w:val="22"/>
              </w:rPr>
              <w:t>创新亮点等，1500字内）</w:t>
            </w:r>
          </w:p>
          <w:p>
            <w:pPr>
              <w:keepNext w:val="0"/>
              <w:keepLines w:val="0"/>
              <w:pageBreakBefore w:val="0"/>
              <w:widowControl w:val="0"/>
              <w:kinsoku/>
              <w:wordWrap/>
              <w:overflowPunct/>
              <w:topLinePunct w:val="0"/>
              <w:autoSpaceDE/>
              <w:autoSpaceDN/>
              <w:bidi w:val="0"/>
              <w:adjustRightInd/>
              <w:snapToGrid/>
              <w:spacing w:line="360" w:lineRule="auto"/>
              <w:ind w:firstLine="432" w:firstLineChars="200"/>
              <w:jc w:val="left"/>
              <w:textAlignment w:val="auto"/>
              <w:rPr>
                <w:rFonts w:hint="eastAsia" w:ascii="仿宋" w:hAnsi="仿宋" w:eastAsia="仿宋" w:cs="仿宋"/>
                <w:color w:val="000000"/>
                <w:sz w:val="22"/>
                <w:szCs w:val="22"/>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sz w:val="22"/>
                <w:szCs w:val="2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32" w:firstLineChars="200"/>
              <w:jc w:val="left"/>
              <w:textAlignment w:val="auto"/>
              <w:rPr>
                <w:rFonts w:hint="eastAsia" w:ascii="仿宋" w:hAnsi="仿宋" w:eastAsia="仿宋" w:cs="仿宋"/>
                <w:color w:val="000000"/>
                <w:sz w:val="22"/>
                <w:szCs w:val="22"/>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6"/>
            <w:noWrap w:val="0"/>
            <w:vAlign w:val="center"/>
          </w:tcPr>
          <w:p>
            <w:pPr>
              <w:pStyle w:val="7"/>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firstLine="0" w:firstLineChars="0"/>
              <w:jc w:val="left"/>
              <w:textAlignment w:val="auto"/>
              <w:rPr>
                <w:rFonts w:hint="eastAsia" w:ascii="仿宋" w:hAnsi="仿宋" w:eastAsia="仿宋" w:cs="仿宋"/>
                <w:b/>
                <w:bCs/>
                <w:color w:val="000000"/>
                <w:sz w:val="22"/>
              </w:rPr>
            </w:pPr>
            <w:r>
              <w:rPr>
                <w:rFonts w:hint="eastAsia" w:ascii="仿宋" w:hAnsi="仿宋" w:eastAsia="仿宋" w:cs="仿宋"/>
                <w:b/>
                <w:bCs/>
                <w:color w:val="000000"/>
                <w:sz w:val="22"/>
              </w:rPr>
              <w:t>实施成效</w:t>
            </w:r>
          </w:p>
          <w:p>
            <w:pPr>
              <w:keepNext w:val="0"/>
              <w:keepLines w:val="0"/>
              <w:pageBreakBefore w:val="0"/>
              <w:widowControl w:val="0"/>
              <w:kinsoku/>
              <w:wordWrap/>
              <w:overflowPunct/>
              <w:topLinePunct w:val="0"/>
              <w:autoSpaceDE/>
              <w:autoSpaceDN/>
              <w:bidi w:val="0"/>
              <w:adjustRightInd/>
              <w:snapToGrid/>
              <w:spacing w:line="360" w:lineRule="auto"/>
              <w:ind w:firstLine="414" w:firstLineChars="200"/>
              <w:jc w:val="left"/>
              <w:textAlignment w:val="auto"/>
              <w:rPr>
                <w:rFonts w:hint="eastAsia" w:ascii="仿宋" w:hAnsi="仿宋" w:eastAsia="仿宋" w:cs="仿宋"/>
                <w:color w:val="000000"/>
                <w:w w:val="96"/>
                <w:sz w:val="22"/>
                <w:szCs w:val="22"/>
              </w:rPr>
            </w:pPr>
            <w:r>
              <w:rPr>
                <w:rFonts w:hint="eastAsia" w:ascii="仿宋" w:hAnsi="仿宋" w:eastAsia="仿宋" w:cs="仿宋"/>
                <w:color w:val="000000"/>
                <w:w w:val="96"/>
                <w:sz w:val="22"/>
                <w:szCs w:val="22"/>
              </w:rPr>
              <w:t>（重点介绍案例推广部署情况，已取得的应用成效或可预见的成效等，图文结合，1500字内）</w:t>
            </w:r>
          </w:p>
          <w:p>
            <w:pPr>
              <w:keepNext w:val="0"/>
              <w:keepLines w:val="0"/>
              <w:pageBreakBefore w:val="0"/>
              <w:widowControl w:val="0"/>
              <w:kinsoku/>
              <w:wordWrap/>
              <w:overflowPunct/>
              <w:topLinePunct w:val="0"/>
              <w:autoSpaceDE/>
              <w:autoSpaceDN/>
              <w:bidi w:val="0"/>
              <w:adjustRightInd/>
              <w:snapToGrid/>
              <w:spacing w:line="360" w:lineRule="auto"/>
              <w:ind w:firstLine="432" w:firstLineChars="200"/>
              <w:jc w:val="left"/>
              <w:textAlignment w:val="auto"/>
              <w:rPr>
                <w:rFonts w:hint="eastAsia" w:ascii="仿宋" w:hAnsi="仿宋" w:eastAsia="仿宋" w:cs="仿宋"/>
                <w:color w:val="000000"/>
                <w:sz w:val="22"/>
                <w:szCs w:val="22"/>
              </w:rPr>
            </w:pPr>
          </w:p>
          <w:p>
            <w:pPr>
              <w:keepNext w:val="0"/>
              <w:keepLines w:val="0"/>
              <w:pageBreakBefore w:val="0"/>
              <w:widowControl w:val="0"/>
              <w:kinsoku/>
              <w:wordWrap/>
              <w:overflowPunct/>
              <w:topLinePunct w:val="0"/>
              <w:autoSpaceDE/>
              <w:autoSpaceDN/>
              <w:bidi w:val="0"/>
              <w:adjustRightInd/>
              <w:snapToGrid/>
              <w:spacing w:line="360" w:lineRule="auto"/>
              <w:ind w:firstLine="432" w:firstLineChars="200"/>
              <w:jc w:val="left"/>
              <w:textAlignment w:val="auto"/>
              <w:rPr>
                <w:rFonts w:hint="eastAsia" w:ascii="仿宋" w:hAnsi="仿宋" w:eastAsia="仿宋" w:cs="仿宋"/>
                <w:color w:val="000000"/>
                <w:sz w:val="22"/>
                <w:szCs w:val="22"/>
              </w:rPr>
            </w:pPr>
          </w:p>
          <w:p>
            <w:pPr>
              <w:keepNext w:val="0"/>
              <w:keepLines w:val="0"/>
              <w:pageBreakBefore w:val="0"/>
              <w:widowControl w:val="0"/>
              <w:kinsoku/>
              <w:wordWrap/>
              <w:overflowPunct/>
              <w:topLinePunct w:val="0"/>
              <w:autoSpaceDE/>
              <w:autoSpaceDN/>
              <w:bidi w:val="0"/>
              <w:adjustRightInd/>
              <w:snapToGrid/>
              <w:spacing w:line="360" w:lineRule="auto"/>
              <w:ind w:firstLine="432" w:firstLineChars="200"/>
              <w:jc w:val="left"/>
              <w:textAlignment w:val="auto"/>
              <w:rPr>
                <w:rFonts w:hint="eastAsia" w:ascii="仿宋" w:hAnsi="仿宋" w:eastAsia="仿宋" w:cs="仿宋"/>
                <w:color w:val="000000"/>
                <w:sz w:val="22"/>
                <w:szCs w:val="22"/>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sz w:val="22"/>
                <w:szCs w:val="22"/>
              </w:rPr>
            </w:pPr>
          </w:p>
          <w:p>
            <w:pPr>
              <w:keepNext w:val="0"/>
              <w:keepLines w:val="0"/>
              <w:pageBreakBefore w:val="0"/>
              <w:widowControl w:val="0"/>
              <w:kinsoku/>
              <w:wordWrap/>
              <w:overflowPunct/>
              <w:topLinePunct w:val="0"/>
              <w:autoSpaceDE/>
              <w:autoSpaceDN/>
              <w:bidi w:val="0"/>
              <w:adjustRightInd/>
              <w:snapToGrid/>
              <w:spacing w:line="360" w:lineRule="auto"/>
              <w:ind w:firstLine="432" w:firstLineChars="200"/>
              <w:jc w:val="left"/>
              <w:textAlignment w:val="auto"/>
              <w:rPr>
                <w:rFonts w:hint="eastAsia" w:ascii="仿宋" w:hAnsi="仿宋" w:eastAsia="仿宋" w:cs="仿宋"/>
                <w:color w:val="000000"/>
                <w:sz w:val="22"/>
                <w:szCs w:val="22"/>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6"/>
            <w:noWrap w:val="0"/>
            <w:vAlign w:val="center"/>
          </w:tcPr>
          <w:p>
            <w:pPr>
              <w:pStyle w:val="7"/>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firstLine="0" w:firstLineChars="0"/>
              <w:jc w:val="left"/>
              <w:textAlignment w:val="auto"/>
              <w:rPr>
                <w:rFonts w:hint="eastAsia" w:ascii="仿宋" w:hAnsi="仿宋" w:eastAsia="仿宋" w:cs="仿宋"/>
                <w:b/>
                <w:bCs/>
                <w:color w:val="000000"/>
                <w:sz w:val="22"/>
              </w:rPr>
            </w:pPr>
            <w:r>
              <w:rPr>
                <w:rFonts w:hint="eastAsia" w:ascii="仿宋" w:hAnsi="仿宋" w:eastAsia="仿宋" w:cs="仿宋"/>
                <w:b/>
                <w:bCs/>
                <w:color w:val="000000"/>
                <w:sz w:val="22"/>
              </w:rPr>
              <w:t>竞争优势</w:t>
            </w:r>
          </w:p>
          <w:p>
            <w:pPr>
              <w:keepNext w:val="0"/>
              <w:keepLines w:val="0"/>
              <w:pageBreakBefore w:val="0"/>
              <w:widowControl w:val="0"/>
              <w:kinsoku/>
              <w:wordWrap/>
              <w:overflowPunct/>
              <w:topLinePunct w:val="0"/>
              <w:autoSpaceDE/>
              <w:autoSpaceDN/>
              <w:bidi w:val="0"/>
              <w:adjustRightInd/>
              <w:snapToGrid/>
              <w:spacing w:line="360" w:lineRule="auto"/>
              <w:ind w:firstLine="432" w:firstLineChars="2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（重点介绍</w:t>
            </w:r>
            <w:r>
              <w:rPr>
                <w:rFonts w:hint="eastAsia" w:ascii="仿宋" w:hAnsi="仿宋" w:eastAsia="仿宋" w:cs="仿宋"/>
                <w:color w:val="000000"/>
                <w:sz w:val="22"/>
                <w:szCs w:val="22"/>
                <w:lang w:val="en-US" w:eastAsia="zh-CN"/>
              </w:rPr>
              <w:t>案例</w:t>
            </w:r>
            <w:r>
              <w:rPr>
                <w:rFonts w:hint="eastAsia" w:ascii="仿宋" w:hAnsi="仿宋" w:eastAsia="仿宋" w:cs="仿宋"/>
                <w:color w:val="000000"/>
                <w:sz w:val="22"/>
                <w:szCs w:val="22"/>
              </w:rPr>
              <w:t>项目的竞争优势，</w:t>
            </w:r>
            <w:r>
              <w:rPr>
                <w:rFonts w:hint="eastAsia" w:ascii="仿宋" w:hAnsi="仿宋" w:eastAsia="仿宋" w:cs="仿宋"/>
                <w:color w:val="000000"/>
                <w:sz w:val="22"/>
                <w:szCs w:val="22"/>
                <w:lang w:val="en-US" w:eastAsia="zh-CN"/>
              </w:rPr>
              <w:t>如何助力新型电力系统建设，不限于</w:t>
            </w:r>
            <w:r>
              <w:rPr>
                <w:rFonts w:hint="eastAsia" w:ascii="仿宋" w:hAnsi="仿宋" w:eastAsia="仿宋" w:cs="仿宋"/>
                <w:color w:val="000000"/>
                <w:sz w:val="22"/>
                <w:szCs w:val="22"/>
              </w:rPr>
              <w:t>技术先进性、创新性、成本</w:t>
            </w:r>
            <w:r>
              <w:rPr>
                <w:rFonts w:hint="eastAsia" w:ascii="仿宋" w:hAnsi="仿宋" w:eastAsia="仿宋" w:cs="仿宋"/>
                <w:color w:val="000000"/>
                <w:sz w:val="22"/>
                <w:szCs w:val="22"/>
                <w:lang w:val="en-US" w:eastAsia="zh-CN"/>
              </w:rPr>
              <w:t>优势、自主可控等</w:t>
            </w:r>
            <w:r>
              <w:rPr>
                <w:rFonts w:hint="eastAsia" w:ascii="仿宋" w:hAnsi="仿宋" w:eastAsia="仿宋" w:cs="仿宋"/>
                <w:color w:val="000000"/>
                <w:sz w:val="22"/>
                <w:szCs w:val="22"/>
              </w:rPr>
              <w:t>，500字内）</w:t>
            </w:r>
          </w:p>
          <w:p>
            <w:pPr>
              <w:keepNext w:val="0"/>
              <w:keepLines w:val="0"/>
              <w:pageBreakBefore w:val="0"/>
              <w:widowControl w:val="0"/>
              <w:kinsoku/>
              <w:wordWrap/>
              <w:overflowPunct/>
              <w:topLinePunct w:val="0"/>
              <w:autoSpaceDE/>
              <w:autoSpaceDN/>
              <w:bidi w:val="0"/>
              <w:adjustRightInd/>
              <w:snapToGrid/>
              <w:spacing w:line="360" w:lineRule="auto"/>
              <w:ind w:firstLine="432" w:firstLineChars="200"/>
              <w:jc w:val="left"/>
              <w:textAlignment w:val="auto"/>
              <w:rPr>
                <w:rFonts w:hint="eastAsia" w:ascii="仿宋" w:hAnsi="仿宋" w:eastAsia="仿宋" w:cs="仿宋"/>
                <w:color w:val="000000"/>
                <w:sz w:val="22"/>
                <w:szCs w:val="22"/>
              </w:rPr>
            </w:pPr>
          </w:p>
          <w:p>
            <w:pPr>
              <w:keepNext w:val="0"/>
              <w:keepLines w:val="0"/>
              <w:pageBreakBefore w:val="0"/>
              <w:widowControl w:val="0"/>
              <w:kinsoku/>
              <w:wordWrap/>
              <w:overflowPunct/>
              <w:topLinePunct w:val="0"/>
              <w:autoSpaceDE/>
              <w:autoSpaceDN/>
              <w:bidi w:val="0"/>
              <w:adjustRightInd/>
              <w:snapToGrid/>
              <w:spacing w:line="360" w:lineRule="auto"/>
              <w:ind w:firstLine="432" w:firstLineChars="200"/>
              <w:jc w:val="left"/>
              <w:textAlignment w:val="auto"/>
              <w:rPr>
                <w:rFonts w:hint="eastAsia" w:ascii="仿宋" w:hAnsi="仿宋" w:eastAsia="仿宋" w:cs="仿宋"/>
                <w:color w:val="000000"/>
                <w:sz w:val="22"/>
                <w:szCs w:val="22"/>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sz w:val="22"/>
                <w:szCs w:val="22"/>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sz w:val="22"/>
                <w:szCs w:val="22"/>
              </w:rPr>
            </w:pPr>
          </w:p>
          <w:p>
            <w:pPr>
              <w:keepNext w:val="0"/>
              <w:keepLines w:val="0"/>
              <w:pageBreakBefore w:val="0"/>
              <w:widowControl w:val="0"/>
              <w:kinsoku/>
              <w:wordWrap/>
              <w:overflowPunct/>
              <w:topLinePunct w:val="0"/>
              <w:autoSpaceDE/>
              <w:autoSpaceDN/>
              <w:bidi w:val="0"/>
              <w:adjustRightInd/>
              <w:snapToGrid/>
              <w:spacing w:line="360" w:lineRule="auto"/>
              <w:ind w:firstLine="432" w:firstLineChars="200"/>
              <w:jc w:val="left"/>
              <w:textAlignment w:val="auto"/>
              <w:rPr>
                <w:rFonts w:hint="eastAsia" w:ascii="仿宋" w:hAnsi="仿宋" w:eastAsia="仿宋" w:cs="仿宋"/>
                <w:color w:val="000000"/>
                <w:sz w:val="22"/>
                <w:szCs w:val="22"/>
              </w:rPr>
            </w:pPr>
          </w:p>
          <w:p>
            <w:pPr>
              <w:pStyle w:val="7"/>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b/>
                <w:bCs/>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6"/>
            <w:noWrap w:val="0"/>
            <w:vAlign w:val="center"/>
          </w:tcPr>
          <w:p>
            <w:pPr>
              <w:pStyle w:val="7"/>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firstLine="0" w:firstLineChars="0"/>
              <w:jc w:val="left"/>
              <w:textAlignment w:val="auto"/>
              <w:rPr>
                <w:rFonts w:hint="eastAsia" w:ascii="仿宋" w:hAnsi="仿宋" w:eastAsia="仿宋" w:cs="仿宋"/>
                <w:b/>
                <w:bCs/>
                <w:color w:val="000000"/>
                <w:sz w:val="22"/>
              </w:rPr>
            </w:pPr>
            <w:r>
              <w:rPr>
                <w:rFonts w:hint="eastAsia" w:ascii="仿宋" w:hAnsi="仿宋" w:eastAsia="仿宋" w:cs="仿宋"/>
                <w:b/>
                <w:bCs/>
                <w:color w:val="000000"/>
                <w:sz w:val="22"/>
              </w:rPr>
              <w:t>推广价值</w:t>
            </w:r>
          </w:p>
          <w:p>
            <w:pPr>
              <w:keepNext w:val="0"/>
              <w:keepLines w:val="0"/>
              <w:pageBreakBefore w:val="0"/>
              <w:widowControl w:val="0"/>
              <w:kinsoku/>
              <w:wordWrap/>
              <w:overflowPunct/>
              <w:topLinePunct w:val="0"/>
              <w:autoSpaceDE/>
              <w:autoSpaceDN/>
              <w:bidi w:val="0"/>
              <w:adjustRightInd/>
              <w:snapToGrid/>
              <w:spacing w:line="360" w:lineRule="auto"/>
              <w:ind w:firstLine="432" w:firstLineChars="2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（重点从新型能源体系</w:t>
            </w:r>
            <w:r>
              <w:rPr>
                <w:rFonts w:hint="eastAsia" w:ascii="仿宋" w:hAnsi="仿宋" w:eastAsia="仿宋" w:cs="仿宋"/>
                <w:color w:val="000000"/>
                <w:sz w:val="22"/>
                <w:szCs w:val="22"/>
                <w:lang w:val="en-US" w:eastAsia="zh-CN"/>
              </w:rPr>
              <w:t>和新型电力系统建设</w:t>
            </w:r>
            <w:r>
              <w:rPr>
                <w:rFonts w:hint="eastAsia" w:ascii="仿宋" w:hAnsi="仿宋" w:eastAsia="仿宋" w:cs="仿宋"/>
                <w:color w:val="000000"/>
                <w:sz w:val="22"/>
                <w:szCs w:val="22"/>
              </w:rPr>
              <w:t>政策及战略部署、社会效益、经济效益等方面出发，500字内）</w:t>
            </w:r>
          </w:p>
          <w:p>
            <w:pPr>
              <w:ind w:firstLine="432" w:firstLineChars="200"/>
              <w:jc w:val="left"/>
              <w:rPr>
                <w:rFonts w:hint="eastAsia" w:ascii="仿宋" w:hAnsi="仿宋" w:eastAsia="仿宋" w:cs="仿宋"/>
                <w:color w:val="000000"/>
                <w:sz w:val="22"/>
                <w:szCs w:val="22"/>
              </w:rPr>
            </w:pPr>
          </w:p>
          <w:p>
            <w:pPr>
              <w:ind w:firstLine="432" w:firstLineChars="200"/>
              <w:jc w:val="left"/>
              <w:rPr>
                <w:rFonts w:hint="eastAsia" w:ascii="仿宋" w:hAnsi="仿宋" w:eastAsia="仿宋" w:cs="仿宋"/>
                <w:color w:val="000000"/>
                <w:sz w:val="22"/>
                <w:szCs w:val="22"/>
              </w:rPr>
            </w:pPr>
          </w:p>
          <w:p>
            <w:pPr>
              <w:ind w:firstLine="432" w:firstLineChars="200"/>
              <w:jc w:val="left"/>
              <w:rPr>
                <w:rFonts w:hint="eastAsia" w:ascii="仿宋" w:hAnsi="仿宋" w:eastAsia="仿宋" w:cs="仿宋"/>
                <w:color w:val="000000"/>
                <w:sz w:val="22"/>
                <w:szCs w:val="22"/>
              </w:rPr>
            </w:pPr>
          </w:p>
          <w:p>
            <w:pPr>
              <w:jc w:val="left"/>
              <w:rPr>
                <w:rFonts w:hint="eastAsia" w:ascii="仿宋" w:hAnsi="仿宋" w:eastAsia="仿宋" w:cs="仿宋"/>
                <w:color w:val="000000"/>
                <w:sz w:val="22"/>
                <w:szCs w:val="22"/>
              </w:rPr>
            </w:pPr>
          </w:p>
          <w:p>
            <w:pPr>
              <w:ind w:firstLine="432" w:firstLineChars="200"/>
              <w:jc w:val="left"/>
              <w:rPr>
                <w:rFonts w:hint="eastAsia" w:ascii="仿宋" w:hAnsi="仿宋" w:eastAsia="仿宋" w:cs="仿宋"/>
                <w:color w:val="000000"/>
                <w:sz w:val="22"/>
                <w:szCs w:val="22"/>
              </w:rPr>
            </w:pPr>
          </w:p>
          <w:p>
            <w:pPr>
              <w:ind w:firstLine="432" w:firstLineChars="200"/>
              <w:jc w:val="left"/>
              <w:rPr>
                <w:rFonts w:hint="eastAsia" w:ascii="仿宋" w:hAnsi="仿宋" w:eastAsia="仿宋" w:cs="仿宋"/>
                <w:color w:val="000000"/>
                <w:sz w:val="22"/>
                <w:szCs w:val="22"/>
              </w:rPr>
            </w:pPr>
          </w:p>
          <w:p>
            <w:pPr>
              <w:ind w:firstLine="432" w:firstLineChars="200"/>
              <w:jc w:val="left"/>
              <w:rPr>
                <w:rFonts w:hint="eastAsia" w:ascii="仿宋" w:hAnsi="仿宋" w:eastAsia="仿宋" w:cs="仿宋"/>
                <w:color w:val="000000"/>
                <w:sz w:val="22"/>
                <w:szCs w:val="22"/>
              </w:rPr>
            </w:pPr>
          </w:p>
          <w:p>
            <w:pPr>
              <w:pStyle w:val="7"/>
              <w:ind w:firstLine="0" w:firstLineChars="0"/>
              <w:jc w:val="left"/>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0" w:hRule="exact"/>
          <w:jc w:val="center"/>
        </w:trPr>
        <w:tc>
          <w:tcPr>
            <w:tcW w:w="10195" w:type="dxa"/>
            <w:gridSpan w:val="6"/>
            <w:noWrap w:val="0"/>
            <w:vAlign w:val="center"/>
          </w:tcPr>
          <w:p>
            <w:pPr>
              <w:pStyle w:val="7"/>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firstLine="0" w:firstLineChars="0"/>
              <w:jc w:val="left"/>
              <w:textAlignment w:val="auto"/>
              <w:rPr>
                <w:rFonts w:hint="eastAsia" w:ascii="仿宋" w:hAnsi="仿宋" w:eastAsia="仿宋" w:cs="仿宋"/>
                <w:b/>
                <w:bCs/>
                <w:color w:val="000000"/>
                <w:sz w:val="22"/>
              </w:rPr>
            </w:pPr>
            <w:r>
              <w:rPr>
                <w:rFonts w:hint="eastAsia" w:ascii="仿宋" w:hAnsi="仿宋" w:eastAsia="仿宋" w:cs="仿宋"/>
                <w:b/>
                <w:bCs/>
                <w:color w:val="000000"/>
                <w:sz w:val="22"/>
              </w:rPr>
              <w:t>申报承诺</w:t>
            </w:r>
          </w:p>
          <w:p>
            <w:pPr>
              <w:keepNext w:val="0"/>
              <w:keepLines w:val="0"/>
              <w:pageBreakBefore w:val="0"/>
              <w:widowControl w:val="0"/>
              <w:kinsoku/>
              <w:wordWrap/>
              <w:overflowPunct/>
              <w:topLinePunct w:val="0"/>
              <w:autoSpaceDE/>
              <w:autoSpaceDN/>
              <w:bidi w:val="0"/>
              <w:adjustRightInd/>
              <w:snapToGrid/>
              <w:spacing w:line="360" w:lineRule="auto"/>
              <w:ind w:firstLine="442"/>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本单位承诺所填写内容的真实性和有效性负责，不存在涉密及知识产权争议。若填报违反有关规定，本单位承担全部责任。</w:t>
            </w:r>
          </w:p>
          <w:p>
            <w:pPr>
              <w:keepNext w:val="0"/>
              <w:keepLines w:val="0"/>
              <w:pageBreakBefore w:val="0"/>
              <w:widowControl w:val="0"/>
              <w:kinsoku/>
              <w:wordWrap/>
              <w:overflowPunct/>
              <w:topLinePunct w:val="0"/>
              <w:autoSpaceDE/>
              <w:autoSpaceDN/>
              <w:bidi w:val="0"/>
              <w:adjustRightInd/>
              <w:snapToGrid/>
              <w:spacing w:line="360" w:lineRule="auto"/>
              <w:ind w:firstLine="442"/>
              <w:jc w:val="left"/>
              <w:textAlignment w:val="auto"/>
              <w:rPr>
                <w:rFonts w:hint="eastAsia" w:ascii="仿宋" w:hAnsi="仿宋" w:eastAsia="仿宋" w:cs="仿宋"/>
                <w:color w:val="000000"/>
                <w:sz w:val="22"/>
                <w:szCs w:val="22"/>
                <w:lang w:eastAsia="zh-CN"/>
              </w:rPr>
            </w:pPr>
            <w:r>
              <w:rPr>
                <w:rFonts w:hint="eastAsia" w:ascii="仿宋" w:hAnsi="仿宋" w:eastAsia="仿宋" w:cs="仿宋"/>
                <w:color w:val="000000"/>
                <w:sz w:val="22"/>
                <w:szCs w:val="22"/>
              </w:rPr>
              <w:t>本</w:t>
            </w:r>
            <w:r>
              <w:rPr>
                <w:rFonts w:hint="eastAsia" w:ascii="仿宋" w:hAnsi="仿宋" w:eastAsia="仿宋" w:cs="仿宋"/>
                <w:color w:val="000000"/>
                <w:sz w:val="22"/>
                <w:szCs w:val="22"/>
                <w:lang w:val="en-US" w:eastAsia="zh-CN"/>
              </w:rPr>
              <w:t>案例申报及联合申报</w:t>
            </w:r>
            <w:r>
              <w:rPr>
                <w:rFonts w:hint="eastAsia" w:ascii="仿宋" w:hAnsi="仿宋" w:eastAsia="仿宋" w:cs="仿宋"/>
                <w:color w:val="000000"/>
                <w:sz w:val="22"/>
                <w:szCs w:val="22"/>
              </w:rPr>
              <w:t>单位、</w:t>
            </w:r>
            <w:r>
              <w:rPr>
                <w:rFonts w:hint="eastAsia" w:ascii="仿宋" w:hAnsi="仿宋" w:eastAsia="仿宋" w:cs="仿宋"/>
                <w:color w:val="000000"/>
                <w:sz w:val="22"/>
                <w:szCs w:val="22"/>
                <w:lang w:val="en-US" w:eastAsia="zh-CN"/>
              </w:rPr>
              <w:t>主要</w:t>
            </w:r>
            <w:r>
              <w:rPr>
                <w:rFonts w:hint="eastAsia" w:ascii="仿宋" w:hAnsi="仿宋" w:eastAsia="仿宋" w:cs="仿宋"/>
                <w:color w:val="000000"/>
                <w:sz w:val="22"/>
                <w:szCs w:val="22"/>
              </w:rPr>
              <w:t>完成人及其排序无异议，同意申报</w:t>
            </w:r>
            <w:r>
              <w:rPr>
                <w:rFonts w:hint="eastAsia" w:ascii="仿宋" w:hAnsi="仿宋" w:eastAsia="仿宋" w:cs="仿宋"/>
                <w:color w:val="00000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42"/>
              <w:jc w:val="left"/>
              <w:textAlignment w:val="auto"/>
              <w:rPr>
                <w:rFonts w:hint="eastAsia" w:ascii="仿宋" w:hAnsi="仿宋" w:eastAsia="仿宋" w:cs="仿宋"/>
                <w:color w:val="000000"/>
                <w:sz w:val="22"/>
                <w:szCs w:val="2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2"/>
              <w:jc w:val="left"/>
              <w:textAlignment w:val="auto"/>
              <w:rPr>
                <w:rFonts w:hint="eastAsia" w:ascii="仿宋" w:hAnsi="仿宋" w:eastAsia="仿宋" w:cs="仿宋"/>
                <w:color w:val="000000"/>
                <w:sz w:val="22"/>
                <w:szCs w:val="2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2"/>
              <w:jc w:val="left"/>
              <w:textAlignment w:val="auto"/>
              <w:rPr>
                <w:rFonts w:hint="eastAsia" w:ascii="仿宋" w:hAnsi="仿宋" w:eastAsia="仿宋" w:cs="仿宋"/>
                <w:color w:val="000000"/>
                <w:sz w:val="22"/>
                <w:szCs w:val="22"/>
                <w:lang w:eastAsia="zh-CN"/>
              </w:rPr>
            </w:pPr>
          </w:p>
          <w:p>
            <w:pPr>
              <w:spacing w:line="360" w:lineRule="auto"/>
              <w:ind w:right="880" w:firstLine="5616" w:firstLineChars="2600"/>
              <w:jc w:val="right"/>
              <w:rPr>
                <w:rFonts w:hint="eastAsia" w:ascii="仿宋" w:hAnsi="仿宋" w:eastAsia="仿宋" w:cs="仿宋"/>
                <w:color w:val="000000"/>
                <w:sz w:val="22"/>
                <w:szCs w:val="22"/>
              </w:rPr>
            </w:pPr>
            <w:r>
              <w:rPr>
                <w:rFonts w:hint="eastAsia" w:ascii="仿宋" w:hAnsi="仿宋" w:eastAsia="仿宋" w:cs="仿宋"/>
                <w:color w:val="000000"/>
                <w:sz w:val="22"/>
                <w:szCs w:val="22"/>
              </w:rPr>
              <w:t>申报单位：（盖章）</w:t>
            </w:r>
          </w:p>
          <w:p>
            <w:pPr>
              <w:keepNext w:val="0"/>
              <w:keepLines w:val="0"/>
              <w:pageBreakBefore w:val="0"/>
              <w:widowControl w:val="0"/>
              <w:kinsoku/>
              <w:wordWrap/>
              <w:overflowPunct/>
              <w:topLinePunct w:val="0"/>
              <w:autoSpaceDE/>
              <w:autoSpaceDN/>
              <w:bidi w:val="0"/>
              <w:adjustRightInd/>
              <w:snapToGrid/>
              <w:spacing w:line="360" w:lineRule="auto"/>
              <w:ind w:firstLine="442"/>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val="en-US" w:eastAsia="zh-CN"/>
              </w:rPr>
              <w:t xml:space="preserve">                                                        </w:t>
            </w:r>
            <w:r>
              <w:rPr>
                <w:rFonts w:hint="eastAsia" w:ascii="仿宋" w:hAnsi="仿宋" w:eastAsia="仿宋" w:cs="仿宋"/>
                <w:color w:val="000000"/>
                <w:sz w:val="22"/>
                <w:szCs w:val="22"/>
              </w:rPr>
              <w:t>年     月     日</w:t>
            </w:r>
          </w:p>
        </w:tc>
      </w:tr>
      <w:bookmarkEnd w:id="0"/>
    </w:tbl>
    <w:p>
      <w:pPr>
        <w:spacing w:line="560" w:lineRule="exact"/>
        <w:jc w:val="left"/>
        <w:textAlignment w:val="baseline"/>
        <w:rPr>
          <w:rFonts w:hint="eastAsia" w:ascii="仿宋" w:hAnsi="仿宋" w:eastAsia="仿宋" w:cs="仿宋"/>
        </w:rPr>
      </w:pPr>
    </w:p>
    <w:p>
      <w:bookmarkStart w:id="1" w:name="_GoBack"/>
      <w:bookmarkEnd w:id="1"/>
    </w:p>
    <w:sectPr>
      <w:footerReference r:id="rId5" w:type="default"/>
      <w:footerReference r:id="rId6" w:type="even"/>
      <w:pgSz w:w="11906" w:h="16838"/>
      <w:pgMar w:top="2098" w:right="1531" w:bottom="1985" w:left="1531" w:header="851" w:footer="1474" w:gutter="0"/>
      <w:pgBorders>
        <w:top w:val="none" w:sz="0" w:space="0"/>
        <w:left w:val="none" w:sz="0" w:space="0"/>
        <w:bottom w:val="none" w:sz="0" w:space="0"/>
        <w:right w:val="none" w:sz="0" w:space="0"/>
      </w:pgBorders>
      <w:cols w:space="720" w:num="1"/>
      <w:docGrid w:type="linesAndChars" w:linePitch="579"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00"/>
        <w:tab w:val="clear" w:pos="8306"/>
      </w:tabs>
      <w:wordWrap w:val="0"/>
      <w:ind w:left="480" w:leftChars="150" w:right="480" w:rightChars="150"/>
      <w:jc w:val="right"/>
      <w:rPr>
        <w:rFonts w:eastAsia="楷体_GB2312"/>
        <w:sz w:val="24"/>
        <w:szCs w:val="24"/>
      </w:rPr>
    </w:pPr>
    <w:r>
      <w:rPr>
        <w:rStyle w:val="5"/>
        <w:rFonts w:eastAsia="宋体"/>
        <w:sz w:val="24"/>
        <w:szCs w:val="24"/>
      </w:rPr>
      <w:t xml:space="preserve">— </w:t>
    </w:r>
    <w:r>
      <w:rPr>
        <w:rFonts w:eastAsia="宋体"/>
        <w:sz w:val="24"/>
        <w:szCs w:val="24"/>
      </w:rPr>
      <w:fldChar w:fldCharType="begin"/>
    </w:r>
    <w:r>
      <w:rPr>
        <w:rStyle w:val="5"/>
        <w:rFonts w:eastAsia="宋体"/>
        <w:sz w:val="24"/>
        <w:szCs w:val="24"/>
      </w:rPr>
      <w:instrText xml:space="preserve"> PAGE </w:instrText>
    </w:r>
    <w:r>
      <w:rPr>
        <w:rFonts w:eastAsia="宋体"/>
        <w:sz w:val="24"/>
        <w:szCs w:val="24"/>
      </w:rPr>
      <w:fldChar w:fldCharType="separate"/>
    </w:r>
    <w:r>
      <w:rPr>
        <w:rStyle w:val="5"/>
        <w:rFonts w:eastAsia="宋体"/>
        <w:sz w:val="24"/>
        <w:szCs w:val="24"/>
      </w:rPr>
      <w:t>1</w:t>
    </w:r>
    <w:r>
      <w:rPr>
        <w:rFonts w:eastAsia="宋体"/>
        <w:sz w:val="24"/>
        <w:szCs w:val="24"/>
      </w:rPr>
      <w:fldChar w:fldCharType="end"/>
    </w:r>
    <w:r>
      <w:rPr>
        <w:rStyle w:val="5"/>
        <w:rFonts w:eastAsia="宋体"/>
        <w:sz w:val="24"/>
        <w:szCs w:val="24"/>
      </w:rPr>
      <w:t xml:space="preserve"> —</w:t>
    </w:r>
    <w:r>
      <w:rPr>
        <w:rStyle w:val="5"/>
        <w:rFonts w:eastAsia="楷体_GB2312"/>
        <w:sz w:val="24"/>
        <w:szCs w:val="24"/>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80" w:leftChars="150" w:right="480" w:rightChars="150"/>
      <w:rPr>
        <w:rFonts w:eastAsia="楷体_GB2312"/>
        <w:sz w:val="24"/>
        <w:szCs w:val="24"/>
      </w:rPr>
    </w:pPr>
    <w:r>
      <w:rPr>
        <w:rStyle w:val="5"/>
        <w:rFonts w:hint="eastAsia" w:ascii="宋体" w:hAnsi="宋体" w:eastAsia="宋体"/>
        <w:sz w:val="28"/>
      </w:rPr>
      <w:t>　</w:t>
    </w:r>
    <w:r>
      <w:rPr>
        <w:rStyle w:val="5"/>
        <w:rFonts w:eastAsia="宋体"/>
        <w:sz w:val="24"/>
        <w:szCs w:val="24"/>
      </w:rPr>
      <w:t xml:space="preserve">— </w:t>
    </w:r>
    <w:r>
      <w:rPr>
        <w:rFonts w:eastAsia="宋体"/>
        <w:sz w:val="24"/>
        <w:szCs w:val="24"/>
      </w:rPr>
      <w:fldChar w:fldCharType="begin"/>
    </w:r>
    <w:r>
      <w:rPr>
        <w:rStyle w:val="5"/>
        <w:rFonts w:eastAsia="宋体"/>
        <w:sz w:val="24"/>
        <w:szCs w:val="24"/>
      </w:rPr>
      <w:instrText xml:space="preserve"> PAGE </w:instrText>
    </w:r>
    <w:r>
      <w:rPr>
        <w:rFonts w:eastAsia="宋体"/>
        <w:sz w:val="24"/>
        <w:szCs w:val="24"/>
      </w:rPr>
      <w:fldChar w:fldCharType="separate"/>
    </w:r>
    <w:r>
      <w:rPr>
        <w:rStyle w:val="5"/>
        <w:rFonts w:eastAsia="宋体"/>
        <w:sz w:val="24"/>
        <w:szCs w:val="24"/>
      </w:rPr>
      <w:t>6</w:t>
    </w:r>
    <w:r>
      <w:rPr>
        <w:rFonts w:eastAsia="宋体"/>
        <w:sz w:val="24"/>
        <w:szCs w:val="24"/>
      </w:rPr>
      <w:fldChar w:fldCharType="end"/>
    </w:r>
    <w:r>
      <w:rPr>
        <w:rStyle w:val="5"/>
        <w:rFonts w:eastAsia="宋体"/>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142E22"/>
    <w:multiLevelType w:val="multilevel"/>
    <w:tmpl w:val="21142E22"/>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chineseCountingThousand"/>
      <w:suff w:val="nothing"/>
      <w:lvlText w:val="%3、"/>
      <w:lvlJc w:val="left"/>
      <w:pPr>
        <w:ind w:left="10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Yjk3N2YwYzkxNzAwMDA2NWFjNTUxMzAzOThlZGYifQ=="/>
  </w:docVars>
  <w:rsids>
    <w:rsidRoot w:val="2C466239"/>
    <w:rsid w:val="2C466239"/>
    <w:rsid w:val="3E372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kern w:val="2"/>
      <w:sz w:val="32"/>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5">
    <w:name w:val="page number"/>
    <w:basedOn w:val="4"/>
    <w:uiPriority w:val="0"/>
  </w:style>
  <w:style w:type="paragraph" w:customStyle="1" w:styleId="6">
    <w:name w:val="文档格式"/>
    <w:uiPriority w:val="0"/>
    <w:pPr>
      <w:spacing w:after="120" w:line="400" w:lineRule="exact"/>
      <w:ind w:firstLine="420" w:firstLineChars="200"/>
    </w:pPr>
    <w:rPr>
      <w:rFonts w:hint="default" w:eastAsia="仿宋_GB2312" w:asciiTheme="minorAscii" w:hAnsiTheme="minorAscii" w:cstheme="minorBidi"/>
      <w:sz w:val="32"/>
    </w:rPr>
  </w:style>
  <w:style w:type="paragraph" w:styleId="7">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2024-03-28T06:47:00Z</dcterms:created>
  <dc:creator>MSI-NB</dc:creator>
  <cp:lastModifiedBy>MSI-NB</cp:lastModifiedBy>
  <dcterms:modified xsi:type="dcterms:W3CDTF">2024-03-28T06:47:58Z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E5134EA4C31B40348F1749594BC6B05C_11</vt:lpwstr>
  </property>
</Properties>
</file>