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_GBK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_GBK"/>
          <w:b w:val="0"/>
          <w:bCs w:val="0"/>
          <w:sz w:val="44"/>
          <w:szCs w:val="44"/>
        </w:rPr>
        <w:t>《中外能源》</w:t>
      </w:r>
      <w:r>
        <w:rPr>
          <w:rFonts w:hint="eastAsia" w:ascii="方正小标宋简体" w:hAnsi="方正小标宋简体" w:eastAsia="方正小标宋简体" w:cs="方正小标宋_GBK"/>
          <w:b w:val="0"/>
          <w:bCs w:val="0"/>
          <w:sz w:val="44"/>
          <w:szCs w:val="44"/>
          <w:lang w:eastAsia="zh-CN"/>
        </w:rPr>
        <w:t>杂志</w:t>
      </w:r>
      <w:r>
        <w:rPr>
          <w:rFonts w:ascii="方正小标宋简体" w:hAnsi="方正小标宋简体" w:eastAsia="方正小标宋简体" w:cs="方正小标宋_GBK"/>
          <w:b w:val="0"/>
          <w:bCs w:val="0"/>
          <w:sz w:val="44"/>
          <w:szCs w:val="44"/>
        </w:rPr>
        <w:t>征订通知</w:t>
      </w:r>
    </w:p>
    <w:p>
      <w:pPr>
        <w:spacing w:line="560" w:lineRule="exact"/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pacing w:val="7"/>
          <w:sz w:val="32"/>
          <w:szCs w:val="32"/>
          <w:shd w:val="clear" w:color="auto" w:fill="FFFFFF"/>
        </w:rPr>
        <w:t>各企事业单位：</w:t>
      </w:r>
    </w:p>
    <w:p>
      <w:pPr>
        <w:pStyle w:val="2"/>
        <w:widowControl/>
        <w:spacing w:beforeAutospacing="0" w:afterAutospacing="0" w:line="560" w:lineRule="exact"/>
        <w:ind w:firstLine="668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pacing w:val="7"/>
          <w:sz w:val="32"/>
          <w:szCs w:val="32"/>
          <w:shd w:val="clear" w:color="auto" w:fill="FFFFFF"/>
        </w:rPr>
        <w:t>为更好地提升服务水平，促进各企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sz w:val="32"/>
          <w:szCs w:val="32"/>
          <w:shd w:val="clear" w:color="auto" w:fill="FFFFFF"/>
          <w:lang w:eastAsia="zh-CN"/>
        </w:rPr>
        <w:t>事</w:t>
      </w:r>
      <w:r>
        <w:rPr>
          <w:rFonts w:ascii="仿宋_GB2312" w:hAnsi="仿宋_GB2312" w:eastAsia="仿宋_GB2312" w:cs="仿宋_GB2312"/>
          <w:b w:val="0"/>
          <w:bCs w:val="0"/>
          <w:color w:val="000000"/>
          <w:spacing w:val="7"/>
          <w:sz w:val="32"/>
          <w:szCs w:val="32"/>
          <w:shd w:val="clear" w:color="auto" w:fill="FFFFFF"/>
        </w:rPr>
        <w:t>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sz w:val="32"/>
          <w:szCs w:val="32"/>
          <w:shd w:val="clear" w:color="auto" w:fill="FFFFFF"/>
          <w:lang w:eastAsia="zh-CN"/>
        </w:rPr>
        <w:t>单位</w:t>
      </w:r>
      <w:r>
        <w:rPr>
          <w:rFonts w:ascii="仿宋_GB2312" w:hAnsi="仿宋_GB2312" w:eastAsia="仿宋_GB2312" w:cs="仿宋_GB2312"/>
          <w:b w:val="0"/>
          <w:bCs w:val="0"/>
          <w:color w:val="000000"/>
          <w:spacing w:val="7"/>
          <w:sz w:val="32"/>
          <w:szCs w:val="32"/>
          <w:shd w:val="clear" w:color="auto" w:fill="FFFFFF"/>
        </w:rPr>
        <w:t>科技创新和管理成果的转化与传播效能，加快形成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sz w:val="32"/>
          <w:szCs w:val="32"/>
          <w:shd w:val="clear" w:color="auto" w:fill="FFFFFF"/>
          <w:lang w:eastAsia="zh-CN"/>
        </w:rPr>
        <w:t>能源行业</w:t>
      </w:r>
      <w:r>
        <w:rPr>
          <w:rFonts w:ascii="仿宋_GB2312" w:hAnsi="仿宋_GB2312" w:eastAsia="仿宋_GB2312" w:cs="仿宋_GB2312"/>
          <w:b w:val="0"/>
          <w:bCs w:val="0"/>
          <w:color w:val="000000"/>
          <w:spacing w:val="7"/>
          <w:sz w:val="32"/>
          <w:szCs w:val="32"/>
          <w:shd w:val="clear" w:color="auto" w:fill="FFFFFF"/>
        </w:rPr>
        <w:t>及相关领域新质生产力，为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sz w:val="32"/>
          <w:szCs w:val="32"/>
          <w:shd w:val="clear" w:color="auto" w:fill="FFFFFF"/>
          <w:lang w:eastAsia="zh-CN"/>
        </w:rPr>
        <w:t>绿色低碳</w:t>
      </w:r>
      <w:r>
        <w:rPr>
          <w:rFonts w:ascii="仿宋_GB2312" w:hAnsi="仿宋_GB2312" w:eastAsia="仿宋_GB2312" w:cs="仿宋_GB2312"/>
          <w:b w:val="0"/>
          <w:bCs w:val="0"/>
          <w:color w:val="000000"/>
          <w:spacing w:val="7"/>
          <w:sz w:val="32"/>
          <w:szCs w:val="32"/>
          <w:shd w:val="clear" w:color="auto" w:fill="FFFFFF"/>
        </w:rPr>
        <w:t>高质量发展提供智力支持，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现开展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《中外能源》杂志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征订工作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</w:rPr>
        <w:t>《中外能源》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eastAsia="zh-CN"/>
        </w:rPr>
        <w:t>杂志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国家新闻出版署首批认定的学术期刊，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eastAsia="zh-CN"/>
        </w:rPr>
        <w:t>中国科学技术协会主管，中国能源研究会主办，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国内刊号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CN 11-5438/TK，国际刊号ISSN 1673-579X，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主要立足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国内外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能源领域，重点围绕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绿色电力、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石油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天然气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转型替代、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新能源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开发利用等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刊发能源宏观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研究、中外能源合作、绿色低碳</w:t>
      </w:r>
      <w:r>
        <w:rPr>
          <w:rFonts w:hint="eastAsia" w:ascii="仿宋_GB2312" w:hAnsi="仿宋_GB2312" w:eastAsia="仿宋_GB2312" w:cs="仿宋_GB2312"/>
          <w:sz w:val="32"/>
          <w:szCs w:val="32"/>
        </w:rPr>
        <w:t>转型、新能源技术研发、节能减碳等热点问题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技术性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论文。本刊多次获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颁</w:t>
      </w:r>
      <w:r>
        <w:rPr>
          <w:rFonts w:hint="eastAsia" w:ascii="仿宋_GB2312" w:hAnsi="仿宋_GB2312" w:eastAsia="仿宋_GB2312" w:cs="仿宋_GB2312"/>
          <w:sz w:val="32"/>
          <w:szCs w:val="32"/>
        </w:rPr>
        <w:t>“全国石油和化工行业优秀期刊”荣誉证书，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入选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中国科协“高质量科技期刊分级目录”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，被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中国知网、美国CAS等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十余家国内外权威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数据库收录。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中外能源</w:t>
      </w:r>
      <w:r>
        <w:rPr>
          <w:rFonts w:hint="eastAsia" w:ascii="仿宋_GB2312" w:hAnsi="仿宋_GB2312" w:eastAsia="仿宋_GB2312" w:cs="仿宋_GB2312"/>
          <w:sz w:val="32"/>
          <w:szCs w:val="32"/>
        </w:rPr>
        <w:t>》杂志为月刊，每期定价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0元，全年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12期，全年定价360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/套（含运费）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期刊订阅工作，</w:t>
      </w:r>
      <w:r>
        <w:rPr>
          <w:rFonts w:hint="eastAsia" w:ascii="仿宋_GB2312" w:eastAsia="仿宋_GB2312"/>
          <w:sz w:val="32"/>
          <w:szCs w:val="32"/>
        </w:rPr>
        <w:t>请各单位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仔细</w:t>
      </w:r>
      <w:r>
        <w:rPr>
          <w:rFonts w:hint="eastAsia" w:ascii="仿宋_GB2312" w:eastAsia="仿宋_GB2312"/>
          <w:sz w:val="32"/>
          <w:szCs w:val="32"/>
        </w:rPr>
        <w:t>填写订阅回执单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送至指定邮箱。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《中外能源》杂志</w:t>
      </w:r>
      <w:r>
        <w:rPr>
          <w:rFonts w:hint="eastAsia" w:ascii="仿宋_GB2312" w:hAnsi="仿宋_GB2312" w:eastAsia="仿宋_GB2312" w:cs="仿宋_GB2312"/>
          <w:sz w:val="32"/>
          <w:szCs w:val="32"/>
        </w:rPr>
        <w:t>订阅回执单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中国能源研究会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2024年11月1日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/>
        <w:spacing w:beforeAutospacing="0" w:afterAutospacing="0" w:line="560" w:lineRule="exact"/>
        <w:jc w:val="both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《中外能源》杂志</w:t>
      </w:r>
      <w:r>
        <w:rPr>
          <w:rFonts w:ascii="仿宋" w:hAnsi="仿宋" w:eastAsia="仿宋" w:cs="仿宋"/>
          <w:sz w:val="40"/>
          <w:szCs w:val="40"/>
        </w:rPr>
        <w:t>征订回执单</w:t>
      </w:r>
    </w:p>
    <w:tbl>
      <w:tblPr>
        <w:tblStyle w:val="10"/>
        <w:tblpPr w:leftFromText="180" w:rightFromText="180" w:vertAnchor="text" w:horzAnchor="page" w:tblpX="1025" w:tblpY="135"/>
        <w:tblOverlap w:val="never"/>
        <w:tblW w:w="970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2660"/>
        <w:gridCol w:w="1342"/>
        <w:gridCol w:w="666"/>
        <w:gridCol w:w="26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04" w:type="dxa"/>
            <w:gridSpan w:val="5"/>
          </w:tcPr>
          <w:p>
            <w:pPr>
              <w:pStyle w:val="9"/>
              <w:spacing w:before="134" w:line="220" w:lineRule="auto"/>
              <w:ind w:left="4384"/>
              <w:rPr>
                <w:rFonts w:hint="eastAsia"/>
              </w:rPr>
            </w:pPr>
            <w:r>
              <w:rPr>
                <w:b/>
                <w:bCs/>
                <w:spacing w:val="3"/>
              </w:rPr>
              <w:t>订阅信息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68" w:type="dxa"/>
          </w:tcPr>
          <w:p>
            <w:pPr>
              <w:pStyle w:val="9"/>
              <w:spacing w:before="127" w:line="218" w:lineRule="auto"/>
              <w:ind w:left="722"/>
              <w:rPr>
                <w:rFonts w:hint="eastAsia"/>
              </w:rPr>
            </w:pPr>
            <w:r>
              <w:rPr>
                <w:spacing w:val="3"/>
              </w:rPr>
              <w:t>单位名称</w:t>
            </w:r>
          </w:p>
        </w:tc>
        <w:tc>
          <w:tcPr>
            <w:tcW w:w="7336" w:type="dxa"/>
            <w:gridSpan w:val="4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68" w:type="dxa"/>
          </w:tcPr>
          <w:p>
            <w:pPr>
              <w:pStyle w:val="9"/>
              <w:spacing w:before="129" w:line="218" w:lineRule="auto"/>
              <w:ind w:left="842"/>
              <w:rPr>
                <w:rFonts w:hint="eastAsia"/>
              </w:rPr>
            </w:pPr>
            <w:r>
              <w:rPr>
                <w:spacing w:val="1"/>
              </w:rPr>
              <w:t>经办人</w:t>
            </w:r>
          </w:p>
        </w:tc>
        <w:tc>
          <w:tcPr>
            <w:tcW w:w="2660" w:type="dxa"/>
          </w:tcPr>
          <w:p/>
        </w:tc>
        <w:tc>
          <w:tcPr>
            <w:tcW w:w="1342" w:type="dxa"/>
          </w:tcPr>
          <w:p>
            <w:pPr>
              <w:pStyle w:val="9"/>
              <w:spacing w:before="128" w:line="218" w:lineRule="auto"/>
              <w:ind w:left="207"/>
              <w:rPr>
                <w:rFonts w:hint="eastAsia"/>
              </w:rPr>
            </w:pPr>
            <w:r>
              <w:rPr>
                <w:spacing w:val="4"/>
              </w:rPr>
              <w:t>联系电话</w:t>
            </w:r>
          </w:p>
        </w:tc>
        <w:tc>
          <w:tcPr>
            <w:tcW w:w="3334" w:type="dxa"/>
            <w:gridSpan w:val="2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68" w:type="dxa"/>
          </w:tcPr>
          <w:p>
            <w:pPr>
              <w:pStyle w:val="9"/>
              <w:spacing w:before="128" w:line="218" w:lineRule="auto"/>
              <w:ind w:left="853"/>
              <w:rPr>
                <w:rFonts w:hint="eastAsia"/>
              </w:rPr>
            </w:pPr>
            <w:r>
              <w:rPr>
                <w:spacing w:val="-2"/>
              </w:rPr>
              <w:t>收件人</w:t>
            </w:r>
          </w:p>
        </w:tc>
        <w:tc>
          <w:tcPr>
            <w:tcW w:w="2660" w:type="dxa"/>
          </w:tcPr>
          <w:p/>
        </w:tc>
        <w:tc>
          <w:tcPr>
            <w:tcW w:w="1342" w:type="dxa"/>
          </w:tcPr>
          <w:p>
            <w:pPr>
              <w:pStyle w:val="9"/>
              <w:spacing w:before="128" w:line="218" w:lineRule="auto"/>
              <w:ind w:left="207"/>
              <w:rPr>
                <w:rFonts w:hint="eastAsia"/>
              </w:rPr>
            </w:pPr>
            <w:r>
              <w:rPr>
                <w:spacing w:val="4"/>
              </w:rPr>
              <w:t>联系电话</w:t>
            </w:r>
          </w:p>
        </w:tc>
        <w:tc>
          <w:tcPr>
            <w:tcW w:w="3334" w:type="dxa"/>
            <w:gridSpan w:val="2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68" w:type="dxa"/>
          </w:tcPr>
          <w:p>
            <w:pPr>
              <w:pStyle w:val="9"/>
              <w:spacing w:before="132" w:line="218" w:lineRule="auto"/>
              <w:ind w:left="733"/>
              <w:rPr>
                <w:rFonts w:hint="eastAsia"/>
              </w:rPr>
            </w:pPr>
            <w:r>
              <w:t>收件地址</w:t>
            </w:r>
          </w:p>
        </w:tc>
        <w:tc>
          <w:tcPr>
            <w:tcW w:w="7336" w:type="dxa"/>
            <w:gridSpan w:val="4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704" w:type="dxa"/>
            <w:gridSpan w:val="5"/>
          </w:tcPr>
          <w:p>
            <w:pPr>
              <w:pStyle w:val="9"/>
              <w:spacing w:before="131" w:line="218" w:lineRule="auto"/>
              <w:ind w:left="57"/>
              <w:rPr>
                <w:rFonts w:hint="eastAsia"/>
              </w:rPr>
            </w:pPr>
            <w:r>
              <w:rPr>
                <w:b/>
                <w:bCs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注：请准确填写</w:t>
            </w:r>
            <w:r>
              <w:rPr>
                <w:rFonts w:hint="eastAsia"/>
                <w:b/>
                <w:bCs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收件</w:t>
            </w:r>
            <w:r>
              <w:rPr>
                <w:b/>
                <w:bCs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地址，如涉及多个地址，地址清单</w:t>
            </w:r>
            <w:r>
              <w:rPr>
                <w:rFonts w:hint="eastAsia"/>
                <w:b/>
                <w:bCs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b/>
                <w:bCs/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随回执单同</w:t>
            </w:r>
            <w:r>
              <w:rPr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步反馈。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68" w:type="dxa"/>
          </w:tcPr>
          <w:p>
            <w:pPr>
              <w:pStyle w:val="9"/>
              <w:spacing w:before="132" w:line="220" w:lineRule="auto"/>
              <w:ind w:left="719"/>
              <w:rPr>
                <w:rFonts w:hint="eastAsia"/>
              </w:rPr>
            </w:pPr>
            <w:r>
              <w:rPr>
                <w:spacing w:val="4"/>
              </w:rPr>
              <w:t>订阅套数</w:t>
            </w:r>
          </w:p>
        </w:tc>
        <w:tc>
          <w:tcPr>
            <w:tcW w:w="2660" w:type="dxa"/>
          </w:tcPr>
          <w:p/>
        </w:tc>
        <w:tc>
          <w:tcPr>
            <w:tcW w:w="2008" w:type="dxa"/>
            <w:gridSpan w:val="2"/>
          </w:tcPr>
          <w:p>
            <w:pPr>
              <w:pStyle w:val="9"/>
              <w:spacing w:before="132" w:line="220" w:lineRule="auto"/>
              <w:ind w:left="44"/>
              <w:rPr>
                <w:rFonts w:hint="eastAsia"/>
              </w:rPr>
            </w:pPr>
            <w:r>
              <w:rPr>
                <w:spacing w:val="5"/>
              </w:rPr>
              <w:t>金额合计（小写）</w:t>
            </w:r>
          </w:p>
        </w:tc>
        <w:tc>
          <w:tcPr>
            <w:tcW w:w="2668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68" w:type="dxa"/>
          </w:tcPr>
          <w:p>
            <w:pPr>
              <w:pStyle w:val="9"/>
              <w:spacing w:before="133" w:line="220" w:lineRule="auto"/>
              <w:ind w:left="43"/>
              <w:jc w:val="center"/>
              <w:rPr>
                <w:rFonts w:hint="eastAsia"/>
              </w:rPr>
            </w:pPr>
            <w:r>
              <w:rPr>
                <w:spacing w:val="5"/>
              </w:rPr>
              <w:t>金额合计（大写）</w:t>
            </w:r>
          </w:p>
        </w:tc>
        <w:tc>
          <w:tcPr>
            <w:tcW w:w="7336" w:type="dxa"/>
            <w:gridSpan w:val="4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704" w:type="dxa"/>
            <w:gridSpan w:val="5"/>
          </w:tcPr>
          <w:p>
            <w:pPr>
              <w:pStyle w:val="9"/>
              <w:spacing w:before="133" w:line="218" w:lineRule="auto"/>
              <w:ind w:left="1263"/>
              <w:rPr>
                <w:rFonts w:hint="eastAsia"/>
              </w:rPr>
            </w:pPr>
            <w:r>
              <w:rPr>
                <w:b/>
                <w:bCs/>
                <w:spacing w:val="7"/>
              </w:rPr>
              <w:t>开票信息（请务必填写完整，根据相关规定本单位只提供电子发票）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368" w:type="dxa"/>
          </w:tcPr>
          <w:p>
            <w:pPr>
              <w:pStyle w:val="9"/>
              <w:spacing w:before="134" w:line="217" w:lineRule="auto"/>
              <w:ind w:left="716"/>
              <w:rPr>
                <w:rFonts w:hint="eastAsia"/>
              </w:rPr>
            </w:pPr>
            <w:r>
              <w:rPr>
                <w:spacing w:val="4"/>
              </w:rPr>
              <w:t>发票类型</w:t>
            </w:r>
          </w:p>
        </w:tc>
        <w:tc>
          <w:tcPr>
            <w:tcW w:w="733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□增值税普通发票          □增值税专用发票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68" w:type="dxa"/>
          </w:tcPr>
          <w:p>
            <w:pPr>
              <w:pStyle w:val="9"/>
              <w:spacing w:before="137" w:line="220" w:lineRule="auto"/>
              <w:ind w:left="716"/>
              <w:rPr>
                <w:rFonts w:hint="eastAsia"/>
              </w:rPr>
            </w:pPr>
            <w:r>
              <w:rPr>
                <w:spacing w:val="4"/>
              </w:rPr>
              <w:t>发票抬头</w:t>
            </w:r>
          </w:p>
        </w:tc>
        <w:tc>
          <w:tcPr>
            <w:tcW w:w="7336" w:type="dxa"/>
            <w:gridSpan w:val="4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368" w:type="dxa"/>
          </w:tcPr>
          <w:p>
            <w:pPr>
              <w:pStyle w:val="9"/>
              <w:spacing w:before="36" w:line="219" w:lineRule="auto"/>
              <w:ind w:left="252"/>
              <w:rPr>
                <w:rFonts w:hint="eastAsia"/>
              </w:rPr>
            </w:pPr>
            <w:r>
              <w:rPr>
                <w:spacing w:val="4"/>
              </w:rPr>
              <w:t>统一社会信用代码</w:t>
            </w:r>
          </w:p>
          <w:p>
            <w:pPr>
              <w:pStyle w:val="9"/>
              <w:spacing w:before="10" w:line="174" w:lineRule="auto"/>
              <w:ind w:left="709"/>
              <w:rPr>
                <w:rFonts w:hint="eastAsia"/>
              </w:rPr>
            </w:pPr>
            <w:r>
              <w:rPr>
                <w:spacing w:val="5"/>
              </w:rPr>
              <w:t>（税号）</w:t>
            </w:r>
          </w:p>
        </w:tc>
        <w:tc>
          <w:tcPr>
            <w:tcW w:w="7336" w:type="dxa"/>
            <w:gridSpan w:val="4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68" w:type="dxa"/>
          </w:tcPr>
          <w:p>
            <w:pPr>
              <w:pStyle w:val="9"/>
              <w:spacing w:before="137" w:line="223" w:lineRule="auto"/>
              <w:ind w:left="952"/>
              <w:rPr>
                <w:rFonts w:hint="eastAsia"/>
              </w:rPr>
            </w:pPr>
            <w:r>
              <w:rPr>
                <w:spacing w:val="2"/>
              </w:rPr>
              <w:t>地址</w:t>
            </w:r>
          </w:p>
        </w:tc>
        <w:tc>
          <w:tcPr>
            <w:tcW w:w="2660" w:type="dxa"/>
          </w:tcPr>
          <w:p/>
        </w:tc>
        <w:tc>
          <w:tcPr>
            <w:tcW w:w="1342" w:type="dxa"/>
          </w:tcPr>
          <w:p>
            <w:pPr>
              <w:pStyle w:val="9"/>
              <w:spacing w:before="137" w:line="223" w:lineRule="auto"/>
              <w:ind w:left="472"/>
              <w:rPr>
                <w:rFonts w:hint="eastAsia"/>
              </w:rPr>
            </w:pPr>
            <w:r>
              <w:rPr>
                <w:spacing w:val="-12"/>
              </w:rPr>
              <w:t>电话</w:t>
            </w:r>
          </w:p>
        </w:tc>
        <w:tc>
          <w:tcPr>
            <w:tcW w:w="3334" w:type="dxa"/>
            <w:gridSpan w:val="2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68" w:type="dxa"/>
          </w:tcPr>
          <w:p>
            <w:pPr>
              <w:pStyle w:val="9"/>
              <w:spacing w:before="137" w:line="220" w:lineRule="auto"/>
              <w:ind w:left="843"/>
              <w:rPr>
                <w:rFonts w:hint="eastAsia"/>
              </w:rPr>
            </w:pPr>
            <w:r>
              <w:rPr>
                <w:spacing w:val="1"/>
              </w:rPr>
              <w:t>开户行</w:t>
            </w:r>
          </w:p>
        </w:tc>
        <w:tc>
          <w:tcPr>
            <w:tcW w:w="2660" w:type="dxa"/>
          </w:tcPr>
          <w:p/>
        </w:tc>
        <w:tc>
          <w:tcPr>
            <w:tcW w:w="1342" w:type="dxa"/>
          </w:tcPr>
          <w:p>
            <w:pPr>
              <w:pStyle w:val="9"/>
              <w:spacing w:before="137" w:line="219" w:lineRule="auto"/>
              <w:ind w:left="442"/>
              <w:rPr>
                <w:rFonts w:hint="eastAsia"/>
              </w:rPr>
            </w:pPr>
            <w:r>
              <w:rPr>
                <w:spacing w:val="3"/>
              </w:rPr>
              <w:t>账号</w:t>
            </w:r>
          </w:p>
        </w:tc>
        <w:tc>
          <w:tcPr>
            <w:tcW w:w="3334" w:type="dxa"/>
            <w:gridSpan w:val="2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368" w:type="dxa"/>
          </w:tcPr>
          <w:p>
            <w:pPr>
              <w:pStyle w:val="9"/>
              <w:spacing w:before="201" w:line="218" w:lineRule="auto"/>
              <w:ind w:left="268"/>
              <w:rPr>
                <w:rFonts w:hint="eastAsia"/>
              </w:rPr>
            </w:pPr>
            <w:r>
              <w:rPr>
                <w:spacing w:val="2"/>
              </w:rPr>
              <w:t>电子邮箱（必填）</w:t>
            </w:r>
          </w:p>
        </w:tc>
        <w:tc>
          <w:tcPr>
            <w:tcW w:w="2660" w:type="dxa"/>
          </w:tcPr>
          <w:p/>
        </w:tc>
        <w:tc>
          <w:tcPr>
            <w:tcW w:w="4676" w:type="dxa"/>
            <w:gridSpan w:val="3"/>
            <w:vAlign w:val="center"/>
          </w:tcPr>
          <w:p>
            <w:pPr>
              <w:pStyle w:val="3"/>
              <w:spacing w:line="320" w:lineRule="exact"/>
              <w:ind w:left="-708" w:leftChars="-337"/>
              <w:rPr>
                <w:rFonts w:hint="default" w:eastAsia="仿宋_GB2312"/>
                <w:b/>
                <w:bCs/>
                <w:color w:val="000000" w:themeColor="text1"/>
                <w:spacing w:val="8"/>
                <w:positio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spacing w:val="4"/>
                <w:sz w:val="16"/>
                <w:szCs w:val="16"/>
              </w:rPr>
              <w:t>注</w:t>
            </w:r>
            <w:r>
              <w:rPr>
                <w:rFonts w:ascii="仿宋" w:hAnsi="仿宋" w:eastAsia="仿宋" w:cs="仿宋"/>
                <w:color w:val="FF0000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000"/>
                <w:spacing w:val="4"/>
                <w:sz w:val="16"/>
                <w:szCs w:val="16"/>
              </w:rPr>
              <w:t>：</w:t>
            </w:r>
            <w:r>
              <w:rPr>
                <w:rFonts w:ascii="仿宋" w:hAnsi="仿宋" w:eastAsia="仿宋" w:cs="仿宋"/>
                <w:color w:val="FF0000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FF0000"/>
                <w:spacing w:val="4"/>
                <w:sz w:val="16"/>
                <w:szCs w:val="16"/>
              </w:rPr>
              <w:t>电子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发票通过邮箱发送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pacing w:val="-3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，如提交回执单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pacing w:val="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个工作日后未收到发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票，请联系本社。联系人：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谢守国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pacing w:val="-3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/>
                <w:bCs/>
                <w:color w:val="000000" w:themeColor="text1"/>
                <w:spacing w:val="8"/>
                <w:positio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13693050545</w:t>
            </w:r>
          </w:p>
          <w:p>
            <w:pPr>
              <w:spacing w:before="32" w:line="227" w:lineRule="auto"/>
              <w:ind w:left="48" w:right="16" w:hanging="5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04" w:type="dxa"/>
            <w:gridSpan w:val="5"/>
          </w:tcPr>
          <w:p>
            <w:pPr>
              <w:pStyle w:val="9"/>
              <w:spacing w:before="141" w:line="218" w:lineRule="auto"/>
              <w:ind w:left="57"/>
              <w:jc w:val="center"/>
              <w:rPr>
                <w:rFonts w:hint="eastAsia"/>
                <w:b/>
                <w:bCs/>
                <w:color w:val="FF0000"/>
                <w:spacing w:val="6"/>
              </w:rPr>
            </w:pPr>
            <w:r>
              <w:rPr>
                <w:b/>
                <w:bCs/>
                <w:spacing w:val="4"/>
              </w:rPr>
              <w:t>银行汇款信息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9704" w:type="dxa"/>
            <w:gridSpan w:val="5"/>
            <w:vAlign w:val="center"/>
          </w:tcPr>
          <w:p>
            <w:pPr>
              <w:pStyle w:val="3"/>
              <w:spacing w:line="360" w:lineRule="auto"/>
              <w:ind w:firstLine="442" w:firstLineChars="20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户  名：《</w:t>
            </w:r>
            <w:r>
              <w:rPr>
                <w:rFonts w:hint="eastAsia"/>
                <w:b/>
                <w:bCs/>
                <w:spacing w:val="5"/>
                <w:sz w:val="21"/>
                <w:szCs w:val="21"/>
                <w:lang w:eastAsia="zh-CN"/>
              </w:rPr>
              <w:t>中外能源</w:t>
            </w:r>
            <w:r>
              <w:rPr>
                <w:b/>
                <w:bCs/>
                <w:spacing w:val="5"/>
                <w:sz w:val="21"/>
                <w:szCs w:val="21"/>
              </w:rPr>
              <w:t>》杂志社</w:t>
            </w:r>
            <w:bookmarkStart w:id="0" w:name="_GoBack"/>
            <w:bookmarkEnd w:id="0"/>
          </w:p>
          <w:p>
            <w:pPr>
              <w:pStyle w:val="9"/>
              <w:spacing w:line="360" w:lineRule="auto"/>
              <w:ind w:firstLine="442" w:firstLineChars="200"/>
              <w:rPr>
                <w:rFonts w:hint="default" w:eastAsia="仿宋_GB2312"/>
                <w:b/>
                <w:bCs/>
                <w:spacing w:val="5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开户行：</w:t>
            </w:r>
            <w:r>
              <w:rPr>
                <w:rFonts w:hint="eastAsia"/>
                <w:b/>
                <w:bCs/>
                <w:spacing w:val="5"/>
                <w:sz w:val="21"/>
                <w:szCs w:val="21"/>
                <w:lang w:val="en-US" w:eastAsia="zh-CN"/>
              </w:rPr>
              <w:t>中国建设银行北京地坛支行</w:t>
            </w:r>
          </w:p>
          <w:p>
            <w:pPr>
              <w:pStyle w:val="9"/>
              <w:spacing w:line="360" w:lineRule="auto"/>
              <w:ind w:firstLine="442" w:firstLineChars="200"/>
              <w:jc w:val="left"/>
              <w:rPr>
                <w:rFonts w:hint="eastAsia" w:eastAsia="仿宋_GB2312"/>
                <w:spacing w:val="5"/>
                <w:lang w:eastAsia="zh-CN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账  号：</w:t>
            </w:r>
            <w:r>
              <w:rPr>
                <w:rFonts w:hint="eastAsia"/>
                <w:b/>
                <w:bCs/>
                <w:spacing w:val="5"/>
                <w:sz w:val="21"/>
                <w:szCs w:val="21"/>
                <w:lang w:val="en-US" w:eastAsia="zh-CN"/>
              </w:rPr>
              <w:t xml:space="preserve">11001042900053003411      </w:t>
            </w:r>
            <w:r>
              <w:rPr>
                <w:rFonts w:hint="eastAsia"/>
                <w:spacing w:val="5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pacing w:val="5"/>
                <w:lang w:eastAsia="zh-CN"/>
              </w:rPr>
              <w:t>收款单位：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lang w:eastAsia="zh-CN"/>
              </w:rPr>
              <w:t>《中外能源》杂志社（公章）</w:t>
            </w:r>
          </w:p>
        </w:tc>
      </w:tr>
    </w:tbl>
    <w:p>
      <w:pPr>
        <w:pStyle w:val="3"/>
        <w:spacing w:before="43" w:line="218" w:lineRule="auto"/>
        <w:ind w:left="-708" w:leftChars="-337"/>
        <w:rPr>
          <w:rFonts w:hint="eastAsia"/>
        </w:rPr>
      </w:pPr>
      <w:r>
        <w:rPr>
          <w:b/>
          <w:bCs/>
          <w:spacing w:val="1"/>
        </w:rPr>
        <w:t>注意事项：</w:t>
      </w:r>
    </w:p>
    <w:p>
      <w:pPr>
        <w:pStyle w:val="3"/>
        <w:spacing w:before="5" w:line="233" w:lineRule="auto"/>
        <w:ind w:left="-708" w:leftChars="-337" w:right="-853"/>
        <w:rPr>
          <w:rFonts w:hint="eastAsia"/>
          <w:spacing w:val="5"/>
        </w:rPr>
      </w:pPr>
      <w:r>
        <w:rPr>
          <w:spacing w:val="5"/>
        </w:rPr>
        <w:t>为保证准确投递，请字迹工整地填写回执单，发送至</w:t>
      </w:r>
      <w:r>
        <w:rPr>
          <w:rFonts w:hint="eastAsia"/>
          <w:spacing w:val="5"/>
          <w:lang w:eastAsia="zh-CN"/>
        </w:rPr>
        <w:t>订阅</w:t>
      </w:r>
      <w:r>
        <w:rPr>
          <w:spacing w:val="5"/>
        </w:rPr>
        <w:t>邮箱</w:t>
      </w:r>
      <w:r>
        <w:rPr>
          <w:rFonts w:hint="eastAsia"/>
          <w:spacing w:val="5"/>
          <w:lang w:eastAsia="zh-CN"/>
        </w:rPr>
        <w:t>：</w:t>
      </w:r>
      <w:r>
        <w:rPr>
          <w:rFonts w:hint="eastAsia"/>
          <w:spacing w:val="5"/>
          <w:lang w:val="en-US" w:eastAsia="zh-CN"/>
        </w:rPr>
        <w:t>zhongwny@163.com</w:t>
      </w:r>
      <w:r>
        <w:rPr>
          <w:spacing w:val="5"/>
        </w:rPr>
        <w:t>。</w:t>
      </w:r>
    </w:p>
    <w:p>
      <w:pPr>
        <w:pStyle w:val="3"/>
        <w:spacing w:before="9" w:line="209" w:lineRule="auto"/>
        <w:ind w:left="-708" w:leftChars="-337"/>
        <w:rPr>
          <w:rFonts w:hint="eastAsia" w:eastAsia="仿宋_GB2312"/>
          <w:lang w:eastAsia="zh-CN"/>
        </w:rPr>
      </w:pPr>
      <w:r>
        <w:rPr>
          <w:spacing w:val="4"/>
        </w:rPr>
        <w:t>联系人：</w:t>
      </w:r>
      <w:r>
        <w:rPr>
          <w:rFonts w:hint="eastAsia"/>
          <w:spacing w:val="4"/>
          <w:lang w:eastAsia="zh-CN"/>
        </w:rPr>
        <w:t>谢守国</w:t>
      </w:r>
    </w:p>
    <w:p>
      <w:pPr>
        <w:pStyle w:val="3"/>
        <w:spacing w:line="320" w:lineRule="exact"/>
        <w:ind w:left="-708" w:leftChars="-337"/>
        <w:rPr>
          <w:rFonts w:hint="default" w:eastAsia="仿宋_GB2312"/>
          <w:spacing w:val="8"/>
          <w:position w:val="2"/>
          <w:lang w:val="en-US" w:eastAsia="zh-CN"/>
        </w:rPr>
      </w:pPr>
      <w:r>
        <w:rPr>
          <w:rFonts w:hint="eastAsia"/>
          <w:spacing w:val="8"/>
          <w:position w:val="2"/>
          <w:lang w:eastAsia="zh-CN"/>
        </w:rPr>
        <w:t>座机</w:t>
      </w:r>
      <w:r>
        <w:rPr>
          <w:rFonts w:hint="eastAsia"/>
          <w:spacing w:val="8"/>
          <w:position w:val="2"/>
        </w:rPr>
        <w:t>：</w:t>
      </w:r>
      <w:r>
        <w:rPr>
          <w:rFonts w:hint="eastAsia"/>
          <w:spacing w:val="8"/>
          <w:position w:val="2"/>
          <w:lang w:val="en-US" w:eastAsia="zh-CN"/>
        </w:rPr>
        <w:t>010-57512457</w:t>
      </w:r>
    </w:p>
    <w:p>
      <w:pPr>
        <w:pStyle w:val="3"/>
        <w:spacing w:line="320" w:lineRule="exact"/>
        <w:ind w:left="-708" w:leftChars="-337"/>
        <w:rPr>
          <w:rFonts w:hint="default" w:eastAsia="仿宋_GB2312"/>
          <w:spacing w:val="8"/>
          <w:position w:val="2"/>
          <w:lang w:val="en-US" w:eastAsia="zh-CN"/>
        </w:rPr>
      </w:pPr>
      <w:r>
        <w:rPr>
          <w:rFonts w:hint="eastAsia"/>
          <w:spacing w:val="8"/>
          <w:position w:val="2"/>
          <w:lang w:eastAsia="zh-CN"/>
        </w:rPr>
        <w:t>手机：</w:t>
      </w:r>
      <w:r>
        <w:rPr>
          <w:rFonts w:hint="eastAsia"/>
          <w:spacing w:val="8"/>
          <w:position w:val="2"/>
          <w:lang w:val="en-US" w:eastAsia="zh-CN"/>
        </w:rPr>
        <w:t>13693050545</w:t>
      </w:r>
    </w:p>
    <w:p>
      <w:pPr>
        <w:pStyle w:val="3"/>
        <w:spacing w:line="320" w:lineRule="exact"/>
        <w:ind w:left="-708" w:leftChars="-337"/>
        <w:rPr>
          <w:rFonts w:hint="eastAsia" w:ascii="等线" w:hAnsi="等线" w:eastAsia="等线" w:cs="等线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9037C"/>
    <w:rsid w:val="00186D36"/>
    <w:rsid w:val="001A0DEB"/>
    <w:rsid w:val="001E65B2"/>
    <w:rsid w:val="00250F5B"/>
    <w:rsid w:val="00263FB4"/>
    <w:rsid w:val="002C2E28"/>
    <w:rsid w:val="003409CC"/>
    <w:rsid w:val="00460178"/>
    <w:rsid w:val="004D0D7A"/>
    <w:rsid w:val="0058362D"/>
    <w:rsid w:val="005B0328"/>
    <w:rsid w:val="005B677C"/>
    <w:rsid w:val="006E24BD"/>
    <w:rsid w:val="009703C5"/>
    <w:rsid w:val="0099756F"/>
    <w:rsid w:val="009B1609"/>
    <w:rsid w:val="009E38B0"/>
    <w:rsid w:val="00AA77D7"/>
    <w:rsid w:val="00B72138"/>
    <w:rsid w:val="00DE508D"/>
    <w:rsid w:val="00DE6631"/>
    <w:rsid w:val="00DE73C7"/>
    <w:rsid w:val="078C3715"/>
    <w:rsid w:val="0F69037C"/>
    <w:rsid w:val="24DB04B9"/>
    <w:rsid w:val="340C4D30"/>
    <w:rsid w:val="3D0A2178"/>
    <w:rsid w:val="4134630A"/>
    <w:rsid w:val="41A61796"/>
    <w:rsid w:val="73DC4E36"/>
    <w:rsid w:val="74E0012F"/>
    <w:rsid w:val="788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_GB2312" w:hAnsi="仿宋_GB2312" w:eastAsia="仿宋_GB2312" w:cs="仿宋_GB2312"/>
      <w:sz w:val="23"/>
      <w:szCs w:val="23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Table Text"/>
    <w:basedOn w:val="1"/>
    <w:semiHidden/>
    <w:qFormat/>
    <w:uiPriority w:val="0"/>
    <w:rPr>
      <w:rFonts w:ascii="仿宋_GB2312" w:hAnsi="仿宋_GB2312" w:eastAsia="仿宋_GB2312" w:cs="仿宋_GB2312"/>
      <w:sz w:val="23"/>
      <w:szCs w:val="23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47FA-F575-47D4-9016-7571E0B9BA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1193</Characters>
  <Lines>9</Lines>
  <Paragraphs>2</Paragraphs>
  <TotalTime>4</TotalTime>
  <ScaleCrop>false</ScaleCrop>
  <LinksUpToDate>false</LinksUpToDate>
  <CharactersWithSpaces>1400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2024-10-18T05:56:00Z</dcterms:created>
  <dc:creator>海毅</dc:creator>
  <cp:lastModifiedBy>liucs</cp:lastModifiedBy>
  <dcterms:modified xsi:type="dcterms:W3CDTF">2024-11-01T08:23:09Z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ICV">
    <vt:lpwstr>94C9D70505084DFAB5DB0C5AE774DF5D</vt:lpwstr>
  </property>
</Properties>
</file>