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89FE3B1" w14:textId="77777777" w:rsidTr="00215ADD">
        <w:tc>
          <w:tcPr>
            <w:tcW w:w="509" w:type="dxa"/>
          </w:tcPr>
          <w:p w14:paraId="6189E609" w14:textId="77777777" w:rsidR="00672BFD" w:rsidRPr="00DC69C6"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DC69C6">
              <w:rPr>
                <w:rFonts w:ascii="黑体" w:eastAsia="黑体" w:hAnsi="黑体"/>
                <w:sz w:val="21"/>
                <w:szCs w:val="21"/>
              </w:rPr>
              <w:t xml:space="preserve">ICS </w:t>
            </w:r>
            <w:r w:rsidR="006A25E5" w:rsidRPr="00DC69C6">
              <w:rPr>
                <w:rFonts w:ascii="黑体" w:eastAsia="黑体" w:hAnsi="黑体"/>
                <w:sz w:val="21"/>
                <w:szCs w:val="21"/>
              </w:rPr>
              <w:t xml:space="preserve"> </w:t>
            </w:r>
          </w:p>
        </w:tc>
        <w:tc>
          <w:tcPr>
            <w:tcW w:w="8855" w:type="dxa"/>
          </w:tcPr>
          <w:p w14:paraId="024ABF77" w14:textId="03B50E3D"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C69C6">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1AD3A6DC" w14:textId="77777777" w:rsidTr="00215ADD">
        <w:tc>
          <w:tcPr>
            <w:tcW w:w="509" w:type="dxa"/>
          </w:tcPr>
          <w:p w14:paraId="78EEBE43" w14:textId="77777777" w:rsidR="00672BFD" w:rsidRPr="00DC69C6"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DC69C6">
              <w:rPr>
                <w:rFonts w:ascii="黑体" w:eastAsia="黑体" w:hAnsi="黑体"/>
                <w:sz w:val="21"/>
                <w:szCs w:val="21"/>
              </w:rPr>
              <w:t>CCS</w:t>
            </w:r>
            <w:r w:rsidR="0024666E" w:rsidRPr="00DC69C6">
              <w:rPr>
                <w:rFonts w:ascii="黑体" w:eastAsia="黑体" w:hAnsi="黑体"/>
                <w:sz w:val="21"/>
                <w:szCs w:val="21"/>
              </w:rPr>
              <w:t xml:space="preserve"> </w:t>
            </w:r>
            <w:r w:rsidRPr="00DC69C6">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62DD4CC" w14:textId="77777777" w:rsidTr="008A173B">
              <w:trPr>
                <w:trHeight w:hRule="exact" w:val="1021"/>
              </w:trPr>
              <w:tc>
                <w:tcPr>
                  <w:tcW w:w="9242" w:type="dxa"/>
                  <w:vAlign w:val="center"/>
                </w:tcPr>
                <w:p w14:paraId="7A0613AD" w14:textId="55211037" w:rsidR="000F4050" w:rsidRDefault="000F4050" w:rsidP="00455117">
                  <w:pPr>
                    <w:pStyle w:val="affff5"/>
                    <w:framePr w:w="0" w:hRule="auto" w:wrap="auto" w:hAnchor="text" w:xAlign="left" w:yAlign="inline" w:anchorLock="0"/>
                    <w:ind w:left="420" w:right="624"/>
                    <w:rPr>
                      <w:rFonts w:ascii="宋体" w:hAnsi="宋体"/>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C69C6">
                    <w:t> </w:t>
                  </w:r>
                  <w:r w:rsidR="00DC69C6">
                    <w:t> </w:t>
                  </w:r>
                  <w:r w:rsidR="00DC69C6">
                    <w:t> </w:t>
                  </w:r>
                  <w:r w:rsidR="00DC69C6">
                    <w:t> </w:t>
                  </w:r>
                  <w:r w:rsidR="00DC69C6">
                    <w:t> </w:t>
                  </w:r>
                  <w:r w:rsidR="009C3257">
                    <w:fldChar w:fldCharType="end"/>
                  </w:r>
                  <w:bookmarkEnd w:id="1"/>
                </w:p>
              </w:tc>
            </w:tr>
          </w:tbl>
          <w:p w14:paraId="3749872D"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708E120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BD124B2" wp14:editId="117982C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78E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556F6B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4442964" w14:textId="5397488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sidR="002A07A8">
        <w:t>农药行业智能工厂建设指南</w:t>
      </w:r>
      <w:r>
        <w:fldChar w:fldCharType="end"/>
      </w:r>
      <w:bookmarkEnd w:id="3"/>
    </w:p>
    <w:p w14:paraId="05F4C9C8" w14:textId="77777777" w:rsidR="00815419" w:rsidRPr="00815419" w:rsidRDefault="00815419" w:rsidP="00324EDD">
      <w:pPr>
        <w:framePr w:w="9639" w:h="6974" w:hRule="exact" w:wrap="around" w:vAnchor="page" w:hAnchor="page" w:x="1419" w:y="6408" w:anchorLock="1"/>
        <w:ind w:left="-1418"/>
      </w:pPr>
    </w:p>
    <w:p w14:paraId="1AEDB914" w14:textId="1A412B39"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4"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A07A8" w:rsidRPr="002A07A8">
        <w:rPr>
          <w:rFonts w:eastAsia="黑体"/>
          <w:noProof/>
          <w:szCs w:val="28"/>
        </w:rPr>
        <w:t>Guidelines for smart plant construction for pesticide industry</w:t>
      </w:r>
      <w:r>
        <w:rPr>
          <w:rFonts w:eastAsia="黑体"/>
          <w:noProof/>
          <w:szCs w:val="28"/>
        </w:rPr>
        <w:fldChar w:fldCharType="end"/>
      </w:r>
      <w:bookmarkEnd w:id="4"/>
    </w:p>
    <w:p w14:paraId="2CE1E951" w14:textId="77777777" w:rsidR="00815419" w:rsidRPr="00324EDD" w:rsidRDefault="00815419" w:rsidP="00324EDD">
      <w:pPr>
        <w:framePr w:w="9639" w:h="6974" w:hRule="exact" w:wrap="around" w:vAnchor="page" w:hAnchor="page" w:x="1419" w:y="6408" w:anchorLock="1"/>
        <w:spacing w:line="760" w:lineRule="exact"/>
        <w:ind w:left="-1418"/>
      </w:pPr>
    </w:p>
    <w:p w14:paraId="71C092F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3D376C3" w14:textId="5137DCA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5"/>
    </w:p>
    <w:p w14:paraId="627FC6B8" w14:textId="11E090A4"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5EC358B8" w14:textId="0A94615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r>
      <w:r>
        <w:rPr>
          <w:rFonts w:ascii="黑体"/>
        </w:rPr>
        <w:fldChar w:fldCharType="separate"/>
      </w:r>
      <w:r w:rsidR="002A07A8">
        <w:rPr>
          <w:rFonts w:ascii="黑体"/>
        </w:rPr>
        <w:t>2023</w:t>
      </w:r>
      <w:r>
        <w:rPr>
          <w:rFonts w:ascii="黑体"/>
        </w:rPr>
        <w:fldChar w:fldCharType="end"/>
      </w:r>
      <w:bookmarkEnd w:id="6"/>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7"/>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rPr>
          <w:rFonts w:hint="eastAsia"/>
        </w:rPr>
        <w:t>发布</w:t>
      </w:r>
    </w:p>
    <w:p w14:paraId="072F6D74" w14:textId="6752F6C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r>
      <w:r>
        <w:rPr>
          <w:rFonts w:ascii="黑体"/>
        </w:rPr>
        <w:fldChar w:fldCharType="separate"/>
      </w:r>
      <w:r w:rsidR="002A07A8">
        <w:rPr>
          <w:rFonts w:ascii="黑体"/>
        </w:rPr>
        <w:t>2023</w:t>
      </w:r>
      <w:r>
        <w:rPr>
          <w:rFonts w:ascii="黑体"/>
        </w:rPr>
        <w:fldChar w:fldCharType="end"/>
      </w:r>
      <w:bookmarkEnd w:id="9"/>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实施</w:t>
      </w:r>
    </w:p>
    <w:p w14:paraId="4186B01D" w14:textId="7363373B"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A07A8">
        <w:rPr>
          <w:rFonts w:hAnsi="黑体" w:hint="eastAsia"/>
          <w:w w:val="100"/>
          <w:sz w:val="28"/>
        </w:rPr>
        <w:t>中国农药工业协会</w:t>
      </w:r>
      <w:r w:rsidRPr="004C7E8B">
        <w:rPr>
          <w:rFonts w:hAnsi="黑体"/>
          <w:w w:val="100"/>
          <w:sz w:val="28"/>
        </w:rPr>
        <w:fldChar w:fldCharType="end"/>
      </w:r>
      <w:bookmarkEnd w:id="12"/>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12A5980" w14:textId="77777777" w:rsidR="00DC69C6" w:rsidRDefault="00DC69C6" w:rsidP="00DC69C6">
      <w:pPr>
        <w:pStyle w:val="affff6"/>
        <w:framePr w:w="7592" w:hRule="auto" w:hSpace="181" w:vSpace="181" w:wrap="around" w:hAnchor="page" w:x="2445" w:y="2161"/>
        <w:rPr>
          <w:rFonts w:ascii="Times New Roman" w:eastAsia="黑体"/>
          <w:b w:val="0"/>
          <w:bCs w:val="0"/>
          <w:w w:val="100"/>
          <w:sz w:val="84"/>
          <w:szCs w:val="84"/>
        </w:rPr>
      </w:pPr>
      <w:bookmarkStart w:id="13" w:name="_Hlk26473981"/>
      <w:r>
        <w:rPr>
          <w:rFonts w:ascii="Times New Roman" w:eastAsia="黑体"/>
          <w:b w:val="0"/>
          <w:w w:val="100"/>
          <w:sz w:val="84"/>
          <w:szCs w:val="84"/>
        </w:rPr>
        <w:t>团体</w:t>
      </w:r>
      <w:r>
        <w:rPr>
          <w:rFonts w:ascii="Times New Roman" w:eastAsia="黑体"/>
          <w:b w:val="0"/>
          <w:bCs w:val="0"/>
          <w:w w:val="100"/>
          <w:sz w:val="84"/>
          <w:szCs w:val="84"/>
        </w:rPr>
        <w:t>标准</w:t>
      </w:r>
    </w:p>
    <w:bookmarkEnd w:id="13"/>
    <w:p w14:paraId="07B8641A" w14:textId="77777777" w:rsidR="00DC69C6" w:rsidRPr="00A952D7" w:rsidRDefault="00DC69C6" w:rsidP="00DC69C6">
      <w:pPr>
        <w:pStyle w:val="affffffffff3"/>
        <w:framePr w:wrap="auto" w:x="1815" w:y="3706"/>
      </w:pPr>
      <w:r>
        <w:t>T/</w:t>
      </w:r>
      <w:r>
        <w:fldChar w:fldCharType="begin">
          <w:ffData>
            <w:name w:val="文字1"/>
            <w:enabled/>
            <w:calcOnExit w:val="0"/>
            <w:textInput>
              <w:default w:val="XXX"/>
            </w:textInput>
          </w:ffData>
        </w:fldChar>
      </w:r>
      <w:bookmarkStart w:id="14" w:name="文字1"/>
      <w:r>
        <w:instrText xml:space="preserve"> FORMTEXT </w:instrText>
      </w:r>
      <w:r>
        <w:fldChar w:fldCharType="separate"/>
      </w:r>
      <w:r>
        <w:rPr>
          <w:rFonts w:hint="eastAsia"/>
        </w:rPr>
        <w:t>CCPIA</w:t>
      </w:r>
      <w:r>
        <w:fldChar w:fldCharType="end"/>
      </w:r>
      <w:bookmarkEnd w:id="14"/>
      <w:r>
        <w:t xml:space="preserve"> </w:t>
      </w:r>
      <w:r>
        <w:fldChar w:fldCharType="begin">
          <w:ffData>
            <w:name w:val="NSTD_CODE_F"/>
            <w:enabled/>
            <w:calcOnExit w:val="0"/>
            <w:textInput>
              <w:default w:val="XXXX"/>
            </w:textInput>
          </w:ffData>
        </w:fldChar>
      </w:r>
      <w:bookmarkStart w:id="15" w:name="NSTD_CODE_F"/>
      <w:r>
        <w:instrText xml:space="preserve"> FORMTEXT </w:instrText>
      </w:r>
      <w:r>
        <w:fldChar w:fldCharType="separate"/>
      </w:r>
      <w:r>
        <w:t>XXXX</w:t>
      </w:r>
      <w:r>
        <w:fldChar w:fldCharType="end"/>
      </w:r>
      <w:bookmarkEnd w:id="15"/>
      <w:r w:rsidRPr="004644A6">
        <w:rPr>
          <w:rFonts w:hAnsi="黑体"/>
        </w:rPr>
        <w:t>—</w:t>
      </w:r>
      <w:r>
        <w:fldChar w:fldCharType="begin">
          <w:ffData>
            <w:name w:val="NSTD_CODE_B"/>
            <w:enabled/>
            <w:calcOnExit w:val="0"/>
            <w:textInput>
              <w:default w:val="XXXX"/>
            </w:textInput>
          </w:ffData>
        </w:fldChar>
      </w:r>
      <w:bookmarkStart w:id="16" w:name="NSTD_CODE_B"/>
      <w:r>
        <w:instrText xml:space="preserve"> FORMTEXT </w:instrText>
      </w:r>
      <w:r>
        <w:fldChar w:fldCharType="separate"/>
      </w:r>
      <w:r>
        <w:t>20</w:t>
      </w:r>
      <w:r>
        <w:rPr>
          <w:rFonts w:hint="eastAsia"/>
        </w:rPr>
        <w:t>XX</w:t>
      </w:r>
      <w:r>
        <w:fldChar w:fldCharType="end"/>
      </w:r>
      <w:bookmarkEnd w:id="16"/>
    </w:p>
    <w:p w14:paraId="671F327B" w14:textId="77777777"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D99E187" wp14:editId="136DF9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00A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D6AA953" w14:textId="77777777" w:rsidR="002A07A8" w:rsidRDefault="002A07A8" w:rsidP="002A07A8">
      <w:pPr>
        <w:pStyle w:val="a6"/>
        <w:spacing w:before="900" w:after="360"/>
      </w:pPr>
      <w:bookmarkStart w:id="17" w:name="BookMark2"/>
      <w:r w:rsidRPr="002A07A8">
        <w:rPr>
          <w:spacing w:val="320"/>
        </w:rPr>
        <w:lastRenderedPageBreak/>
        <w:t>前</w:t>
      </w:r>
      <w:r>
        <w:t>言</w:t>
      </w:r>
    </w:p>
    <w:p w14:paraId="057EFDCF" w14:textId="77777777" w:rsidR="002A07A8" w:rsidRDefault="002A07A8" w:rsidP="002A07A8">
      <w:pPr>
        <w:pStyle w:val="affffb"/>
        <w:ind w:firstLine="420"/>
      </w:pPr>
      <w:r>
        <w:rPr>
          <w:rFonts w:hint="eastAsia"/>
        </w:rPr>
        <w:t>本文件按照GB/T 1.1—2020《标准化工作导则  第1部分：标准化文件的结构和起草规则》的规定起草。</w:t>
      </w:r>
    </w:p>
    <w:p w14:paraId="1D21813C" w14:textId="5FA4E49F" w:rsidR="002A07A8" w:rsidRPr="002A07A8" w:rsidRDefault="002A07A8" w:rsidP="002A07A8">
      <w:pPr>
        <w:pStyle w:val="afffffffffffb"/>
        <w:rPr>
          <w:rFonts w:ascii="Times New Roman" w:hAnsi="Times New Roman"/>
          <w:color w:val="000000" w:themeColor="text1"/>
        </w:rPr>
      </w:pPr>
      <w:bookmarkStart w:id="18" w:name="_Hlk128608795"/>
      <w:r>
        <w:rPr>
          <w:rFonts w:ascii="Times New Roman" w:hAnsi="Times New Roman" w:hint="eastAsia"/>
          <w:color w:val="000000" w:themeColor="text1"/>
        </w:rPr>
        <w:t>请注意本文件的某些内容可能涉及专利。本文件的发布机构不承担识别这些专利的责任。</w:t>
      </w:r>
      <w:bookmarkEnd w:id="18"/>
    </w:p>
    <w:p w14:paraId="42B2CE2F" w14:textId="4EC46321" w:rsidR="002A07A8" w:rsidRDefault="002A07A8" w:rsidP="002A07A8">
      <w:pPr>
        <w:pStyle w:val="affffb"/>
        <w:ind w:firstLine="420"/>
      </w:pPr>
      <w:r>
        <w:rPr>
          <w:rFonts w:hint="eastAsia"/>
        </w:rPr>
        <w:t>本文件由中国农药工业协会提出并归口。</w:t>
      </w:r>
    </w:p>
    <w:p w14:paraId="78C6C8A6" w14:textId="22A2008B" w:rsidR="002A07A8" w:rsidRDefault="002A07A8" w:rsidP="00300DCC">
      <w:pPr>
        <w:pStyle w:val="affffb"/>
        <w:ind w:firstLine="420"/>
      </w:pPr>
      <w:r>
        <w:rPr>
          <w:rFonts w:hint="eastAsia"/>
        </w:rPr>
        <w:t>本文件起草单位：</w:t>
      </w:r>
      <w:r w:rsidR="00300DCC">
        <w:rPr>
          <w:rFonts w:hint="eastAsia"/>
        </w:rPr>
        <w:t>河北诚信集团有限公司、浙江中控技术股份有限公司、中国空分工程有限公司、江苏金旺智能科技有限公司、江苏优嘉植物保护有限公司、江苏龙灯化学有限公司、毅植农业科技有限公司、江苏省农用激素工程技术研究中心有限公司、四川利尔作物科学有限公司、深圳市旭永实业有限公司、江苏联化科技有限公司、京博农化科技有限公司、河北兰升生物科技有限公司、河北兴柏农业科技有限公司、广西田园生化股份有限公司、四川省乐山市福华通达农药科技有限公司、山东汇盟生物科技股份有限公司、江苏东宝农化股份有限公司</w:t>
      </w:r>
      <w:r w:rsidR="004722D4">
        <w:rPr>
          <w:rFonts w:hint="eastAsia"/>
        </w:rPr>
        <w:t>、</w:t>
      </w:r>
      <w:r w:rsidR="004722D4" w:rsidRPr="004722D4">
        <w:rPr>
          <w:rFonts w:hint="eastAsia"/>
        </w:rPr>
        <w:t>杭州和利时自动化有限公司、西门子（中国）有限公司</w:t>
      </w:r>
      <w:r w:rsidR="00300DCC">
        <w:rPr>
          <w:rFonts w:hint="eastAsia"/>
        </w:rPr>
        <w:t>。</w:t>
      </w:r>
    </w:p>
    <w:p w14:paraId="0075FD2A" w14:textId="77777777" w:rsidR="002A07A8" w:rsidRDefault="002A07A8" w:rsidP="002A07A8">
      <w:pPr>
        <w:pStyle w:val="affffb"/>
        <w:ind w:firstLine="420"/>
      </w:pPr>
      <w:r>
        <w:rPr>
          <w:rFonts w:hint="eastAsia"/>
        </w:rPr>
        <w:t>本文件主要起草人：</w:t>
      </w:r>
    </w:p>
    <w:p w14:paraId="3A355A1B" w14:textId="77777777" w:rsidR="002A07A8" w:rsidRDefault="002A07A8" w:rsidP="002A07A8">
      <w:pPr>
        <w:pStyle w:val="affffb"/>
        <w:ind w:firstLine="420"/>
      </w:pPr>
    </w:p>
    <w:p w14:paraId="5D54AFF1" w14:textId="7D0C886E" w:rsidR="002A07A8" w:rsidRPr="002A07A8" w:rsidRDefault="002A07A8" w:rsidP="002A07A8">
      <w:pPr>
        <w:pStyle w:val="affffb"/>
        <w:ind w:firstLine="420"/>
        <w:sectPr w:rsidR="002A07A8" w:rsidRPr="002A07A8" w:rsidSect="002A07A8">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14:paraId="6F604A57" w14:textId="77777777" w:rsidR="002A07A8" w:rsidRDefault="002A07A8" w:rsidP="002A07A8">
      <w:pPr>
        <w:pStyle w:val="a6"/>
        <w:spacing w:after="360"/>
      </w:pPr>
      <w:bookmarkStart w:id="19" w:name="BookMark3"/>
      <w:bookmarkEnd w:id="17"/>
      <w:r w:rsidRPr="002A07A8">
        <w:rPr>
          <w:spacing w:val="320"/>
        </w:rPr>
        <w:lastRenderedPageBreak/>
        <w:t>引</w:t>
      </w:r>
      <w:r>
        <w:t>言</w:t>
      </w:r>
    </w:p>
    <w:p w14:paraId="1AF8971B" w14:textId="58D04A6A" w:rsidR="002A07A8" w:rsidRDefault="002A07A8" w:rsidP="002A07A8">
      <w:pPr>
        <w:pStyle w:val="affffb"/>
        <w:ind w:firstLine="420"/>
      </w:pPr>
      <w:r>
        <w:rPr>
          <w:rFonts w:hint="eastAsia"/>
        </w:rPr>
        <w:t>近年来工业和信息化部积极贯彻落实党中央国务院关于制造强国建设的重大战略部署，通过智能制造试点示范、标准体系建设等手段，由点及面、多措并举，智能化建设推动农药研发创新，实现</w:t>
      </w:r>
      <w:r w:rsidR="00103726">
        <w:rPr>
          <w:rFonts w:hint="eastAsia"/>
        </w:rPr>
        <w:t>自动化和</w:t>
      </w:r>
      <w:r>
        <w:rPr>
          <w:rFonts w:hint="eastAsia"/>
        </w:rPr>
        <w:t>数字化生产。在国家“碳达峰、碳中和”战略引领下，依托智能制造的创新发展加快农药行业走绿色可持续发展之路是必然选择。</w:t>
      </w:r>
    </w:p>
    <w:p w14:paraId="4DC9AC0B" w14:textId="77777777" w:rsidR="002A07A8" w:rsidRDefault="002A07A8" w:rsidP="002A07A8">
      <w:pPr>
        <w:pStyle w:val="affffb"/>
        <w:ind w:firstLine="420"/>
      </w:pPr>
      <w:r>
        <w:rPr>
          <w:rFonts w:hint="eastAsia"/>
        </w:rPr>
        <w:t>《农药行业智能工厂建设指南》（简称《指南》）为农药企业提供一套标准和指导，帮助企业了解智能化工厂建设的关键要素、流程和技术，提供最佳实践和先进技术的指导，实现生产流程的优化和创新，提高产品的附加值和市场占有率，促进农药行业数字化、绿色化、智能化转型。</w:t>
      </w:r>
    </w:p>
    <w:p w14:paraId="4CD9F58A" w14:textId="77777777" w:rsidR="002A07A8" w:rsidRDefault="002A07A8" w:rsidP="002A07A8">
      <w:pPr>
        <w:pStyle w:val="affffb"/>
        <w:ind w:firstLine="420"/>
      </w:pPr>
      <w:r>
        <w:rPr>
          <w:rFonts w:hint="eastAsia"/>
        </w:rPr>
        <w:t>《指南》在分析国内外智能制造发展政策和相关研究成果的基础上，结合我国农药企业生产工艺流程特点和共性问题，借鉴类似行业的实践经验，提出了农药企业智能工厂建设总体架构、重点建设内容和建设方法。</w:t>
      </w:r>
    </w:p>
    <w:p w14:paraId="50FB4856" w14:textId="7734EAA3" w:rsidR="002A07A8" w:rsidRDefault="002A07A8" w:rsidP="002A07A8">
      <w:pPr>
        <w:pStyle w:val="affffb"/>
        <w:ind w:firstLine="420"/>
      </w:pPr>
      <w:r>
        <w:rPr>
          <w:rFonts w:hint="eastAsia"/>
        </w:rPr>
        <w:t>《指南》的编制为全面推进农药企业开展智能工厂建设奠定基础，通过企业智能工厂建设实践，不断完善指南内容，进一步提升农药行业智能制造发展水平。</w:t>
      </w:r>
    </w:p>
    <w:p w14:paraId="7C414CEB" w14:textId="77777777" w:rsidR="002A07A8" w:rsidRDefault="002A07A8" w:rsidP="002A07A8">
      <w:pPr>
        <w:pStyle w:val="affffb"/>
        <w:ind w:firstLine="420"/>
      </w:pPr>
    </w:p>
    <w:p w14:paraId="3135607E" w14:textId="7FCB21FF" w:rsidR="002A07A8" w:rsidRPr="002A07A8" w:rsidRDefault="002A07A8" w:rsidP="002A07A8">
      <w:pPr>
        <w:pStyle w:val="affffb"/>
        <w:ind w:firstLine="420"/>
        <w:sectPr w:rsidR="002A07A8" w:rsidRPr="002A07A8" w:rsidSect="002A07A8">
          <w:pgSz w:w="11906" w:h="16838" w:code="9"/>
          <w:pgMar w:top="1928" w:right="1134" w:bottom="1134" w:left="1134" w:header="1418" w:footer="1134" w:gutter="284"/>
          <w:pgNumType w:fmt="upperRoman"/>
          <w:cols w:space="425"/>
          <w:formProt w:val="0"/>
          <w:docGrid w:linePitch="312"/>
        </w:sectPr>
      </w:pPr>
    </w:p>
    <w:p w14:paraId="32E092BE"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6C6A58B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13A88A019F34AE5882F34B049A1B736"/>
        </w:placeholder>
      </w:sdtPr>
      <w:sdtContent>
        <w:bookmarkStart w:id="21" w:name="NEW_STAND_NAME" w:displacedByCustomXml="prev"/>
        <w:p w14:paraId="64A8DF7B" w14:textId="1BC9F998" w:rsidR="00E2552F" w:rsidRDefault="002A07A8" w:rsidP="00340E6E">
          <w:pPr>
            <w:pStyle w:val="afffffffff8"/>
            <w:spacing w:beforeLines="1" w:before="2" w:afterLines="220" w:after="528"/>
          </w:pPr>
          <w:r>
            <w:rPr>
              <w:rFonts w:hint="eastAsia"/>
            </w:rPr>
            <w:t>农药行业智能工厂建设指南</w:t>
          </w:r>
        </w:p>
      </w:sdtContent>
    </w:sdt>
    <w:bookmarkEnd w:id="21" w:displacedByCustomXml="prev"/>
    <w:p w14:paraId="15651BE2" w14:textId="6A8B40D5" w:rsidR="00340E6E" w:rsidRPr="00340E6E" w:rsidRDefault="00340E6E" w:rsidP="00340E6E">
      <w:pPr>
        <w:pStyle w:val="affc"/>
        <w:spacing w:before="240" w:after="240"/>
        <w:ind w:left="0"/>
      </w:pPr>
      <w:r>
        <w:rPr>
          <w:rFonts w:hint="eastAsia"/>
        </w:rPr>
        <w:t>范围</w:t>
      </w:r>
    </w:p>
    <w:p w14:paraId="32B634F6" w14:textId="4D2D5488" w:rsidR="002A07A8" w:rsidRDefault="002A07A8" w:rsidP="00103726">
      <w:pPr>
        <w:pStyle w:val="affffb"/>
        <w:ind w:firstLine="420"/>
      </w:pPr>
      <w:bookmarkStart w:id="22" w:name="_Toc17233326"/>
      <w:bookmarkStart w:id="23" w:name="_Toc17233334"/>
      <w:bookmarkStart w:id="24" w:name="_Toc24884212"/>
      <w:bookmarkStart w:id="25" w:name="_Toc24884219"/>
      <w:bookmarkStart w:id="26" w:name="_Toc26648466"/>
      <w:r>
        <w:rPr>
          <w:rFonts w:hint="eastAsia"/>
        </w:rPr>
        <w:t>本文件以建设指南的形式，提出农药企业进行智能工厂建设的总体架构、重点建设内容以及建设</w:t>
      </w:r>
      <w:r w:rsidR="00103726">
        <w:rPr>
          <w:rFonts w:hint="eastAsia"/>
        </w:rPr>
        <w:t>方法与</w:t>
      </w:r>
      <w:r>
        <w:rPr>
          <w:rFonts w:hint="eastAsia"/>
        </w:rPr>
        <w:t>基础保障，为农药行业企业推进智能工厂建设提供指导。</w:t>
      </w:r>
    </w:p>
    <w:p w14:paraId="5E7F1C42" w14:textId="131A7D17" w:rsidR="002A07A8" w:rsidRDefault="002A07A8" w:rsidP="002A07A8">
      <w:pPr>
        <w:pStyle w:val="affffb"/>
        <w:ind w:firstLine="420"/>
      </w:pPr>
      <w:r>
        <w:rPr>
          <w:rFonts w:hint="eastAsia"/>
        </w:rPr>
        <w:t>本文件适用于所有取得农药生产许可证的企业，包括农药原药（母药）生产企业和制剂加工企业。</w:t>
      </w:r>
    </w:p>
    <w:p w14:paraId="325F2EB8" w14:textId="4D6BEF8C" w:rsidR="00E2552F" w:rsidRDefault="002A07A8" w:rsidP="00340E6E">
      <w:pPr>
        <w:pStyle w:val="affc"/>
        <w:spacing w:before="240" w:after="240"/>
        <w:ind w:left="0"/>
      </w:pPr>
      <w:bookmarkStart w:id="27" w:name="_Toc26718931"/>
      <w:bookmarkStart w:id="28" w:name="_Toc26986531"/>
      <w:bookmarkStart w:id="29" w:name="_Toc26986772"/>
      <w:bookmarkStart w:id="30" w:name="_Toc97192965"/>
      <w:r>
        <w:rPr>
          <w:rFonts w:hint="eastAsia"/>
        </w:rPr>
        <w:t>规范性引用文件</w:t>
      </w:r>
      <w:bookmarkEnd w:id="22"/>
      <w:bookmarkEnd w:id="23"/>
      <w:bookmarkEnd w:id="24"/>
      <w:bookmarkEnd w:id="25"/>
      <w:bookmarkEnd w:id="26"/>
      <w:bookmarkEnd w:id="27"/>
      <w:bookmarkEnd w:id="28"/>
      <w:bookmarkEnd w:id="29"/>
      <w:bookmarkEnd w:id="30"/>
    </w:p>
    <w:sdt>
      <w:sdtPr>
        <w:rPr>
          <w:rFonts w:hint="eastAsia"/>
        </w:rPr>
        <w:id w:val="715848253"/>
        <w:placeholder>
          <w:docPart w:val="269FBB14E42144D286F3F2B19B4F38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89029F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5354A3" w14:textId="573B92E9" w:rsidR="0087318C" w:rsidRDefault="0087318C" w:rsidP="002A07A8">
      <w:pPr>
        <w:pStyle w:val="afffffffffffb"/>
        <w:widowControl w:val="0"/>
        <w:rPr>
          <w:rFonts w:ascii="Times New Roman" w:hAnsi="Times New Roman"/>
          <w:color w:val="000000" w:themeColor="text1"/>
          <w:kern w:val="2"/>
          <w:szCs w:val="21"/>
        </w:rPr>
      </w:pPr>
      <w:r w:rsidRPr="0087318C">
        <w:rPr>
          <w:rFonts w:ascii="Times New Roman" w:hAnsi="Times New Roman" w:hint="eastAsia"/>
          <w:color w:val="000000" w:themeColor="text1"/>
          <w:kern w:val="2"/>
          <w:szCs w:val="21"/>
        </w:rPr>
        <w:t xml:space="preserve">GBT/22240-2008 </w:t>
      </w:r>
      <w:r w:rsidRPr="0087318C">
        <w:rPr>
          <w:rFonts w:ascii="Times New Roman" w:hAnsi="Times New Roman" w:hint="eastAsia"/>
          <w:color w:val="000000" w:themeColor="text1"/>
          <w:kern w:val="2"/>
          <w:szCs w:val="21"/>
        </w:rPr>
        <w:t>信息安全技术</w:t>
      </w:r>
      <w:r w:rsidRPr="0087318C">
        <w:rPr>
          <w:rFonts w:ascii="Times New Roman" w:hAnsi="Times New Roman" w:hint="eastAsia"/>
          <w:color w:val="000000" w:themeColor="text1"/>
          <w:kern w:val="2"/>
          <w:szCs w:val="21"/>
        </w:rPr>
        <w:t xml:space="preserve"> </w:t>
      </w:r>
      <w:r w:rsidRPr="0087318C">
        <w:rPr>
          <w:rFonts w:ascii="Times New Roman" w:hAnsi="Times New Roman" w:hint="eastAsia"/>
          <w:color w:val="000000" w:themeColor="text1"/>
          <w:kern w:val="2"/>
          <w:szCs w:val="21"/>
        </w:rPr>
        <w:t>信息系统安全等级保护定级指南</w:t>
      </w:r>
    </w:p>
    <w:p w14:paraId="3C38BE7C" w14:textId="3B0B3740"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hint="eastAsia"/>
          <w:color w:val="000000" w:themeColor="text1"/>
          <w:kern w:val="2"/>
          <w:szCs w:val="21"/>
        </w:rPr>
        <w:t xml:space="preserve">GB/T 23020-2013 </w:t>
      </w:r>
      <w:r>
        <w:rPr>
          <w:rFonts w:ascii="Times New Roman" w:hAnsi="Times New Roman" w:hint="eastAsia"/>
          <w:color w:val="000000" w:themeColor="text1"/>
          <w:kern w:val="2"/>
          <w:szCs w:val="21"/>
        </w:rPr>
        <w:t>工业企业信息化和工业化融合评估规范</w:t>
      </w:r>
    </w:p>
    <w:p w14:paraId="0619215F" w14:textId="65D0C456" w:rsidR="0087318C" w:rsidRPr="0087318C" w:rsidRDefault="0087318C" w:rsidP="0087318C">
      <w:pPr>
        <w:pStyle w:val="afffffffffffb"/>
        <w:widowControl w:val="0"/>
        <w:rPr>
          <w:rFonts w:ascii="Times New Roman" w:hAnsi="Times New Roman" w:cs="Cambria Math"/>
          <w:color w:val="000000" w:themeColor="text1"/>
        </w:rPr>
      </w:pPr>
      <w:r w:rsidRPr="0087318C">
        <w:rPr>
          <w:rFonts w:ascii="Times New Roman" w:hAnsi="Times New Roman" w:cs="Cambria Math" w:hint="eastAsia"/>
          <w:color w:val="000000" w:themeColor="text1"/>
        </w:rPr>
        <w:t xml:space="preserve">GB/T 33009-2016 </w:t>
      </w:r>
      <w:r w:rsidRPr="0087318C">
        <w:rPr>
          <w:rFonts w:ascii="Times New Roman" w:hAnsi="Times New Roman" w:cs="Cambria Math" w:hint="eastAsia"/>
          <w:color w:val="000000" w:themeColor="text1"/>
        </w:rPr>
        <w:t>工业自动化和控制系统网络安全</w:t>
      </w:r>
    </w:p>
    <w:p w14:paraId="67F06047" w14:textId="5BE54872"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cs="Cambria Math" w:hint="eastAsia"/>
          <w:color w:val="000000" w:themeColor="text1"/>
        </w:rPr>
        <w:t>GB</w:t>
      </w:r>
      <w:r>
        <w:rPr>
          <w:rFonts w:ascii="Times New Roman" w:hAnsi="Times New Roman" w:cs="Cambria Math"/>
          <w:color w:val="000000" w:themeColor="text1"/>
        </w:rPr>
        <w:t xml:space="preserve">/T 23001-2017 </w:t>
      </w:r>
      <w:r>
        <w:rPr>
          <w:rFonts w:ascii="Times New Roman" w:hAnsi="Times New Roman" w:cs="Cambria Math" w:hint="eastAsia"/>
          <w:color w:val="000000" w:themeColor="text1"/>
        </w:rPr>
        <w:t>信息化和工业化融合管理体系</w:t>
      </w:r>
      <w:r>
        <w:rPr>
          <w:rFonts w:ascii="Times New Roman" w:hAnsi="Times New Roman" w:cs="Cambria Math"/>
          <w:color w:val="000000" w:themeColor="text1"/>
        </w:rPr>
        <w:t xml:space="preserve"> </w:t>
      </w:r>
      <w:r>
        <w:rPr>
          <w:rFonts w:ascii="Times New Roman" w:hAnsi="Times New Roman" w:cs="Cambria Math" w:hint="eastAsia"/>
          <w:color w:val="000000" w:themeColor="text1"/>
        </w:rPr>
        <w:t>要求</w:t>
      </w:r>
    </w:p>
    <w:p w14:paraId="3DE9BE6D" w14:textId="77777777" w:rsidR="0087318C" w:rsidRPr="0087318C" w:rsidRDefault="0087318C" w:rsidP="0087318C">
      <w:pPr>
        <w:pStyle w:val="afffffffffffb"/>
        <w:rPr>
          <w:rFonts w:ascii="Times New Roman" w:hAnsi="Times New Roman" w:cs="Cambria Math"/>
          <w:color w:val="000000" w:themeColor="text1"/>
        </w:rPr>
      </w:pPr>
      <w:r w:rsidRPr="0087318C">
        <w:rPr>
          <w:rFonts w:ascii="Times New Roman" w:hAnsi="Times New Roman" w:cs="Cambria Math" w:hint="eastAsia"/>
          <w:color w:val="000000" w:themeColor="text1"/>
        </w:rPr>
        <w:t xml:space="preserve">GB/T 36324-2018 </w:t>
      </w:r>
      <w:r w:rsidRPr="0087318C">
        <w:rPr>
          <w:rFonts w:ascii="Times New Roman" w:hAnsi="Times New Roman" w:cs="Cambria Math" w:hint="eastAsia"/>
          <w:color w:val="000000" w:themeColor="text1"/>
        </w:rPr>
        <w:t>信息安全技术</w:t>
      </w:r>
      <w:r w:rsidRPr="0087318C">
        <w:rPr>
          <w:rFonts w:ascii="Times New Roman" w:hAnsi="Times New Roman" w:cs="Cambria Math" w:hint="eastAsia"/>
          <w:color w:val="000000" w:themeColor="text1"/>
        </w:rPr>
        <w:t xml:space="preserve"> </w:t>
      </w:r>
      <w:r w:rsidRPr="0087318C">
        <w:rPr>
          <w:rFonts w:ascii="Times New Roman" w:hAnsi="Times New Roman" w:cs="Cambria Math" w:hint="eastAsia"/>
          <w:color w:val="000000" w:themeColor="text1"/>
        </w:rPr>
        <w:t>工业控制系统信息安全分级规范</w:t>
      </w:r>
    </w:p>
    <w:p w14:paraId="0C74936C" w14:textId="69A76ED4" w:rsidR="0087318C" w:rsidRPr="0087318C" w:rsidRDefault="0087318C" w:rsidP="0087318C">
      <w:pPr>
        <w:pStyle w:val="afffffffffffb"/>
        <w:rPr>
          <w:rFonts w:ascii="Times New Roman" w:hAnsi="Times New Roman" w:cs="Cambria Math"/>
          <w:color w:val="000000" w:themeColor="text1"/>
        </w:rPr>
      </w:pPr>
      <w:r w:rsidRPr="0087318C">
        <w:rPr>
          <w:rFonts w:ascii="Times New Roman" w:hAnsi="Times New Roman" w:cs="Cambria Math" w:hint="eastAsia"/>
          <w:color w:val="000000" w:themeColor="text1"/>
        </w:rPr>
        <w:t xml:space="preserve">GB/T 22239-2019 </w:t>
      </w:r>
      <w:r w:rsidRPr="0087318C">
        <w:rPr>
          <w:rFonts w:ascii="Times New Roman" w:hAnsi="Times New Roman" w:cs="Cambria Math" w:hint="eastAsia"/>
          <w:color w:val="000000" w:themeColor="text1"/>
        </w:rPr>
        <w:t>信息安全技术</w:t>
      </w:r>
      <w:r w:rsidRPr="0087318C">
        <w:rPr>
          <w:rFonts w:ascii="Times New Roman" w:hAnsi="Times New Roman" w:cs="Cambria Math" w:hint="eastAsia"/>
          <w:color w:val="000000" w:themeColor="text1"/>
        </w:rPr>
        <w:t xml:space="preserve"> </w:t>
      </w:r>
      <w:r w:rsidRPr="0087318C">
        <w:rPr>
          <w:rFonts w:ascii="Times New Roman" w:hAnsi="Times New Roman" w:cs="Cambria Math" w:hint="eastAsia"/>
          <w:color w:val="000000" w:themeColor="text1"/>
        </w:rPr>
        <w:t>网络安全等级保护基本要求</w:t>
      </w:r>
    </w:p>
    <w:p w14:paraId="0BAA7DB4" w14:textId="77777777" w:rsidR="002A07A8" w:rsidRDefault="002A07A8" w:rsidP="002A07A8">
      <w:pPr>
        <w:pStyle w:val="afffffffffffb"/>
        <w:widowControl w:val="0"/>
        <w:rPr>
          <w:rFonts w:ascii="Times New Roman"/>
          <w:color w:val="000000" w:themeColor="text1"/>
        </w:rPr>
      </w:pPr>
      <w:r>
        <w:rPr>
          <w:rFonts w:ascii="Times New Roman" w:hint="eastAsia"/>
          <w:color w:val="000000" w:themeColor="text1"/>
        </w:rPr>
        <w:t>GB/T</w:t>
      </w:r>
      <w:r>
        <w:rPr>
          <w:rFonts w:ascii="Times New Roman"/>
          <w:color w:val="000000" w:themeColor="text1"/>
        </w:rPr>
        <w:t xml:space="preserve"> </w:t>
      </w:r>
      <w:r>
        <w:rPr>
          <w:rFonts w:ascii="Times New Roman" w:hint="eastAsia"/>
          <w:color w:val="000000" w:themeColor="text1"/>
        </w:rPr>
        <w:t>38129-2019</w:t>
      </w:r>
      <w:r>
        <w:rPr>
          <w:rFonts w:ascii="Times New Roman"/>
          <w:color w:val="000000" w:themeColor="text1"/>
        </w:rPr>
        <w:t xml:space="preserve"> </w:t>
      </w:r>
      <w:r>
        <w:rPr>
          <w:rFonts w:ascii="Times New Roman" w:hint="eastAsia"/>
          <w:color w:val="000000" w:themeColor="text1"/>
        </w:rPr>
        <w:t>智能工厂</w:t>
      </w:r>
      <w:r>
        <w:rPr>
          <w:rFonts w:ascii="Times New Roman" w:hint="eastAsia"/>
          <w:color w:val="000000" w:themeColor="text1"/>
        </w:rPr>
        <w:t xml:space="preserve"> </w:t>
      </w:r>
      <w:r>
        <w:rPr>
          <w:rFonts w:ascii="Times New Roman" w:hint="eastAsia"/>
          <w:color w:val="000000" w:themeColor="text1"/>
        </w:rPr>
        <w:t>安全控制要求</w:t>
      </w:r>
    </w:p>
    <w:p w14:paraId="26A52A2C" w14:textId="77777777"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cs="Cambria Math"/>
          <w:color w:val="000000" w:themeColor="text1"/>
        </w:rPr>
        <w:t xml:space="preserve">GB/T 37393-2019 </w:t>
      </w:r>
      <w:r>
        <w:rPr>
          <w:rFonts w:ascii="Times New Roman" w:hAnsi="Times New Roman" w:cs="Cambria Math" w:hint="eastAsia"/>
          <w:color w:val="000000" w:themeColor="text1"/>
        </w:rPr>
        <w:t>数字化车间</w:t>
      </w:r>
      <w:r>
        <w:rPr>
          <w:rFonts w:ascii="Times New Roman" w:hAnsi="Times New Roman" w:cs="Cambria Math" w:hint="eastAsia"/>
          <w:color w:val="000000" w:themeColor="text1"/>
        </w:rPr>
        <w:t xml:space="preserve"> </w:t>
      </w:r>
      <w:r>
        <w:rPr>
          <w:rFonts w:ascii="Times New Roman" w:hAnsi="Times New Roman" w:cs="Cambria Math" w:hint="eastAsia"/>
          <w:color w:val="000000" w:themeColor="text1"/>
        </w:rPr>
        <w:t>通用技术要求</w:t>
      </w:r>
    </w:p>
    <w:p w14:paraId="294FB446" w14:textId="77777777" w:rsidR="002A07A8" w:rsidRDefault="002A07A8" w:rsidP="002A07A8">
      <w:pPr>
        <w:pStyle w:val="afffffffffffb"/>
        <w:widowControl w:val="0"/>
        <w:rPr>
          <w:rFonts w:ascii="Times New Roman"/>
          <w:color w:val="000000" w:themeColor="text1"/>
        </w:rPr>
      </w:pPr>
      <w:r>
        <w:rPr>
          <w:rFonts w:ascii="Times New Roman" w:hint="eastAsia"/>
          <w:color w:val="000000" w:themeColor="text1"/>
        </w:rPr>
        <w:t>GB/T</w:t>
      </w:r>
      <w:r>
        <w:rPr>
          <w:rFonts w:ascii="Times New Roman"/>
          <w:color w:val="000000" w:themeColor="text1"/>
        </w:rPr>
        <w:t xml:space="preserve"> 20720.1</w:t>
      </w:r>
      <w:r>
        <w:rPr>
          <w:rFonts w:ascii="Times New Roman" w:hint="eastAsia"/>
          <w:color w:val="000000" w:themeColor="text1"/>
        </w:rPr>
        <w:t>～</w:t>
      </w:r>
      <w:r>
        <w:rPr>
          <w:rFonts w:ascii="Times New Roman" w:hint="eastAsia"/>
          <w:color w:val="000000" w:themeColor="text1"/>
        </w:rPr>
        <w:t>2</w:t>
      </w:r>
      <w:r>
        <w:rPr>
          <w:rFonts w:ascii="Times New Roman"/>
          <w:color w:val="000000" w:themeColor="text1"/>
        </w:rPr>
        <w:t>0720.3</w:t>
      </w:r>
      <w:r>
        <w:rPr>
          <w:rFonts w:ascii="Times New Roman" w:hint="eastAsia"/>
          <w:color w:val="000000" w:themeColor="text1"/>
        </w:rPr>
        <w:t>-</w:t>
      </w:r>
      <w:r>
        <w:rPr>
          <w:rFonts w:ascii="Times New Roman"/>
          <w:color w:val="000000" w:themeColor="text1"/>
        </w:rPr>
        <w:t xml:space="preserve">2019 </w:t>
      </w:r>
      <w:r>
        <w:rPr>
          <w:rFonts w:ascii="Times New Roman" w:hint="eastAsia"/>
          <w:color w:val="000000" w:themeColor="text1"/>
        </w:rPr>
        <w:t>企业控制系统集成</w:t>
      </w:r>
    </w:p>
    <w:p w14:paraId="71C3B68C" w14:textId="77777777"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cs="Cambria Math" w:hint="eastAsia"/>
          <w:color w:val="000000" w:themeColor="text1"/>
        </w:rPr>
        <w:t xml:space="preserve">GB/T 39116-2020 </w:t>
      </w:r>
      <w:r>
        <w:rPr>
          <w:rFonts w:ascii="Times New Roman" w:hAnsi="Times New Roman" w:cs="Cambria Math" w:hint="eastAsia"/>
          <w:color w:val="000000" w:themeColor="text1"/>
        </w:rPr>
        <w:t>智能制造能力成熟度模型</w:t>
      </w:r>
    </w:p>
    <w:p w14:paraId="7C3EFFE2" w14:textId="77777777" w:rsidR="002A07A8" w:rsidRDefault="002A07A8" w:rsidP="002A07A8">
      <w:pPr>
        <w:pStyle w:val="afffffffffffb"/>
        <w:widowControl w:val="0"/>
        <w:rPr>
          <w:rFonts w:ascii="Times New Roman"/>
          <w:color w:val="000000" w:themeColor="text1"/>
        </w:rPr>
      </w:pPr>
      <w:r>
        <w:rPr>
          <w:rFonts w:ascii="Times New Roman" w:hint="eastAsia"/>
          <w:color w:val="000000" w:themeColor="text1"/>
        </w:rPr>
        <w:t>GB/T</w:t>
      </w:r>
      <w:r>
        <w:rPr>
          <w:rFonts w:ascii="Times New Roman"/>
          <w:color w:val="000000" w:themeColor="text1"/>
        </w:rPr>
        <w:t xml:space="preserve"> 39474-2020 </w:t>
      </w:r>
      <w:r>
        <w:rPr>
          <w:rFonts w:ascii="Times New Roman" w:hint="eastAsia"/>
          <w:color w:val="000000" w:themeColor="text1"/>
        </w:rPr>
        <w:t>基于</w:t>
      </w:r>
      <w:proofErr w:type="gramStart"/>
      <w:r>
        <w:rPr>
          <w:rFonts w:ascii="Times New Roman" w:hint="eastAsia"/>
          <w:color w:val="000000" w:themeColor="text1"/>
        </w:rPr>
        <w:t>云制造</w:t>
      </w:r>
      <w:proofErr w:type="gramEnd"/>
      <w:r>
        <w:rPr>
          <w:rFonts w:ascii="Times New Roman" w:hint="eastAsia"/>
          <w:color w:val="000000" w:themeColor="text1"/>
        </w:rPr>
        <w:t>的智能工厂架构要求</w:t>
      </w:r>
    </w:p>
    <w:p w14:paraId="17EB7804" w14:textId="77777777" w:rsidR="002A07A8" w:rsidRDefault="002A07A8" w:rsidP="002A07A8">
      <w:pPr>
        <w:pStyle w:val="afffffffffffb"/>
        <w:widowControl w:val="0"/>
        <w:rPr>
          <w:rFonts w:ascii="Times New Roman"/>
          <w:color w:val="000000" w:themeColor="text1"/>
        </w:rPr>
      </w:pPr>
      <w:r>
        <w:rPr>
          <w:rFonts w:ascii="Times New Roman" w:hint="eastAsia"/>
          <w:color w:val="000000" w:themeColor="text1"/>
        </w:rPr>
        <w:t>GB</w:t>
      </w:r>
      <w:r>
        <w:rPr>
          <w:rFonts w:ascii="Times New Roman"/>
          <w:color w:val="000000" w:themeColor="text1"/>
        </w:rPr>
        <w:t xml:space="preserve">/T 38848-2020 </w:t>
      </w:r>
      <w:r>
        <w:rPr>
          <w:rFonts w:ascii="Times New Roman" w:hint="eastAsia"/>
          <w:color w:val="000000" w:themeColor="text1"/>
        </w:rPr>
        <w:t>智能工厂</w:t>
      </w:r>
      <w:r>
        <w:rPr>
          <w:rFonts w:ascii="Times New Roman" w:hint="eastAsia"/>
          <w:color w:val="000000" w:themeColor="text1"/>
        </w:rPr>
        <w:t xml:space="preserve"> </w:t>
      </w:r>
      <w:r>
        <w:rPr>
          <w:rFonts w:ascii="Times New Roman" w:hint="eastAsia"/>
          <w:color w:val="000000" w:themeColor="text1"/>
        </w:rPr>
        <w:t>过程工业能源管控系统技术要求</w:t>
      </w:r>
    </w:p>
    <w:p w14:paraId="3F67EF1F" w14:textId="77777777" w:rsidR="002A07A8" w:rsidRDefault="002A07A8" w:rsidP="002A07A8">
      <w:pPr>
        <w:pStyle w:val="afffffffffffb"/>
        <w:widowControl w:val="0"/>
        <w:rPr>
          <w:rFonts w:ascii="Times New Roman"/>
          <w:color w:val="000000" w:themeColor="text1"/>
        </w:rPr>
      </w:pPr>
      <w:r>
        <w:rPr>
          <w:rFonts w:ascii="Times New Roman" w:hint="eastAsia"/>
          <w:color w:val="000000" w:themeColor="text1"/>
        </w:rPr>
        <w:t>GB/T</w:t>
      </w:r>
      <w:r>
        <w:rPr>
          <w:rFonts w:ascii="Times New Roman"/>
          <w:color w:val="000000" w:themeColor="text1"/>
        </w:rPr>
        <w:t xml:space="preserve"> 40648-2021 </w:t>
      </w:r>
      <w:r>
        <w:rPr>
          <w:rFonts w:ascii="Times New Roman" w:hint="eastAsia"/>
          <w:color w:val="000000" w:themeColor="text1"/>
        </w:rPr>
        <w:t>智能制造</w:t>
      </w:r>
      <w:r>
        <w:rPr>
          <w:rFonts w:ascii="Times New Roman" w:hint="eastAsia"/>
          <w:color w:val="000000" w:themeColor="text1"/>
        </w:rPr>
        <w:t xml:space="preserve"> </w:t>
      </w:r>
      <w:r>
        <w:rPr>
          <w:rFonts w:ascii="Times New Roman" w:hint="eastAsia"/>
          <w:color w:val="000000" w:themeColor="text1"/>
        </w:rPr>
        <w:t>虚拟工厂参考架构</w:t>
      </w:r>
    </w:p>
    <w:p w14:paraId="114D3E8C" w14:textId="77777777"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cs="Cambria Math" w:hint="eastAsia"/>
          <w:color w:val="000000" w:themeColor="text1"/>
        </w:rPr>
        <w:t>GB</w:t>
      </w:r>
      <w:r>
        <w:rPr>
          <w:rFonts w:ascii="Times New Roman" w:hAnsi="Times New Roman" w:cs="Cambria Math"/>
          <w:color w:val="000000" w:themeColor="text1"/>
        </w:rPr>
        <w:t xml:space="preserve">/T 41255-2022 </w:t>
      </w:r>
      <w:r>
        <w:rPr>
          <w:rFonts w:ascii="Times New Roman" w:hAnsi="Times New Roman" w:cs="Cambria Math" w:hint="eastAsia"/>
          <w:color w:val="000000" w:themeColor="text1"/>
        </w:rPr>
        <w:t>智能工厂</w:t>
      </w:r>
      <w:r>
        <w:rPr>
          <w:rFonts w:ascii="Times New Roman" w:hAnsi="Times New Roman" w:cs="Cambria Math" w:hint="eastAsia"/>
          <w:color w:val="000000" w:themeColor="text1"/>
        </w:rPr>
        <w:t xml:space="preserve"> </w:t>
      </w:r>
      <w:r>
        <w:rPr>
          <w:rFonts w:ascii="Times New Roman" w:hAnsi="Times New Roman" w:cs="Cambria Math" w:hint="eastAsia"/>
          <w:color w:val="000000" w:themeColor="text1"/>
        </w:rPr>
        <w:t>通用技术要求</w:t>
      </w:r>
    </w:p>
    <w:p w14:paraId="5B6542DF" w14:textId="77777777" w:rsidR="002A07A8" w:rsidRDefault="002A07A8" w:rsidP="002A07A8">
      <w:pPr>
        <w:pStyle w:val="afffffffffffb"/>
        <w:widowControl w:val="0"/>
        <w:rPr>
          <w:rFonts w:ascii="Times New Roman" w:hAnsi="Times New Roman" w:cs="Cambria Math"/>
          <w:color w:val="000000" w:themeColor="text1"/>
        </w:rPr>
      </w:pPr>
      <w:r>
        <w:rPr>
          <w:rFonts w:ascii="Times New Roman" w:hAnsi="Times New Roman" w:cs="Cambria Math" w:hint="eastAsia"/>
          <w:color w:val="000000" w:themeColor="text1"/>
        </w:rPr>
        <w:t>GB/T</w:t>
      </w:r>
      <w:r>
        <w:rPr>
          <w:rFonts w:ascii="Times New Roman" w:hAnsi="Times New Roman" w:cs="Cambria Math"/>
          <w:color w:val="000000" w:themeColor="text1"/>
        </w:rPr>
        <w:t xml:space="preserve"> </w:t>
      </w:r>
      <w:r>
        <w:rPr>
          <w:rFonts w:ascii="Times New Roman" w:hAnsi="Times New Roman" w:cs="Cambria Math" w:hint="eastAsia"/>
          <w:color w:val="000000" w:themeColor="text1"/>
        </w:rPr>
        <w:t>20720.3-2022</w:t>
      </w:r>
      <w:r>
        <w:rPr>
          <w:rFonts w:ascii="Times New Roman" w:hAnsi="Times New Roman" w:cs="Cambria Math" w:hint="eastAsia"/>
          <w:color w:val="000000" w:themeColor="text1"/>
        </w:rPr>
        <w:t>企业控制系统集成</w:t>
      </w:r>
      <w:r>
        <w:rPr>
          <w:rFonts w:ascii="Times New Roman" w:hAnsi="Times New Roman" w:cs="Cambria Math" w:hint="eastAsia"/>
          <w:color w:val="000000" w:themeColor="text1"/>
        </w:rPr>
        <w:t xml:space="preserve"> </w:t>
      </w:r>
      <w:r>
        <w:rPr>
          <w:rFonts w:ascii="Times New Roman" w:hAnsi="Times New Roman" w:cs="Cambria Math" w:hint="eastAsia"/>
          <w:color w:val="000000" w:themeColor="text1"/>
        </w:rPr>
        <w:t>第</w:t>
      </w:r>
      <w:r>
        <w:rPr>
          <w:rFonts w:ascii="Times New Roman" w:hAnsi="Times New Roman" w:cs="Cambria Math" w:hint="eastAsia"/>
          <w:color w:val="000000" w:themeColor="text1"/>
        </w:rPr>
        <w:t>3</w:t>
      </w:r>
      <w:r>
        <w:rPr>
          <w:rFonts w:ascii="Times New Roman" w:hAnsi="Times New Roman" w:cs="Cambria Math" w:hint="eastAsia"/>
          <w:color w:val="000000" w:themeColor="text1"/>
        </w:rPr>
        <w:t>部分：制造运行管理的活动模型</w:t>
      </w:r>
    </w:p>
    <w:p w14:paraId="1DA638B4" w14:textId="77777777" w:rsidR="00AA6EC9" w:rsidRPr="008A57E6" w:rsidRDefault="00AA6EC9" w:rsidP="00F65893">
      <w:pPr>
        <w:pStyle w:val="affffb"/>
        <w:ind w:firstLine="420"/>
      </w:pPr>
    </w:p>
    <w:p w14:paraId="0CDA1AAD" w14:textId="77777777" w:rsidR="00B265BC" w:rsidRPr="00E030F9" w:rsidRDefault="00FD59EB" w:rsidP="00340E6E">
      <w:pPr>
        <w:pStyle w:val="affc"/>
        <w:spacing w:before="240" w:after="240"/>
        <w:ind w:left="0"/>
      </w:pPr>
      <w:bookmarkStart w:id="31" w:name="_Toc97192966"/>
      <w:r w:rsidRPr="00340E6E">
        <w:rPr>
          <w:rFonts w:hint="eastAsia"/>
        </w:rPr>
        <w:t>术语和定义</w:t>
      </w:r>
      <w:bookmarkEnd w:id="31"/>
    </w:p>
    <w:bookmarkStart w:id="32" w:name="_Toc26986532" w:displacedByCustomXml="next"/>
    <w:bookmarkEnd w:id="32" w:displacedByCustomXml="next"/>
    <w:sdt>
      <w:sdtPr>
        <w:id w:val="-1909835108"/>
        <w:placeholder>
          <w:docPart w:val="C41D627508E3451291442D067C6A5F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F76B98F" w14:textId="797E149C" w:rsidR="002A07A8" w:rsidRDefault="002A07A8" w:rsidP="002A07A8">
          <w:pPr>
            <w:pStyle w:val="affffb"/>
            <w:ind w:firstLine="420"/>
          </w:pPr>
          <w:r>
            <w:t>下列术语和定义适用于本文件。</w:t>
          </w:r>
        </w:p>
      </w:sdtContent>
    </w:sdt>
    <w:p w14:paraId="36650423" w14:textId="77777777" w:rsidR="00455117" w:rsidRPr="00455117" w:rsidRDefault="00455117" w:rsidP="00455117">
      <w:pPr>
        <w:pStyle w:val="afffffffffff5"/>
        <w:ind w:left="420" w:hangingChars="200" w:hanging="420"/>
        <w:rPr>
          <w:rFonts w:ascii="黑体" w:eastAsia="黑体" w:hAnsi="黑体"/>
        </w:rPr>
      </w:pPr>
    </w:p>
    <w:p w14:paraId="58B959DF" w14:textId="47B5D52B" w:rsidR="002A07A8" w:rsidRPr="00455117" w:rsidRDefault="002A07A8" w:rsidP="00455117">
      <w:pPr>
        <w:pStyle w:val="afffffffffff5"/>
        <w:numPr>
          <w:ilvl w:val="0"/>
          <w:numId w:val="0"/>
        </w:numPr>
        <w:ind w:left="420"/>
        <w:rPr>
          <w:rFonts w:ascii="黑体" w:eastAsia="黑体" w:hAnsi="黑体"/>
        </w:rPr>
      </w:pPr>
      <w:r w:rsidRPr="00455117">
        <w:rPr>
          <w:rFonts w:ascii="黑体" w:eastAsia="黑体" w:hAnsi="黑体" w:hint="eastAsia"/>
        </w:rPr>
        <w:t>智能工厂</w:t>
      </w:r>
      <w:r w:rsidR="00455117">
        <w:rPr>
          <w:rFonts w:ascii="黑体" w:eastAsia="黑体" w:hAnsi="黑体" w:hint="eastAsia"/>
        </w:rPr>
        <w:t xml:space="preserve"> </w:t>
      </w:r>
      <w:r w:rsidR="00455117" w:rsidRPr="00455117">
        <w:rPr>
          <w:rFonts w:ascii="Times New Roman" w:eastAsia="黑体"/>
        </w:rPr>
        <w:t>smart factory</w:t>
      </w:r>
    </w:p>
    <w:p w14:paraId="59B99F52" w14:textId="77777777" w:rsidR="002A07A8" w:rsidRDefault="002A07A8" w:rsidP="002A07A8">
      <w:pPr>
        <w:pStyle w:val="affffb"/>
        <w:ind w:firstLine="420"/>
      </w:pPr>
      <w:r>
        <w:rPr>
          <w:rFonts w:hint="eastAsia"/>
        </w:rPr>
        <w:t>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14:paraId="4121E86D" w14:textId="35D0CC38" w:rsidR="002A07A8" w:rsidRPr="00455117" w:rsidRDefault="00455117" w:rsidP="00455117">
      <w:pPr>
        <w:pStyle w:val="afffffffffff5"/>
        <w:ind w:left="420" w:hangingChars="200" w:hanging="420"/>
        <w:rPr>
          <w:rFonts w:ascii="黑体" w:eastAsia="黑体" w:hAnsi="黑体"/>
        </w:rPr>
      </w:pPr>
      <w:r w:rsidRPr="00455117">
        <w:rPr>
          <w:rFonts w:ascii="黑体" w:eastAsia="黑体" w:hAnsi="黑体"/>
        </w:rPr>
        <w:br/>
      </w:r>
      <w:r>
        <w:rPr>
          <w:rFonts w:ascii="黑体" w:eastAsia="黑体" w:hAnsi="黑体" w:hint="eastAsia"/>
        </w:rPr>
        <w:t>自主运行</w:t>
      </w:r>
      <w:r>
        <w:rPr>
          <w:rFonts w:ascii="黑体" w:eastAsia="黑体" w:hAnsi="黑体"/>
        </w:rPr>
        <w:t xml:space="preserve"> </w:t>
      </w:r>
      <w:r w:rsidR="00A9769C" w:rsidRPr="00A9769C">
        <w:rPr>
          <w:rFonts w:ascii="Times New Roman" w:eastAsia="黑体"/>
        </w:rPr>
        <w:t>Autonomous Operation</w:t>
      </w:r>
    </w:p>
    <w:p w14:paraId="3446A35D" w14:textId="4CDE7D0E" w:rsidR="004B3E93" w:rsidRDefault="002A07A8" w:rsidP="002A07A8">
      <w:pPr>
        <w:pStyle w:val="affffb"/>
        <w:ind w:firstLine="420"/>
      </w:pPr>
      <w:r>
        <w:rPr>
          <w:rFonts w:hint="eastAsia"/>
        </w:rPr>
        <w:t>通过多种综合技术的应用，面向生产装置过程控制的痛点，着眼于工艺操作过程的优化，降低生产操作频次，实现“少人化”或“无人化”操作，提升生产运行安全水平，增加产品收率及经济效益。</w:t>
      </w:r>
    </w:p>
    <w:p w14:paraId="6E823B75" w14:textId="77777777" w:rsidR="00CE418F" w:rsidRDefault="00CE418F" w:rsidP="00340E6E">
      <w:pPr>
        <w:pStyle w:val="affc"/>
        <w:spacing w:before="240" w:after="240"/>
        <w:ind w:left="0"/>
      </w:pPr>
      <w:r w:rsidRPr="00CE418F">
        <w:rPr>
          <w:rFonts w:hint="eastAsia"/>
        </w:rPr>
        <w:t>缩略语</w:t>
      </w:r>
    </w:p>
    <w:p w14:paraId="14499B41" w14:textId="77777777" w:rsidR="00CE418F" w:rsidRDefault="00CE418F" w:rsidP="00CE418F">
      <w:pPr>
        <w:pStyle w:val="affffb"/>
        <w:ind w:firstLine="420"/>
      </w:pPr>
      <w:r>
        <w:rPr>
          <w:rFonts w:hint="eastAsia"/>
        </w:rPr>
        <w:t>下列缩略语适用于本文件。</w:t>
      </w:r>
    </w:p>
    <w:p w14:paraId="66D5CBDA" w14:textId="4CFF4535" w:rsidR="00CE418F" w:rsidRDefault="00CE418F" w:rsidP="00CE418F">
      <w:pPr>
        <w:pStyle w:val="affffb"/>
        <w:ind w:firstLine="420"/>
      </w:pPr>
      <w:r>
        <w:rPr>
          <w:rFonts w:hint="eastAsia"/>
        </w:rPr>
        <w:t>AAS</w:t>
      </w:r>
      <w:r w:rsidR="00F136BD">
        <w:rPr>
          <w:rFonts w:hint="eastAsia"/>
        </w:rPr>
        <w:t>：</w:t>
      </w:r>
      <w:r>
        <w:rPr>
          <w:rFonts w:hint="eastAsia"/>
        </w:rPr>
        <w:t>高级报警管理系统（Advanced Alarm management System）</w:t>
      </w:r>
    </w:p>
    <w:p w14:paraId="32FA4FB9" w14:textId="77777777" w:rsidR="00CE418F" w:rsidRDefault="00CE418F" w:rsidP="00CE418F">
      <w:pPr>
        <w:pStyle w:val="affffb"/>
        <w:ind w:firstLine="420"/>
      </w:pPr>
      <w:r>
        <w:rPr>
          <w:rFonts w:hint="eastAsia"/>
        </w:rPr>
        <w:t>AGV：自动导引运输车（Automated Guided Vehicle）</w:t>
      </w:r>
    </w:p>
    <w:p w14:paraId="47D14AC4" w14:textId="16BC1748" w:rsidR="00CE418F" w:rsidRDefault="00CE418F" w:rsidP="00CE418F">
      <w:pPr>
        <w:pStyle w:val="affffb"/>
        <w:ind w:firstLine="420"/>
      </w:pPr>
      <w:r>
        <w:rPr>
          <w:rFonts w:hint="eastAsia"/>
        </w:rPr>
        <w:lastRenderedPageBreak/>
        <w:t>AI</w:t>
      </w:r>
      <w:r w:rsidR="00F136BD">
        <w:rPr>
          <w:rFonts w:hint="eastAsia"/>
        </w:rPr>
        <w:t>：</w:t>
      </w:r>
      <w:r>
        <w:rPr>
          <w:rFonts w:hint="eastAsia"/>
        </w:rPr>
        <w:t>人工智能（Artificial Intelligence）</w:t>
      </w:r>
    </w:p>
    <w:p w14:paraId="432E23E2" w14:textId="77777777" w:rsidR="00CE418F" w:rsidRDefault="00CE418F" w:rsidP="00CE418F">
      <w:pPr>
        <w:pStyle w:val="affffb"/>
        <w:ind w:firstLine="420"/>
      </w:pPr>
      <w:r>
        <w:rPr>
          <w:rFonts w:hint="eastAsia"/>
        </w:rPr>
        <w:t>AMS：智能设备管理系统（Asset management System）</w:t>
      </w:r>
    </w:p>
    <w:p w14:paraId="5C237768" w14:textId="0CB5D99F" w:rsidR="00CE418F" w:rsidRDefault="00CE418F" w:rsidP="00CE418F">
      <w:pPr>
        <w:pStyle w:val="affffb"/>
        <w:ind w:firstLine="420"/>
      </w:pPr>
      <w:r>
        <w:rPr>
          <w:rFonts w:hint="eastAsia"/>
        </w:rPr>
        <w:t>APC</w:t>
      </w:r>
      <w:r w:rsidR="00F136BD">
        <w:rPr>
          <w:rFonts w:hint="eastAsia"/>
        </w:rPr>
        <w:t>：</w:t>
      </w:r>
      <w:r>
        <w:rPr>
          <w:rFonts w:hint="eastAsia"/>
        </w:rPr>
        <w:t>先进控制系统（ Advanced Process Control）</w:t>
      </w:r>
    </w:p>
    <w:p w14:paraId="57A8B69C" w14:textId="77777777" w:rsidR="00CE418F" w:rsidRDefault="00CE418F" w:rsidP="00CE418F">
      <w:pPr>
        <w:pStyle w:val="affffb"/>
        <w:ind w:firstLine="420"/>
      </w:pPr>
      <w:r>
        <w:rPr>
          <w:rFonts w:hint="eastAsia"/>
        </w:rPr>
        <w:t>APP：智能终端上的第三方应用程序（全称为Application）</w:t>
      </w:r>
    </w:p>
    <w:p w14:paraId="7E7252BD" w14:textId="77777777" w:rsidR="00CE418F" w:rsidRDefault="00CE418F" w:rsidP="00CE418F">
      <w:pPr>
        <w:pStyle w:val="affffb"/>
        <w:ind w:firstLine="420"/>
      </w:pPr>
      <w:r>
        <w:rPr>
          <w:rFonts w:hint="eastAsia"/>
        </w:rPr>
        <w:t>APS：高级计划与排程（Advanced Planning and Scheduling）</w:t>
      </w:r>
    </w:p>
    <w:p w14:paraId="7683E938" w14:textId="7CF6137E" w:rsidR="00CE418F" w:rsidRDefault="00CE418F" w:rsidP="00CE418F">
      <w:pPr>
        <w:pStyle w:val="affffb"/>
        <w:ind w:firstLine="420"/>
      </w:pPr>
      <w:r>
        <w:rPr>
          <w:rFonts w:hint="eastAsia"/>
        </w:rPr>
        <w:t>BC</w:t>
      </w:r>
      <w:r w:rsidR="00F136BD">
        <w:rPr>
          <w:rFonts w:hint="eastAsia"/>
        </w:rPr>
        <w:t>：</w:t>
      </w:r>
      <w:r>
        <w:rPr>
          <w:rFonts w:hint="eastAsia"/>
        </w:rPr>
        <w:t>批量控制系统（Batch Control）</w:t>
      </w:r>
    </w:p>
    <w:p w14:paraId="3D970E6B" w14:textId="54519CAD" w:rsidR="00CE418F" w:rsidRDefault="00CE418F" w:rsidP="00CE418F">
      <w:pPr>
        <w:pStyle w:val="affffb"/>
        <w:ind w:firstLine="420"/>
      </w:pPr>
      <w:r>
        <w:rPr>
          <w:rFonts w:hint="eastAsia"/>
        </w:rPr>
        <w:t>BI</w:t>
      </w:r>
      <w:r w:rsidR="00F136BD">
        <w:rPr>
          <w:rFonts w:hint="eastAsia"/>
        </w:rPr>
        <w:t>：</w:t>
      </w:r>
      <w:r>
        <w:rPr>
          <w:rFonts w:hint="eastAsia"/>
        </w:rPr>
        <w:t>商业智能（Business Intelligence）</w:t>
      </w:r>
    </w:p>
    <w:p w14:paraId="67110033" w14:textId="77777777" w:rsidR="00CE418F" w:rsidRDefault="00CE418F" w:rsidP="00CE418F">
      <w:pPr>
        <w:pStyle w:val="affffb"/>
        <w:ind w:firstLine="420"/>
      </w:pPr>
      <w:r>
        <w:rPr>
          <w:rFonts w:hint="eastAsia"/>
        </w:rPr>
        <w:t>BPM：业务流程管理系统（Business Process Management）</w:t>
      </w:r>
    </w:p>
    <w:p w14:paraId="1241A2DC" w14:textId="77777777" w:rsidR="00CE418F" w:rsidRDefault="00CE418F" w:rsidP="00CE418F">
      <w:pPr>
        <w:pStyle w:val="affffb"/>
        <w:ind w:firstLine="420"/>
      </w:pPr>
      <w:r>
        <w:rPr>
          <w:rFonts w:hint="eastAsia"/>
        </w:rPr>
        <w:t>CCTV：闭路电视系统（Closed Circuit Television）</w:t>
      </w:r>
    </w:p>
    <w:p w14:paraId="7B118ED6" w14:textId="77777777" w:rsidR="00CE418F" w:rsidRDefault="00CE418F" w:rsidP="00CE418F">
      <w:pPr>
        <w:pStyle w:val="affffb"/>
        <w:ind w:firstLine="420"/>
      </w:pPr>
      <w:r>
        <w:rPr>
          <w:rFonts w:hint="eastAsia"/>
        </w:rPr>
        <w:t>CPM：控制性能管理系统（Control Performance Management）</w:t>
      </w:r>
    </w:p>
    <w:p w14:paraId="6BA19B6E" w14:textId="77777777" w:rsidR="00CE418F" w:rsidRDefault="00CE418F" w:rsidP="00CE418F">
      <w:pPr>
        <w:pStyle w:val="affffb"/>
        <w:ind w:firstLine="420"/>
      </w:pPr>
      <w:r>
        <w:rPr>
          <w:rFonts w:hint="eastAsia"/>
        </w:rPr>
        <w:t>CRM：客户关系管理系统（Customer Relationship Management）</w:t>
      </w:r>
    </w:p>
    <w:p w14:paraId="31D4B62F" w14:textId="1029FAA0" w:rsidR="00CE418F" w:rsidRDefault="00CE418F" w:rsidP="00CE418F">
      <w:pPr>
        <w:pStyle w:val="affffb"/>
        <w:ind w:firstLine="420"/>
      </w:pPr>
      <w:r>
        <w:rPr>
          <w:rFonts w:hint="eastAsia"/>
        </w:rPr>
        <w:t>DCS</w:t>
      </w:r>
      <w:r w:rsidR="00F136BD">
        <w:rPr>
          <w:rFonts w:hint="eastAsia"/>
        </w:rPr>
        <w:t>：</w:t>
      </w:r>
      <w:r>
        <w:rPr>
          <w:rFonts w:hint="eastAsia"/>
        </w:rPr>
        <w:t>分布式控制系统（ Distributed Control System）</w:t>
      </w:r>
    </w:p>
    <w:p w14:paraId="485E0037" w14:textId="77777777" w:rsidR="00CE418F" w:rsidRDefault="00CE418F" w:rsidP="00CE418F">
      <w:pPr>
        <w:pStyle w:val="affffb"/>
        <w:ind w:firstLine="420"/>
      </w:pPr>
      <w:r>
        <w:rPr>
          <w:rFonts w:hint="eastAsia"/>
        </w:rPr>
        <w:t>EAM：企业资产管理系统（Enterprise Asset Management）</w:t>
      </w:r>
    </w:p>
    <w:p w14:paraId="593B2156" w14:textId="434CD731" w:rsidR="00CE418F" w:rsidRDefault="00CE418F" w:rsidP="00CE418F">
      <w:pPr>
        <w:pStyle w:val="affffb"/>
        <w:ind w:firstLine="420"/>
      </w:pPr>
      <w:r>
        <w:rPr>
          <w:rFonts w:hint="eastAsia"/>
        </w:rPr>
        <w:t>ERP</w:t>
      </w:r>
      <w:r w:rsidR="00F136BD">
        <w:rPr>
          <w:rFonts w:hint="eastAsia"/>
        </w:rPr>
        <w:t>：</w:t>
      </w:r>
      <w:r>
        <w:rPr>
          <w:rFonts w:hint="eastAsia"/>
        </w:rPr>
        <w:t>企业资源计划（Enterprise Resource Planning）</w:t>
      </w:r>
    </w:p>
    <w:p w14:paraId="4C7AB489" w14:textId="26B5A716" w:rsidR="00CE418F" w:rsidRDefault="00CE418F" w:rsidP="00CE418F">
      <w:pPr>
        <w:pStyle w:val="affffb"/>
        <w:ind w:firstLine="420"/>
      </w:pPr>
      <w:r>
        <w:rPr>
          <w:rFonts w:hint="eastAsia"/>
        </w:rPr>
        <w:t>ESD</w:t>
      </w:r>
      <w:r w:rsidR="00F136BD">
        <w:rPr>
          <w:rFonts w:hint="eastAsia"/>
        </w:rPr>
        <w:t>：</w:t>
      </w:r>
      <w:r>
        <w:rPr>
          <w:rFonts w:hint="eastAsia"/>
        </w:rPr>
        <w:t>紧急停车系统（Emergency Shutdown Device）</w:t>
      </w:r>
    </w:p>
    <w:p w14:paraId="1A6CD2E0" w14:textId="77777777" w:rsidR="00CE418F" w:rsidRDefault="00CE418F" w:rsidP="00CE418F">
      <w:pPr>
        <w:pStyle w:val="affffb"/>
        <w:ind w:firstLine="420"/>
      </w:pPr>
      <w:r>
        <w:rPr>
          <w:rFonts w:hint="eastAsia"/>
        </w:rPr>
        <w:t>GDS：可燃/有毒气体检测报警系统（Gas Detection System）</w:t>
      </w:r>
    </w:p>
    <w:p w14:paraId="5BE28C74" w14:textId="77777777" w:rsidR="00CE418F" w:rsidRDefault="00CE418F" w:rsidP="00CE418F">
      <w:pPr>
        <w:pStyle w:val="affffb"/>
        <w:ind w:firstLine="420"/>
      </w:pPr>
      <w:r>
        <w:rPr>
          <w:rFonts w:hint="eastAsia"/>
        </w:rPr>
        <w:t>GIS：地理信息系统（Geographic Information System）</w:t>
      </w:r>
    </w:p>
    <w:p w14:paraId="1D331702" w14:textId="77777777" w:rsidR="00CE418F" w:rsidRDefault="00CE418F" w:rsidP="00CE418F">
      <w:pPr>
        <w:pStyle w:val="affffb"/>
        <w:ind w:firstLine="420"/>
      </w:pPr>
      <w:r>
        <w:rPr>
          <w:rFonts w:hint="eastAsia"/>
        </w:rPr>
        <w:t>HSE：健康安全环境（Health Safety Environmental）</w:t>
      </w:r>
    </w:p>
    <w:p w14:paraId="4C066B89" w14:textId="77777777" w:rsidR="00CE418F" w:rsidRDefault="00CE418F" w:rsidP="00CE418F">
      <w:pPr>
        <w:pStyle w:val="affffb"/>
        <w:ind w:firstLine="420"/>
      </w:pPr>
      <w:r>
        <w:rPr>
          <w:rFonts w:hint="eastAsia"/>
        </w:rPr>
        <w:t>LES：实验室执行系统（Laboratory Execution System）</w:t>
      </w:r>
    </w:p>
    <w:p w14:paraId="2D584F5F" w14:textId="77777777" w:rsidR="00CE418F" w:rsidRDefault="00CE418F" w:rsidP="00CE418F">
      <w:pPr>
        <w:pStyle w:val="affffb"/>
        <w:ind w:firstLine="420"/>
      </w:pPr>
      <w:r>
        <w:rPr>
          <w:rFonts w:hint="eastAsia"/>
        </w:rPr>
        <w:t>LIMS：实验室信息管理系统（Laboratory Information Management System）</w:t>
      </w:r>
    </w:p>
    <w:p w14:paraId="2FE9B8DE" w14:textId="2F749DFE" w:rsidR="00CE418F" w:rsidRDefault="00CE418F" w:rsidP="00CE418F">
      <w:pPr>
        <w:pStyle w:val="affffb"/>
        <w:ind w:firstLine="420"/>
      </w:pPr>
      <w:r>
        <w:rPr>
          <w:rFonts w:hint="eastAsia"/>
        </w:rPr>
        <w:t>MES</w:t>
      </w:r>
      <w:r w:rsidR="00F136BD">
        <w:rPr>
          <w:rFonts w:hint="eastAsia"/>
        </w:rPr>
        <w:t>：</w:t>
      </w:r>
      <w:r>
        <w:rPr>
          <w:rFonts w:hint="eastAsia"/>
        </w:rPr>
        <w:t>生产执行系统（Manufacturing Execution System）</w:t>
      </w:r>
    </w:p>
    <w:p w14:paraId="3465EFD2" w14:textId="77777777" w:rsidR="00CE418F" w:rsidRDefault="00CE418F" w:rsidP="00CE418F">
      <w:pPr>
        <w:pStyle w:val="affffb"/>
        <w:ind w:firstLine="420"/>
      </w:pPr>
      <w:r>
        <w:rPr>
          <w:rFonts w:hint="eastAsia"/>
        </w:rPr>
        <w:t>Modbus：一种串行通信协议</w:t>
      </w:r>
    </w:p>
    <w:p w14:paraId="45AE1698" w14:textId="77777777" w:rsidR="00CE418F" w:rsidRDefault="00CE418F" w:rsidP="00CE418F">
      <w:pPr>
        <w:pStyle w:val="affffb"/>
        <w:ind w:firstLine="420"/>
      </w:pPr>
      <w:r>
        <w:rPr>
          <w:rFonts w:hint="eastAsia"/>
        </w:rPr>
        <w:t>OA：办公自动化（Office Automation）</w:t>
      </w:r>
    </w:p>
    <w:p w14:paraId="42A58DC0" w14:textId="77777777" w:rsidR="00CE418F" w:rsidRDefault="00CE418F" w:rsidP="00CE418F">
      <w:pPr>
        <w:pStyle w:val="affffb"/>
        <w:ind w:firstLine="420"/>
      </w:pPr>
      <w:r>
        <w:rPr>
          <w:rFonts w:hint="eastAsia"/>
        </w:rPr>
        <w:t>OPC：用于过程控制的OLE（OLE for Process Control）（OLE: Object Linking and Embedding，对象连接与嵌入）</w:t>
      </w:r>
    </w:p>
    <w:p w14:paraId="643BD1FE" w14:textId="01AC5AF7" w:rsidR="00CE418F" w:rsidRDefault="00CE418F" w:rsidP="00CE418F">
      <w:pPr>
        <w:pStyle w:val="affffb"/>
        <w:ind w:firstLine="420"/>
      </w:pPr>
      <w:r>
        <w:rPr>
          <w:rFonts w:hint="eastAsia"/>
        </w:rPr>
        <w:t>OTS</w:t>
      </w:r>
      <w:r w:rsidR="00F136BD">
        <w:rPr>
          <w:rFonts w:hint="eastAsia"/>
        </w:rPr>
        <w:t>：</w:t>
      </w:r>
      <w:r>
        <w:rPr>
          <w:rFonts w:hint="eastAsia"/>
        </w:rPr>
        <w:t>仿真培训系统（Operator Training System）</w:t>
      </w:r>
    </w:p>
    <w:p w14:paraId="65F3F5E8" w14:textId="5F098C14" w:rsidR="00CE418F" w:rsidRDefault="00CE418F" w:rsidP="00CE418F">
      <w:pPr>
        <w:pStyle w:val="affffb"/>
        <w:ind w:firstLine="420"/>
      </w:pPr>
      <w:r>
        <w:rPr>
          <w:rFonts w:hint="eastAsia"/>
        </w:rPr>
        <w:t>PDA</w:t>
      </w:r>
      <w:r w:rsidR="00F136BD">
        <w:rPr>
          <w:rFonts w:hint="eastAsia"/>
        </w:rPr>
        <w:t>：</w:t>
      </w:r>
      <w:r>
        <w:rPr>
          <w:rFonts w:hint="eastAsia"/>
        </w:rPr>
        <w:t>个人数字助理（Personal Digital Assistant）</w:t>
      </w:r>
    </w:p>
    <w:p w14:paraId="5B2DB00D" w14:textId="77777777" w:rsidR="00CE418F" w:rsidRDefault="00CE418F" w:rsidP="00CE418F">
      <w:pPr>
        <w:pStyle w:val="affffb"/>
        <w:ind w:firstLine="420"/>
      </w:pPr>
      <w:r>
        <w:rPr>
          <w:rFonts w:hint="eastAsia"/>
        </w:rPr>
        <w:t>PID：比例微分积分反馈控制回路（Proportion、Integration、Differentiation）</w:t>
      </w:r>
    </w:p>
    <w:p w14:paraId="02C7DCB6" w14:textId="48F13EFC" w:rsidR="00CE418F" w:rsidRDefault="00CE418F" w:rsidP="00CE418F">
      <w:pPr>
        <w:pStyle w:val="affffb"/>
        <w:ind w:firstLine="420"/>
      </w:pPr>
      <w:r>
        <w:rPr>
          <w:rFonts w:hint="eastAsia"/>
        </w:rPr>
        <w:t>PLC</w:t>
      </w:r>
      <w:r w:rsidR="00F136BD">
        <w:rPr>
          <w:rFonts w:hint="eastAsia"/>
        </w:rPr>
        <w:t>：</w:t>
      </w:r>
      <w:r>
        <w:rPr>
          <w:rFonts w:hint="eastAsia"/>
        </w:rPr>
        <w:t>可编程逻辑控制器（Programmable Logic Controller）</w:t>
      </w:r>
    </w:p>
    <w:p w14:paraId="486ADA81" w14:textId="77777777" w:rsidR="00CE418F" w:rsidRDefault="00CE418F" w:rsidP="00CE418F">
      <w:pPr>
        <w:pStyle w:val="affffb"/>
        <w:ind w:firstLine="420"/>
      </w:pPr>
      <w:r>
        <w:rPr>
          <w:rFonts w:hint="eastAsia"/>
        </w:rPr>
        <w:t>PMS：采购管理系统（Purchase Management System）</w:t>
      </w:r>
    </w:p>
    <w:p w14:paraId="464D5D08" w14:textId="77777777" w:rsidR="00CE418F" w:rsidRDefault="00CE418F" w:rsidP="00CE418F">
      <w:pPr>
        <w:pStyle w:val="affffb"/>
        <w:ind w:firstLine="420"/>
      </w:pPr>
      <w:r>
        <w:rPr>
          <w:rFonts w:hint="eastAsia"/>
        </w:rPr>
        <w:t>PROFIBUS：过程总线网络（Process Field Bus）</w:t>
      </w:r>
    </w:p>
    <w:p w14:paraId="20F6E868" w14:textId="77777777" w:rsidR="00CE418F" w:rsidRDefault="00CE418F" w:rsidP="00CE418F">
      <w:pPr>
        <w:pStyle w:val="affffb"/>
        <w:ind w:firstLine="420"/>
      </w:pPr>
      <w:r>
        <w:rPr>
          <w:rFonts w:hint="eastAsia"/>
        </w:rPr>
        <w:t>QMS：质量管理系统（Quality Management System）</w:t>
      </w:r>
    </w:p>
    <w:p w14:paraId="3B3E91DB" w14:textId="58E864A4" w:rsidR="00CE418F" w:rsidRDefault="00CE418F" w:rsidP="00CE418F">
      <w:pPr>
        <w:pStyle w:val="affffb"/>
        <w:ind w:firstLine="420"/>
      </w:pPr>
      <w:r>
        <w:rPr>
          <w:rFonts w:hint="eastAsia"/>
        </w:rPr>
        <w:t>RFID</w:t>
      </w:r>
      <w:r w:rsidR="00F136BD">
        <w:rPr>
          <w:rFonts w:hint="eastAsia"/>
        </w:rPr>
        <w:t>：</w:t>
      </w:r>
      <w:r>
        <w:rPr>
          <w:rFonts w:hint="eastAsia"/>
        </w:rPr>
        <w:t>射频识别（Radio Frequency Identification）</w:t>
      </w:r>
    </w:p>
    <w:p w14:paraId="0507BEB4" w14:textId="5630D755" w:rsidR="00F136BD" w:rsidRDefault="00F136BD" w:rsidP="00CE418F">
      <w:pPr>
        <w:pStyle w:val="affffb"/>
        <w:ind w:firstLine="420"/>
      </w:pPr>
      <w:r>
        <w:rPr>
          <w:rFonts w:hint="eastAsia"/>
        </w:rPr>
        <w:t>RGV：有轨制导车辆（</w:t>
      </w:r>
      <w:r w:rsidRPr="00F136BD">
        <w:t>Rail Guided Vehicle</w:t>
      </w:r>
      <w:r>
        <w:rPr>
          <w:rFonts w:hint="eastAsia"/>
        </w:rPr>
        <w:t>）</w:t>
      </w:r>
    </w:p>
    <w:p w14:paraId="6A6E619D" w14:textId="77777777" w:rsidR="00CE418F" w:rsidRDefault="00CE418F" w:rsidP="00CE418F">
      <w:pPr>
        <w:pStyle w:val="affffb"/>
        <w:ind w:firstLine="420"/>
      </w:pPr>
      <w:r>
        <w:rPr>
          <w:rFonts w:hint="eastAsia"/>
        </w:rPr>
        <w:t>SaaS：软件及服务（Software-as-a-Service）</w:t>
      </w:r>
    </w:p>
    <w:p w14:paraId="27A3A2D2" w14:textId="77777777" w:rsidR="00CE418F" w:rsidRDefault="00CE418F" w:rsidP="00CE418F">
      <w:pPr>
        <w:pStyle w:val="affffb"/>
        <w:ind w:firstLine="420"/>
      </w:pPr>
      <w:r>
        <w:rPr>
          <w:rFonts w:hint="eastAsia"/>
        </w:rPr>
        <w:t>SCADA：数据采集与监视控制系统（Supervisory Control And Data Acquisition）</w:t>
      </w:r>
    </w:p>
    <w:p w14:paraId="4BAA2383" w14:textId="77777777" w:rsidR="00CE418F" w:rsidRDefault="00CE418F" w:rsidP="00CE418F">
      <w:pPr>
        <w:pStyle w:val="affffb"/>
        <w:ind w:firstLine="420"/>
      </w:pPr>
      <w:r>
        <w:rPr>
          <w:rFonts w:hint="eastAsia"/>
        </w:rPr>
        <w:t>SCM：供应链管理（Supply Chain Managemen）</w:t>
      </w:r>
    </w:p>
    <w:p w14:paraId="59212E88" w14:textId="296A1D61" w:rsidR="00CE418F" w:rsidRDefault="00CE418F" w:rsidP="00CE418F">
      <w:pPr>
        <w:pStyle w:val="affffb"/>
        <w:ind w:firstLine="420"/>
      </w:pPr>
      <w:r>
        <w:rPr>
          <w:rFonts w:hint="eastAsia"/>
        </w:rPr>
        <w:t>SIS</w:t>
      </w:r>
      <w:r w:rsidR="00F136BD">
        <w:rPr>
          <w:rFonts w:hint="eastAsia"/>
        </w:rPr>
        <w:t>：</w:t>
      </w:r>
      <w:r>
        <w:rPr>
          <w:rFonts w:hint="eastAsia"/>
        </w:rPr>
        <w:t>安全仪表系统（ Safety Instrumented System ）</w:t>
      </w:r>
    </w:p>
    <w:p w14:paraId="6902FE5B" w14:textId="77777777" w:rsidR="00CE418F" w:rsidRDefault="00CE418F" w:rsidP="00CE418F">
      <w:pPr>
        <w:pStyle w:val="affffb"/>
        <w:ind w:firstLine="420"/>
      </w:pPr>
      <w:r>
        <w:rPr>
          <w:rFonts w:hint="eastAsia"/>
        </w:rPr>
        <w:t>SPC：统计过程控制（Statistical Process Control）</w:t>
      </w:r>
    </w:p>
    <w:p w14:paraId="32E4D8ED" w14:textId="77777777" w:rsidR="00CE418F" w:rsidRDefault="00CE418F" w:rsidP="00CE418F">
      <w:pPr>
        <w:pStyle w:val="affffb"/>
        <w:ind w:firstLine="420"/>
      </w:pPr>
      <w:r>
        <w:rPr>
          <w:rFonts w:hint="eastAsia"/>
        </w:rPr>
        <w:t>SRM：供应商关系管理系统（Supplier Relationship Managemen）</w:t>
      </w:r>
    </w:p>
    <w:p w14:paraId="578A2FEC" w14:textId="7EB0459D" w:rsidR="00203270" w:rsidRPr="00CE418F" w:rsidRDefault="00203270" w:rsidP="00CE418F">
      <w:pPr>
        <w:pStyle w:val="affffb"/>
        <w:ind w:firstLine="420"/>
      </w:pPr>
      <w:r>
        <w:rPr>
          <w:rFonts w:hint="eastAsia"/>
        </w:rPr>
        <w:t>UWB：</w:t>
      </w:r>
      <w:r w:rsidRPr="00203270">
        <w:rPr>
          <w:rFonts w:hint="eastAsia"/>
        </w:rPr>
        <w:t>无线载波通信技术</w:t>
      </w:r>
      <w:r>
        <w:rPr>
          <w:rFonts w:hint="eastAsia"/>
        </w:rPr>
        <w:t>（Ultra</w:t>
      </w:r>
      <w:r>
        <w:t xml:space="preserve"> </w:t>
      </w:r>
      <w:r>
        <w:rPr>
          <w:rFonts w:hint="eastAsia"/>
        </w:rPr>
        <w:t>Wide</w:t>
      </w:r>
      <w:r>
        <w:t xml:space="preserve"> </w:t>
      </w:r>
      <w:r>
        <w:rPr>
          <w:rFonts w:hint="eastAsia"/>
        </w:rPr>
        <w:t>Band）</w:t>
      </w:r>
    </w:p>
    <w:p w14:paraId="3DE278FA" w14:textId="77777777" w:rsidR="00CE418F" w:rsidRDefault="00CE418F" w:rsidP="00340E6E">
      <w:pPr>
        <w:pStyle w:val="affc"/>
        <w:spacing w:before="240" w:after="240"/>
        <w:ind w:left="0"/>
      </w:pPr>
      <w:r w:rsidRPr="00CE418F">
        <w:rPr>
          <w:rFonts w:hint="eastAsia"/>
        </w:rPr>
        <w:t>智能工厂总体架构</w:t>
      </w:r>
    </w:p>
    <w:p w14:paraId="229BB178" w14:textId="3A4A9441" w:rsidR="00CE418F" w:rsidRPr="00CE418F" w:rsidRDefault="00CE418F" w:rsidP="00CE418F">
      <w:pPr>
        <w:pStyle w:val="affffb"/>
        <w:ind w:firstLine="420"/>
      </w:pPr>
      <w:r w:rsidRPr="00CE418F">
        <w:rPr>
          <w:rFonts w:hint="eastAsia"/>
        </w:rPr>
        <w:t>农药行业智能工厂总体架构由运行控制、运营管理和智能决策构成。智能工厂总体架构见图1。</w:t>
      </w:r>
    </w:p>
    <w:p w14:paraId="39DC6A52" w14:textId="0B8CDB93" w:rsidR="001D212F" w:rsidRDefault="00540B2C" w:rsidP="00CE418F">
      <w:pPr>
        <w:pStyle w:val="affffb"/>
        <w:ind w:firstLineChars="0" w:firstLine="0"/>
      </w:pPr>
      <w:r>
        <w:lastRenderedPageBreak/>
        <w:drawing>
          <wp:inline distT="0" distB="0" distL="0" distR="0" wp14:anchorId="35D04BD4" wp14:editId="60C27381">
            <wp:extent cx="5939790" cy="3065780"/>
            <wp:effectExtent l="0" t="0" r="3810" b="1270"/>
            <wp:docPr id="1702632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32003" name=""/>
                    <pic:cNvPicPr/>
                  </pic:nvPicPr>
                  <pic:blipFill>
                    <a:blip r:embed="rId15"/>
                    <a:stretch>
                      <a:fillRect/>
                    </a:stretch>
                  </pic:blipFill>
                  <pic:spPr>
                    <a:xfrm>
                      <a:off x="0" y="0"/>
                      <a:ext cx="5939790" cy="3065780"/>
                    </a:xfrm>
                    <a:prstGeom prst="rect">
                      <a:avLst/>
                    </a:prstGeom>
                  </pic:spPr>
                </pic:pic>
              </a:graphicData>
            </a:graphic>
          </wp:inline>
        </w:drawing>
      </w:r>
    </w:p>
    <w:p w14:paraId="0F414E0E" w14:textId="3CF2AF48" w:rsidR="00CE418F" w:rsidRDefault="00CE418F" w:rsidP="004C51BD">
      <w:pPr>
        <w:pStyle w:val="afd"/>
        <w:spacing w:before="120" w:after="120"/>
      </w:pPr>
      <w:r w:rsidRPr="00CE418F">
        <w:rPr>
          <w:rFonts w:hint="eastAsia"/>
        </w:rPr>
        <w:t>智能工厂总体架构（总体架构图包含基础共性标准和关键技术标准</w:t>
      </w:r>
      <w:r w:rsidR="00D2048E">
        <w:rPr>
          <w:rFonts w:hint="eastAsia"/>
        </w:rPr>
        <w:t>）</w:t>
      </w:r>
    </w:p>
    <w:p w14:paraId="698C96AF" w14:textId="2BEE1171" w:rsidR="004358E9" w:rsidRDefault="004358E9" w:rsidP="00340E6E">
      <w:pPr>
        <w:pStyle w:val="affc"/>
        <w:spacing w:before="240" w:after="240"/>
        <w:ind w:left="0"/>
      </w:pPr>
      <w:r>
        <w:rPr>
          <w:rFonts w:hint="eastAsia"/>
        </w:rPr>
        <w:t>重点建设内容</w:t>
      </w:r>
    </w:p>
    <w:p w14:paraId="03A0B504" w14:textId="77777777" w:rsidR="00CE418F" w:rsidRPr="00CE418F" w:rsidRDefault="00CE418F" w:rsidP="00CE418F">
      <w:pPr>
        <w:pStyle w:val="affd"/>
        <w:spacing w:before="120" w:after="120"/>
      </w:pPr>
      <w:r w:rsidRPr="00CE418F">
        <w:rPr>
          <w:rFonts w:hint="eastAsia"/>
        </w:rPr>
        <w:t>运行控制</w:t>
      </w:r>
    </w:p>
    <w:p w14:paraId="1EDCF05E" w14:textId="77777777" w:rsidR="00CE418F" w:rsidRDefault="00CE418F" w:rsidP="00CE418F">
      <w:pPr>
        <w:pStyle w:val="affe"/>
        <w:spacing w:before="120" w:after="120"/>
      </w:pPr>
      <w:r w:rsidRPr="00CE418F">
        <w:rPr>
          <w:rFonts w:hint="eastAsia"/>
        </w:rPr>
        <w:t>智能传感与终端</w:t>
      </w:r>
    </w:p>
    <w:p w14:paraId="262D302C" w14:textId="77777777" w:rsidR="00CE418F" w:rsidRDefault="00CE418F" w:rsidP="00CE418F">
      <w:pPr>
        <w:pStyle w:val="affffb"/>
        <w:ind w:firstLine="420"/>
      </w:pPr>
      <w:r>
        <w:rPr>
          <w:rFonts w:hint="eastAsia"/>
        </w:rPr>
        <w:t>智能传感与终端包括现场仪表、流体阀门、工业机器人、智能终端、视频终端和射频识别等。</w:t>
      </w:r>
    </w:p>
    <w:p w14:paraId="2E9DD40A" w14:textId="626BE126" w:rsidR="00CE418F" w:rsidRDefault="00CE418F" w:rsidP="00CE418F">
      <w:pPr>
        <w:pStyle w:val="affffb"/>
        <w:ind w:firstLine="420"/>
      </w:pPr>
      <w:r>
        <w:rPr>
          <w:rFonts w:hint="eastAsia"/>
        </w:rPr>
        <w:t>现场仪表包括温度、压力、流量、在线分析等仪器仪表等，测量与采集现场生产装置的工艺与运行数据，是实现企业生产过程的自动化控制、实时监控、数据实时采集等目标的基础。</w:t>
      </w:r>
    </w:p>
    <w:p w14:paraId="77DC451E" w14:textId="0971977D" w:rsidR="00CE418F" w:rsidRDefault="00CE418F" w:rsidP="00CE418F">
      <w:pPr>
        <w:pStyle w:val="affffb"/>
        <w:ind w:firstLine="420"/>
      </w:pPr>
      <w:r>
        <w:rPr>
          <w:rFonts w:hint="eastAsia"/>
        </w:rPr>
        <w:t>流体阀门</w:t>
      </w:r>
      <w:r w:rsidR="00D325D5">
        <w:rPr>
          <w:rFonts w:hint="eastAsia"/>
        </w:rPr>
        <w:t>是</w:t>
      </w:r>
      <w:r>
        <w:rPr>
          <w:rFonts w:hint="eastAsia"/>
        </w:rPr>
        <w:t>在管路或装置上控制介质流动，实现启闭、调节、节流等功能，自动控制阀的应用是实现生产过程自动化的重要基础。</w:t>
      </w:r>
    </w:p>
    <w:p w14:paraId="585486A9" w14:textId="77777777" w:rsidR="00CE418F" w:rsidRDefault="00CE418F" w:rsidP="00CE418F">
      <w:pPr>
        <w:pStyle w:val="affffb"/>
        <w:ind w:firstLine="420"/>
      </w:pPr>
      <w:r>
        <w:rPr>
          <w:rFonts w:hint="eastAsia"/>
        </w:rPr>
        <w:t>工业机器人应用于农药企业生产、分装、仓储等过程，实现企业提升成品合格率、提高工作效率、增加安全系数、减少人工或降低人工的劳动强度等目标。</w:t>
      </w:r>
    </w:p>
    <w:p w14:paraId="3DBED77D" w14:textId="77777777" w:rsidR="00CE418F" w:rsidRDefault="00CE418F" w:rsidP="00CE418F">
      <w:pPr>
        <w:pStyle w:val="affffb"/>
        <w:ind w:firstLine="420"/>
      </w:pPr>
      <w:r>
        <w:rPr>
          <w:rFonts w:hint="eastAsia"/>
        </w:rPr>
        <w:t>智能终端包括智能手机、个人数字助理（PDA）、可穿戴设备等，通过移动智能终端及时了解生产的相关信息以及设备状态信息，协调生产过程。</w:t>
      </w:r>
    </w:p>
    <w:p w14:paraId="5D5DA4EF" w14:textId="77777777" w:rsidR="00CE418F" w:rsidRDefault="00CE418F" w:rsidP="00CE418F">
      <w:pPr>
        <w:pStyle w:val="affffb"/>
        <w:ind w:firstLine="420"/>
      </w:pPr>
      <w:r>
        <w:rPr>
          <w:rFonts w:hint="eastAsia"/>
        </w:rPr>
        <w:t>视频终端包括前端摄像机、传输线缆、视频监控平台。通过视频监控和入侵侦测技术，实现厂区的智能安防监控和异常情况的监控预警。</w:t>
      </w:r>
    </w:p>
    <w:p w14:paraId="448A8184" w14:textId="6C8D4C73" w:rsidR="00CE418F" w:rsidRDefault="00CE418F" w:rsidP="00CE418F">
      <w:pPr>
        <w:pStyle w:val="affffb"/>
        <w:ind w:firstLine="420"/>
      </w:pPr>
      <w:r>
        <w:rPr>
          <w:rFonts w:hint="eastAsia"/>
        </w:rPr>
        <w:t>射频识别应用于生产溯源、人员管理、门禁系统、农药产品溯源等方面，对生产制造、仓储、物流的工作环境数据进行实时采集。</w:t>
      </w:r>
    </w:p>
    <w:p w14:paraId="00755CEB" w14:textId="37EFA87A" w:rsidR="00CE418F" w:rsidRDefault="00CE418F" w:rsidP="00CE418F">
      <w:pPr>
        <w:pStyle w:val="affe"/>
        <w:spacing w:before="120" w:after="120"/>
      </w:pPr>
      <w:r w:rsidRPr="00CE418F">
        <w:rPr>
          <w:rFonts w:hint="eastAsia"/>
        </w:rPr>
        <w:t>基础自动化控制</w:t>
      </w:r>
    </w:p>
    <w:p w14:paraId="274ADFB4" w14:textId="66D451D8" w:rsidR="00CE418F" w:rsidRDefault="00CE418F" w:rsidP="00CE418F">
      <w:pPr>
        <w:pStyle w:val="affffb"/>
        <w:ind w:firstLine="420"/>
      </w:pPr>
      <w:r>
        <w:rPr>
          <w:rFonts w:hint="eastAsia"/>
        </w:rPr>
        <w:t>基础自动化控制涉及分布式控制系统（DCS）/可编程逻辑控制器（PLC）、安全仪表系统（SIS）/可燃有毒气体检测报警系统（GDS）/紧急停车系统（ESD）、自动包装和自动物流等。</w:t>
      </w:r>
    </w:p>
    <w:p w14:paraId="7E74CFB5" w14:textId="77777777" w:rsidR="00CE418F" w:rsidRDefault="00CE418F" w:rsidP="00CE418F">
      <w:pPr>
        <w:pStyle w:val="affffb"/>
        <w:ind w:firstLine="420"/>
      </w:pPr>
      <w:r>
        <w:rPr>
          <w:rFonts w:hint="eastAsia"/>
        </w:rPr>
        <w:t>DCS/PLC等控制系统实现装置运行的自动化控制，推荐使用DCS实现整体工厂、产线装置的自动化控制。</w:t>
      </w:r>
    </w:p>
    <w:p w14:paraId="6251525B" w14:textId="77777777" w:rsidR="00CE418F" w:rsidRDefault="00CE418F" w:rsidP="00CE418F">
      <w:pPr>
        <w:pStyle w:val="affffb"/>
        <w:ind w:firstLine="420"/>
      </w:pPr>
      <w:r>
        <w:rPr>
          <w:rFonts w:hint="eastAsia"/>
        </w:rPr>
        <w:t>SIS/GDS/ESD等安全仪表类系统实现对生产装置的重大安全问题监测、连锁及控制等，保障产线安全生产。</w:t>
      </w:r>
    </w:p>
    <w:p w14:paraId="33A609C8" w14:textId="7E69FA72" w:rsidR="00CE418F" w:rsidRDefault="00CE418F" w:rsidP="00CE418F">
      <w:pPr>
        <w:pStyle w:val="affffb"/>
        <w:ind w:firstLine="420"/>
      </w:pPr>
      <w:r>
        <w:rPr>
          <w:rFonts w:hint="eastAsia"/>
        </w:rPr>
        <w:t>自动包装、自动物流系统的建设在提升质量和效率的同时，有效减少在包装、物料到位和搬运等过程中的劳动力，通常包括定制自动包装（灌装）产线、自动传输线、机械手、堆垛机、</w:t>
      </w:r>
      <w:r w:rsidR="00EC3340">
        <w:rPr>
          <w:rFonts w:hint="eastAsia"/>
        </w:rPr>
        <w:t>自动导引运输车（AGV）</w:t>
      </w:r>
      <w:r>
        <w:rPr>
          <w:rFonts w:hint="eastAsia"/>
        </w:rPr>
        <w:t>/</w:t>
      </w:r>
      <w:r w:rsidR="00DF1435" w:rsidRPr="00DF1435">
        <w:rPr>
          <w:rFonts w:hint="eastAsia"/>
        </w:rPr>
        <w:t>有轨制导车辆</w:t>
      </w:r>
      <w:r w:rsidR="00DF1435">
        <w:rPr>
          <w:rFonts w:hint="eastAsia"/>
        </w:rPr>
        <w:t>（RGV）</w:t>
      </w:r>
      <w:r>
        <w:rPr>
          <w:rFonts w:hint="eastAsia"/>
        </w:rPr>
        <w:t>等。</w:t>
      </w:r>
    </w:p>
    <w:p w14:paraId="10F54D97" w14:textId="77777777" w:rsidR="00CE418F" w:rsidRDefault="00CE418F" w:rsidP="00CE418F">
      <w:pPr>
        <w:pStyle w:val="affe"/>
        <w:spacing w:before="120" w:after="120"/>
      </w:pPr>
      <w:r w:rsidRPr="00CE418F">
        <w:rPr>
          <w:rFonts w:hint="eastAsia"/>
        </w:rPr>
        <w:lastRenderedPageBreak/>
        <w:t>自主运行与控制</w:t>
      </w:r>
    </w:p>
    <w:p w14:paraId="6EB39873" w14:textId="1FBC7D9B" w:rsidR="00CE418F" w:rsidRDefault="00CE418F" w:rsidP="00CE418F">
      <w:pPr>
        <w:pStyle w:val="affffb"/>
        <w:ind w:firstLine="420"/>
      </w:pPr>
      <w:r>
        <w:rPr>
          <w:rFonts w:hint="eastAsia"/>
        </w:rPr>
        <w:t>自主运行与控制以实现自主运行为目标，涉及操作导航（Direct）、批量控制系统（BC）、高级报警管理系统（AAS）、先进控制系统（APC）、仿真培训系统（OTS）、智能设备管理系统（AMS）等。</w:t>
      </w:r>
    </w:p>
    <w:p w14:paraId="7AEC71F4" w14:textId="1BBA4558" w:rsidR="00CE418F" w:rsidRDefault="00CE418F" w:rsidP="00CE418F">
      <w:pPr>
        <w:pStyle w:val="affffb"/>
        <w:ind w:firstLine="420"/>
      </w:pPr>
      <w:r>
        <w:rPr>
          <w:rFonts w:hint="eastAsia"/>
        </w:rPr>
        <w:t>操作导航</w:t>
      </w:r>
      <w:r w:rsidR="001702E1">
        <w:rPr>
          <w:rFonts w:hint="eastAsia"/>
        </w:rPr>
        <w:t>（Direct）</w:t>
      </w:r>
      <w:r>
        <w:rPr>
          <w:rFonts w:hint="eastAsia"/>
        </w:rPr>
        <w:t>以工艺操作和运行管理要求，以导航形式对操作工的动作顺序进行规范，在正常生产、开车、停车、调整负荷、情况处置等场合下进行应用，减少人工干预，降低操作负荷、提升运行和控制效果。</w:t>
      </w:r>
    </w:p>
    <w:p w14:paraId="5BDC9959" w14:textId="25599D61" w:rsidR="00CE418F" w:rsidRDefault="00CE418F" w:rsidP="00CE418F">
      <w:pPr>
        <w:pStyle w:val="affffb"/>
        <w:ind w:firstLine="420"/>
      </w:pPr>
      <w:r>
        <w:rPr>
          <w:rFonts w:hint="eastAsia"/>
        </w:rPr>
        <w:t>批量控制系统</w:t>
      </w:r>
      <w:r w:rsidR="001702E1">
        <w:rPr>
          <w:rFonts w:hint="eastAsia"/>
        </w:rPr>
        <w:t>（BC）</w:t>
      </w:r>
      <w:r>
        <w:rPr>
          <w:rFonts w:hint="eastAsia"/>
        </w:rPr>
        <w:t>应用在批次过程控制的工艺要求</w:t>
      </w:r>
      <w:r w:rsidR="00FF577F">
        <w:rPr>
          <w:rFonts w:hint="eastAsia"/>
        </w:rPr>
        <w:t>上</w:t>
      </w:r>
      <w:r>
        <w:rPr>
          <w:rFonts w:hint="eastAsia"/>
        </w:rPr>
        <w:t>，实现配方切换、</w:t>
      </w:r>
      <w:r w:rsidR="00FF577F">
        <w:rPr>
          <w:rFonts w:hint="eastAsia"/>
        </w:rPr>
        <w:t>维护，</w:t>
      </w:r>
      <w:r>
        <w:rPr>
          <w:rFonts w:hint="eastAsia"/>
        </w:rPr>
        <w:t>按批次进行启动和批次过程控制执行管理。</w:t>
      </w:r>
    </w:p>
    <w:p w14:paraId="38F3C0FA" w14:textId="12CA49DB" w:rsidR="00CE418F" w:rsidRDefault="00CE418F" w:rsidP="00CE418F">
      <w:pPr>
        <w:pStyle w:val="affffb"/>
        <w:ind w:firstLine="420"/>
      </w:pPr>
      <w:r>
        <w:rPr>
          <w:rFonts w:hint="eastAsia"/>
        </w:rPr>
        <w:t>高级报警管理系统</w:t>
      </w:r>
      <w:r w:rsidR="00FF577F">
        <w:rPr>
          <w:rFonts w:hint="eastAsia"/>
        </w:rPr>
        <w:t>（AAS）</w:t>
      </w:r>
      <w:r>
        <w:rPr>
          <w:rFonts w:hint="eastAsia"/>
        </w:rPr>
        <w:t>统计与分析控制系统的报警情况、优化报警策略、实现报警业务的闭环管理，在大量降低报警频次、操作员负荷的情况下提升装置安全运行水平。</w:t>
      </w:r>
    </w:p>
    <w:p w14:paraId="7A3F01E5" w14:textId="370FD794" w:rsidR="00CE418F" w:rsidRDefault="00CE418F" w:rsidP="00CE418F">
      <w:pPr>
        <w:pStyle w:val="affffb"/>
        <w:ind w:firstLine="420"/>
      </w:pPr>
      <w:r>
        <w:rPr>
          <w:rFonts w:hint="eastAsia"/>
        </w:rPr>
        <w:t>先进控制系统（APC）在已有常规控制的基础上，采用多变量预测控制、智能控制、软测量和工艺计算等策略，实现提高复杂工业过程的控制品质，增强系统的抗干扰能力和</w:t>
      </w:r>
      <w:r w:rsidRPr="00FF577F">
        <w:rPr>
          <w:rFonts w:hint="eastAsia"/>
        </w:rPr>
        <w:t>鲁棒性</w:t>
      </w:r>
      <w:r>
        <w:rPr>
          <w:rFonts w:hint="eastAsia"/>
        </w:rPr>
        <w:t>，降低劳动强度，实现节能增效等效果。</w:t>
      </w:r>
    </w:p>
    <w:p w14:paraId="5E38AE8B" w14:textId="57238CED" w:rsidR="00CE418F" w:rsidRDefault="00CE418F" w:rsidP="00CE418F">
      <w:pPr>
        <w:pStyle w:val="affffb"/>
        <w:ind w:firstLine="420"/>
      </w:pPr>
      <w:r>
        <w:rPr>
          <w:rFonts w:hint="eastAsia"/>
        </w:rPr>
        <w:t>仿真培训系统</w:t>
      </w:r>
      <w:r w:rsidR="00877F14">
        <w:rPr>
          <w:rFonts w:hint="eastAsia"/>
        </w:rPr>
        <w:t>（OTS）</w:t>
      </w:r>
      <w:r>
        <w:rPr>
          <w:rFonts w:hint="eastAsia"/>
        </w:rPr>
        <w:t>基于严格机理模型的动态仿真技术和先进的虚拟控制器技术，可应用于操作员仿真培训、工艺优化及控制验证、工况预测等。</w:t>
      </w:r>
    </w:p>
    <w:p w14:paraId="26029C70" w14:textId="597DEACE" w:rsidR="00CE418F" w:rsidRPr="00CE418F" w:rsidRDefault="00CE418F" w:rsidP="00CE418F">
      <w:pPr>
        <w:pStyle w:val="affffb"/>
        <w:ind w:firstLine="420"/>
      </w:pPr>
      <w:r>
        <w:rPr>
          <w:rFonts w:hint="eastAsia"/>
        </w:rPr>
        <w:t>智能设备管理系统</w:t>
      </w:r>
      <w:r w:rsidR="00877F14">
        <w:rPr>
          <w:rFonts w:hint="eastAsia"/>
        </w:rPr>
        <w:t>（AMS）</w:t>
      </w:r>
      <w:r>
        <w:rPr>
          <w:rFonts w:hint="eastAsia"/>
        </w:rPr>
        <w:t>实现对现场智能仪表的智能化管理。全面建立智能仪表档案，实时采集仪表诊断与警报，进行在线校验等，提升资产使用回报。</w:t>
      </w:r>
    </w:p>
    <w:p w14:paraId="213FF2D3" w14:textId="40FC1E8A" w:rsidR="00CE418F" w:rsidRDefault="00CE418F" w:rsidP="00CE418F">
      <w:pPr>
        <w:pStyle w:val="affd"/>
        <w:spacing w:before="120" w:after="120"/>
      </w:pPr>
      <w:r w:rsidRPr="00CE418F">
        <w:rPr>
          <w:rFonts w:hint="eastAsia"/>
        </w:rPr>
        <w:t>运营管理</w:t>
      </w:r>
    </w:p>
    <w:p w14:paraId="2952D171" w14:textId="77777777" w:rsidR="0087318C" w:rsidRDefault="0087318C" w:rsidP="0087318C">
      <w:pPr>
        <w:pStyle w:val="affe"/>
        <w:spacing w:before="120" w:after="120"/>
      </w:pPr>
      <w:r w:rsidRPr="00050CD4">
        <w:rPr>
          <w:rFonts w:hint="eastAsia"/>
        </w:rPr>
        <w:t>智能运营管理平台</w:t>
      </w:r>
    </w:p>
    <w:p w14:paraId="7AF1B04A" w14:textId="1DEB75B1" w:rsidR="0087318C" w:rsidRPr="0087318C" w:rsidRDefault="0087318C" w:rsidP="0087318C">
      <w:pPr>
        <w:pStyle w:val="affffb"/>
        <w:ind w:firstLine="420"/>
      </w:pPr>
      <w:r w:rsidRPr="00050CD4">
        <w:rPr>
          <w:rFonts w:hint="eastAsia"/>
        </w:rPr>
        <w:t>构建企业级数据集成平台实现系统集成、资源整合、信息共享。平台包括采集协议、标识解析、数据处理、数据管理、数据安全等功能模块，其中，采集协议模块可支持多种数据传输协议（OPC/Modbus/PROFIBUS/CANopen等），保证数据采集和传输的完整性、准确性；标识解析模块是利用标识解析技术赋予每一个产品、零部件、机器设备唯一的“身份证”，实现资源的灵活区分和信息管理，农药企业借助标识解析技术可实现产品追溯；数据处理模块包括数据校验、连接、查询、去重、替换、排序等功能，通过数据处理工具实现数据分析和加工；数据管理模块实现数据的收集、整理、组织、存储、维护、检索、传送等功能，建立数据结构，保证数据的独立性、可靠性、安全性和完整性；数据安全模块保证数据的机密性、完整性和可用性，对访问权限进行管理，并及时对数据进行备份。</w:t>
      </w:r>
    </w:p>
    <w:p w14:paraId="616F3C0E" w14:textId="77777777" w:rsidR="00CE418F" w:rsidRPr="00CE418F" w:rsidRDefault="00CE418F" w:rsidP="00CE418F">
      <w:pPr>
        <w:pStyle w:val="affe"/>
        <w:spacing w:before="120" w:after="120"/>
      </w:pPr>
      <w:r w:rsidRPr="00CE418F">
        <w:rPr>
          <w:rFonts w:hint="eastAsia"/>
        </w:rPr>
        <w:t>生产管理</w:t>
      </w:r>
    </w:p>
    <w:p w14:paraId="07C12A0C" w14:textId="77777777" w:rsidR="00CE418F" w:rsidRDefault="00CE418F" w:rsidP="00CE418F">
      <w:pPr>
        <w:pStyle w:val="afff"/>
        <w:spacing w:before="120" w:after="120"/>
      </w:pPr>
      <w:r w:rsidRPr="00CE418F">
        <w:rPr>
          <w:rFonts w:hint="eastAsia"/>
        </w:rPr>
        <w:t>计划管理</w:t>
      </w:r>
    </w:p>
    <w:p w14:paraId="4460A5CD" w14:textId="4F59123D" w:rsidR="00CE418F" w:rsidRPr="00CE418F" w:rsidRDefault="00CE418F" w:rsidP="00CE418F">
      <w:pPr>
        <w:pStyle w:val="affffb"/>
        <w:ind w:firstLine="420"/>
      </w:pPr>
      <w:r w:rsidRPr="00CE418F">
        <w:rPr>
          <w:rFonts w:hint="eastAsia"/>
        </w:rPr>
        <w:t>计划管理是生产管理的核心，包括调度指令、调度监控、工单执行管理、异常处置、调度知识库等内容。该模块是基于企业资源计划（ERP）制定的生产计划，根据设备动态信息、质量动态信息、生产动态信息等，协同各部门各作业单元高效有序生产，实现各部门各作业单元的智能调度，保证生产过程的顺利运行，同时将许多工艺、设备、环保、安全、质量、供应、销售、服务等方面的动态性信息和原始数据，及时、准确地记录，为各级领导、各部门了解生产、指挥生产提供真实可靠依据，并作为有用资料保存。</w:t>
      </w:r>
    </w:p>
    <w:p w14:paraId="10518E4C" w14:textId="77777777" w:rsidR="00CE418F" w:rsidRDefault="00CE418F" w:rsidP="00CE418F">
      <w:pPr>
        <w:pStyle w:val="afff"/>
        <w:spacing w:before="120" w:after="120"/>
      </w:pPr>
      <w:r w:rsidRPr="00CE418F">
        <w:rPr>
          <w:rFonts w:hint="eastAsia"/>
        </w:rPr>
        <w:t>工艺管理</w:t>
      </w:r>
    </w:p>
    <w:p w14:paraId="4900F8E1" w14:textId="1D40E78C" w:rsidR="00CE418F" w:rsidRPr="00CE418F" w:rsidRDefault="00CE418F" w:rsidP="00CE418F">
      <w:pPr>
        <w:pStyle w:val="affffb"/>
        <w:ind w:firstLine="420"/>
      </w:pPr>
      <w:r w:rsidRPr="00CE418F">
        <w:rPr>
          <w:rFonts w:hint="eastAsia"/>
        </w:rPr>
        <w:t>工艺管理包括配方管理、工艺模拟、工艺优化、远程专家诊断等内容，配方管理实现生产工艺配方的配料、用量、比例等核心技术信息管理，工艺模拟实现工艺诊断、预测预警、智能巡检和优化提升等目标，工艺优化实现工艺过程的最优化，远程专家诊断</w:t>
      </w:r>
      <w:r w:rsidR="005463FA">
        <w:rPr>
          <w:rFonts w:hint="eastAsia"/>
        </w:rPr>
        <w:t>能</w:t>
      </w:r>
      <w:r w:rsidRPr="00CE418F">
        <w:rPr>
          <w:rFonts w:hint="eastAsia"/>
        </w:rPr>
        <w:t>及时快速解决生产过程中遇到的问题，提高生产运行稳定性。</w:t>
      </w:r>
    </w:p>
    <w:p w14:paraId="476093E0" w14:textId="77777777" w:rsidR="00CE418F" w:rsidRDefault="00CE418F" w:rsidP="00CE418F">
      <w:pPr>
        <w:pStyle w:val="afff"/>
        <w:spacing w:before="120" w:after="120"/>
      </w:pPr>
      <w:r w:rsidRPr="00CE418F">
        <w:rPr>
          <w:rFonts w:hint="eastAsia"/>
        </w:rPr>
        <w:t>操作管理</w:t>
      </w:r>
    </w:p>
    <w:p w14:paraId="4C12E2E9" w14:textId="06976B7B" w:rsidR="00CE418F" w:rsidRPr="00CE418F" w:rsidRDefault="00CE418F" w:rsidP="00CE418F">
      <w:pPr>
        <w:pStyle w:val="affffb"/>
        <w:ind w:firstLine="420"/>
      </w:pPr>
      <w:r w:rsidRPr="00CE418F">
        <w:rPr>
          <w:rFonts w:hint="eastAsia"/>
        </w:rPr>
        <w:t>操作管理</w:t>
      </w:r>
      <w:r w:rsidR="005463FA">
        <w:rPr>
          <w:rFonts w:hint="eastAsia"/>
        </w:rPr>
        <w:t>是</w:t>
      </w:r>
      <w:r w:rsidRPr="00CE418F">
        <w:rPr>
          <w:rFonts w:hint="eastAsia"/>
        </w:rPr>
        <w:t>对生产运行过程中进行的各类操作</w:t>
      </w:r>
      <w:r w:rsidR="005463FA">
        <w:rPr>
          <w:rFonts w:hint="eastAsia"/>
        </w:rPr>
        <w:t>进行</w:t>
      </w:r>
      <w:r w:rsidRPr="00CE418F">
        <w:rPr>
          <w:rFonts w:hint="eastAsia"/>
        </w:rPr>
        <w:t>指令下达、反馈与确认，操作动作、操作记录进行综合管理，包括工艺要求、负荷调整等操作，对操作班组运行记录、生产记事、交接班等进行数字化管理，对工厂、车间和班组等维度实现操作绩效统计和考核。</w:t>
      </w:r>
    </w:p>
    <w:p w14:paraId="02C93348" w14:textId="77777777" w:rsidR="00CE418F" w:rsidRDefault="00CE418F" w:rsidP="00CE418F">
      <w:pPr>
        <w:pStyle w:val="afff"/>
        <w:spacing w:before="120" w:after="120"/>
      </w:pPr>
      <w:r w:rsidRPr="00CE418F">
        <w:rPr>
          <w:rFonts w:hint="eastAsia"/>
        </w:rPr>
        <w:lastRenderedPageBreak/>
        <w:t>批次管理</w:t>
      </w:r>
    </w:p>
    <w:p w14:paraId="7E8FE0C0" w14:textId="1266F3C3" w:rsidR="00CE418F" w:rsidRPr="00CE418F" w:rsidRDefault="005463FA" w:rsidP="00CE418F">
      <w:pPr>
        <w:pStyle w:val="affffb"/>
        <w:ind w:firstLine="420"/>
      </w:pPr>
      <w:r>
        <w:rPr>
          <w:rFonts w:hint="eastAsia"/>
        </w:rPr>
        <w:t>在</w:t>
      </w:r>
      <w:r w:rsidR="00CE418F" w:rsidRPr="00CE418F">
        <w:rPr>
          <w:rFonts w:hint="eastAsia"/>
        </w:rPr>
        <w:t>批次生产模式下，建立批次生产工单，与过程控制系统及类似批量控制系统、操作导航系统进行集成，按照整体批次生产逻辑进行工单启停，对人工工序作业进行指导与管理。实现批次生产记录、批次工艺分析、批次数据对比、批次追溯等功能。</w:t>
      </w:r>
    </w:p>
    <w:p w14:paraId="45EE8930" w14:textId="77777777" w:rsidR="00CE418F" w:rsidRDefault="00CE418F" w:rsidP="00CE418F">
      <w:pPr>
        <w:pStyle w:val="afff"/>
        <w:spacing w:before="120" w:after="120"/>
      </w:pPr>
      <w:r w:rsidRPr="00CE418F">
        <w:rPr>
          <w:rFonts w:hint="eastAsia"/>
        </w:rPr>
        <w:t>统计分析</w:t>
      </w:r>
    </w:p>
    <w:p w14:paraId="2ADD0A03" w14:textId="242D900B" w:rsidR="00CE418F" w:rsidRPr="00CE418F" w:rsidRDefault="00CE418F" w:rsidP="00CE418F">
      <w:pPr>
        <w:pStyle w:val="affffb"/>
        <w:ind w:firstLine="420"/>
      </w:pPr>
      <w:r w:rsidRPr="00CE418F">
        <w:rPr>
          <w:rFonts w:hint="eastAsia"/>
        </w:rPr>
        <w:t>统计分析模块是基于生产过程中采集的数据，对订单进度进行跟踪分析，避免出现产品不合格、延期交货等不良现象；通过对物料的跟进分析及时对生产过程进行优化和改进，减少废料产生，降低生产成本，减少库存；通过对不合格率的多维度分析，尽早发现不合格品率高的原因并进行有效改进，降低生产成本；通过生产成本统计分析及时掌控生产过程，有效控制生产成本。</w:t>
      </w:r>
    </w:p>
    <w:p w14:paraId="65B554AB" w14:textId="77777777" w:rsidR="00CE418F" w:rsidRDefault="00CE418F" w:rsidP="00CE418F">
      <w:pPr>
        <w:pStyle w:val="afff"/>
        <w:spacing w:before="120" w:after="120"/>
      </w:pPr>
      <w:r w:rsidRPr="00CE418F">
        <w:rPr>
          <w:rFonts w:hint="eastAsia"/>
        </w:rPr>
        <w:t>生产绩效</w:t>
      </w:r>
    </w:p>
    <w:p w14:paraId="15CE322C" w14:textId="7C72FAB9" w:rsidR="00CE418F" w:rsidRPr="00CE418F" w:rsidRDefault="00CE418F" w:rsidP="00CE418F">
      <w:pPr>
        <w:pStyle w:val="affffb"/>
        <w:ind w:firstLine="420"/>
      </w:pPr>
      <w:r w:rsidRPr="00CE418F">
        <w:rPr>
          <w:rFonts w:hint="eastAsia"/>
        </w:rPr>
        <w:t>生产绩效分为三个层面：车间、装置和班组。车间考核成本效益，包括原辅料、公用工程、其他成本以及产品量价</w:t>
      </w:r>
      <w:r w:rsidR="00217705">
        <w:rPr>
          <w:rFonts w:hint="eastAsia"/>
        </w:rPr>
        <w:t>；</w:t>
      </w:r>
      <w:r w:rsidRPr="00CE418F">
        <w:rPr>
          <w:rFonts w:hint="eastAsia"/>
        </w:rPr>
        <w:t>装置考核完好率、运行平稳率、产能利用率及生产效益</w:t>
      </w:r>
      <w:r w:rsidR="00217705">
        <w:rPr>
          <w:rFonts w:hint="eastAsia"/>
        </w:rPr>
        <w:t>；</w:t>
      </w:r>
      <w:r w:rsidRPr="00CE418F">
        <w:rPr>
          <w:rFonts w:hint="eastAsia"/>
        </w:rPr>
        <w:t>班组考核操作平稳率、合格率、产量质量合格率以及现场作业操作合格率。</w:t>
      </w:r>
    </w:p>
    <w:p w14:paraId="77252A55" w14:textId="77777777" w:rsidR="00CE418F" w:rsidRDefault="00CE418F" w:rsidP="00CE418F">
      <w:pPr>
        <w:pStyle w:val="affe"/>
        <w:spacing w:before="120" w:after="120"/>
      </w:pPr>
      <w:r w:rsidRPr="00CE418F">
        <w:rPr>
          <w:rFonts w:hint="eastAsia"/>
        </w:rPr>
        <w:t>质量管理</w:t>
      </w:r>
    </w:p>
    <w:p w14:paraId="069C6231" w14:textId="7050016A" w:rsidR="00CE418F" w:rsidRDefault="00CE418F" w:rsidP="00CE418F">
      <w:pPr>
        <w:pStyle w:val="affffb"/>
        <w:ind w:firstLine="420"/>
      </w:pPr>
      <w:r w:rsidRPr="00CE418F">
        <w:rPr>
          <w:rFonts w:hint="eastAsia"/>
        </w:rPr>
        <w:t>质量管理包括在线分析、质量分析、实验室管理、质量管理、质量预测等内容。通过在线仪器仪表实现生产过程中的产品质量在线分析、化验室样品检测数据的自动采集，与生产车间、研发、采购、仓储等系统模块实现数据共享。</w:t>
      </w:r>
    </w:p>
    <w:p w14:paraId="23191D9F" w14:textId="77777777" w:rsidR="002E3ABE" w:rsidRDefault="002E3ABE" w:rsidP="002E3ABE">
      <w:pPr>
        <w:pStyle w:val="afff"/>
        <w:spacing w:before="120" w:after="120"/>
      </w:pPr>
      <w:r w:rsidRPr="002E3ABE">
        <w:rPr>
          <w:rFonts w:hint="eastAsia"/>
        </w:rPr>
        <w:t>在线分析</w:t>
      </w:r>
    </w:p>
    <w:p w14:paraId="5CFA152F" w14:textId="7D947A1F" w:rsidR="002E3ABE" w:rsidRPr="002E3ABE" w:rsidRDefault="002E3ABE" w:rsidP="002E3ABE">
      <w:pPr>
        <w:pStyle w:val="affffb"/>
        <w:ind w:firstLine="420"/>
      </w:pPr>
      <w:r w:rsidRPr="002E3ABE">
        <w:rPr>
          <w:rFonts w:hint="eastAsia"/>
        </w:rPr>
        <w:t>在线分析通过采集现场的各类在线分析仪表、反映生产状态的其他实时参数，实时监控生产线运行情况和质量状况。</w:t>
      </w:r>
    </w:p>
    <w:p w14:paraId="72DAF277" w14:textId="77777777" w:rsidR="002E3ABE" w:rsidRDefault="002E3ABE" w:rsidP="002E3ABE">
      <w:pPr>
        <w:pStyle w:val="afff"/>
        <w:spacing w:before="120" w:after="120"/>
      </w:pPr>
      <w:r w:rsidRPr="002E3ABE">
        <w:rPr>
          <w:rFonts w:hint="eastAsia"/>
        </w:rPr>
        <w:t>质量分析</w:t>
      </w:r>
    </w:p>
    <w:p w14:paraId="5BCA0331" w14:textId="28858724" w:rsidR="002E3ABE" w:rsidRPr="002E3ABE" w:rsidRDefault="002E3ABE" w:rsidP="002E3ABE">
      <w:pPr>
        <w:pStyle w:val="affffb"/>
        <w:ind w:firstLine="420"/>
      </w:pPr>
      <w:r w:rsidRPr="002E3ABE">
        <w:rPr>
          <w:rFonts w:hint="eastAsia"/>
        </w:rPr>
        <w:t>质量分析提供质量数据的历史趋势分析，为供应商、研发等提供质量趋势参考，实现预测预警的功能，发现异常数据查找原因。通过统计过程控制（SPC）系统，对产品的缺陷进行分析，提出改善方案，保证产品质量稳定。</w:t>
      </w:r>
    </w:p>
    <w:p w14:paraId="5ED9036B" w14:textId="77777777" w:rsidR="002E3ABE" w:rsidRDefault="002E3ABE" w:rsidP="002E3ABE">
      <w:pPr>
        <w:pStyle w:val="afff"/>
        <w:spacing w:before="120" w:after="120"/>
      </w:pPr>
      <w:r w:rsidRPr="002E3ABE">
        <w:rPr>
          <w:rFonts w:hint="eastAsia"/>
        </w:rPr>
        <w:t>实验室管理</w:t>
      </w:r>
    </w:p>
    <w:p w14:paraId="79AC5CA2" w14:textId="5B259585" w:rsidR="002E3ABE" w:rsidRDefault="00592ACC" w:rsidP="002E3ABE">
      <w:pPr>
        <w:pStyle w:val="affffb"/>
        <w:ind w:firstLine="420"/>
      </w:pPr>
      <w:r>
        <w:rPr>
          <w:rFonts w:hint="eastAsia"/>
        </w:rPr>
        <w:t>实验室信息管理系统（LIMS）</w:t>
      </w:r>
      <w:r w:rsidR="002E3ABE">
        <w:rPr>
          <w:rFonts w:hint="eastAsia"/>
        </w:rPr>
        <w:t>应用于实验室内部，立足检验标准和实验室业务，对质量检验业务、实验室资源等进行全面的过程控制与管理。</w:t>
      </w:r>
    </w:p>
    <w:p w14:paraId="39C3827C" w14:textId="5519626C" w:rsidR="002E3ABE" w:rsidRPr="002E3ABE" w:rsidRDefault="00592ACC" w:rsidP="002E3ABE">
      <w:pPr>
        <w:pStyle w:val="affffb"/>
        <w:ind w:firstLine="420"/>
      </w:pPr>
      <w:r>
        <w:rPr>
          <w:rFonts w:hint="eastAsia"/>
        </w:rPr>
        <w:t>实验室执行系统（LES）</w:t>
      </w:r>
      <w:r w:rsidR="002E3ABE">
        <w:rPr>
          <w:rFonts w:hint="eastAsia"/>
        </w:rPr>
        <w:t>直接处理实验室数据采集、方法设计、任务执行、数据审核和报告，实现实验室执行业务的全面电子化。</w:t>
      </w:r>
    </w:p>
    <w:p w14:paraId="4FDE7ECE" w14:textId="77777777" w:rsidR="002E3ABE" w:rsidRDefault="002E3ABE" w:rsidP="002E3ABE">
      <w:pPr>
        <w:pStyle w:val="afff"/>
        <w:spacing w:before="120" w:after="120"/>
      </w:pPr>
      <w:r w:rsidRPr="002E3ABE">
        <w:rPr>
          <w:rFonts w:hint="eastAsia"/>
        </w:rPr>
        <w:t>质量管理</w:t>
      </w:r>
    </w:p>
    <w:p w14:paraId="288A9EB7" w14:textId="5DDFC77C" w:rsidR="002E3ABE" w:rsidRPr="002E3ABE" w:rsidRDefault="002E3ABE" w:rsidP="002E3ABE">
      <w:pPr>
        <w:pStyle w:val="affffb"/>
        <w:ind w:firstLine="420"/>
      </w:pPr>
      <w:r w:rsidRPr="002E3ABE">
        <w:rPr>
          <w:rFonts w:hint="eastAsia"/>
        </w:rPr>
        <w:t>质量管理系统（QMS）</w:t>
      </w:r>
      <w:r w:rsidR="00592ACC">
        <w:rPr>
          <w:rFonts w:hint="eastAsia"/>
        </w:rPr>
        <w:t>与</w:t>
      </w:r>
      <w:r w:rsidRPr="002E3ABE">
        <w:rPr>
          <w:rFonts w:hint="eastAsia"/>
        </w:rPr>
        <w:t>采购、生产、销售等系统</w:t>
      </w:r>
      <w:r w:rsidR="00592ACC" w:rsidRPr="002E3ABE">
        <w:rPr>
          <w:rFonts w:hint="eastAsia"/>
        </w:rPr>
        <w:t>衔接</w:t>
      </w:r>
      <w:r w:rsidRPr="002E3ABE">
        <w:rPr>
          <w:rFonts w:hint="eastAsia"/>
        </w:rPr>
        <w:t>，建立指标标准，管理质量数据，反馈检验结果。QMS还对质量保证相关业务、流程进行全面管理。</w:t>
      </w:r>
    </w:p>
    <w:p w14:paraId="632EEB92" w14:textId="77777777" w:rsidR="002E3ABE" w:rsidRDefault="002E3ABE" w:rsidP="002E3ABE">
      <w:pPr>
        <w:pStyle w:val="afff"/>
        <w:spacing w:before="120" w:after="120"/>
      </w:pPr>
      <w:r w:rsidRPr="002E3ABE">
        <w:rPr>
          <w:rFonts w:hint="eastAsia"/>
        </w:rPr>
        <w:t>质量预测</w:t>
      </w:r>
    </w:p>
    <w:p w14:paraId="6ABAC431" w14:textId="78A7CEB9" w:rsidR="002E3ABE" w:rsidRDefault="002E3ABE" w:rsidP="002E3ABE">
      <w:pPr>
        <w:pStyle w:val="affffb"/>
        <w:ind w:firstLine="420"/>
      </w:pPr>
      <w:r w:rsidRPr="002E3ABE">
        <w:rPr>
          <w:rFonts w:hint="eastAsia"/>
        </w:rPr>
        <w:t>质量预测通过大数据分析等技术，预测产品的应用质量数据。</w:t>
      </w:r>
    </w:p>
    <w:p w14:paraId="15E16AF6" w14:textId="77777777" w:rsidR="002E3ABE" w:rsidRDefault="002E3ABE" w:rsidP="002E3ABE">
      <w:pPr>
        <w:pStyle w:val="affe"/>
        <w:spacing w:before="120" w:after="120"/>
      </w:pPr>
      <w:r w:rsidRPr="002E3ABE">
        <w:rPr>
          <w:rFonts w:hint="eastAsia"/>
        </w:rPr>
        <w:t>能源管理</w:t>
      </w:r>
    </w:p>
    <w:p w14:paraId="676563C0" w14:textId="77777777" w:rsidR="002E3ABE" w:rsidRDefault="002E3ABE" w:rsidP="002E3ABE">
      <w:pPr>
        <w:pStyle w:val="afff"/>
        <w:spacing w:before="120" w:after="120"/>
      </w:pPr>
      <w:r w:rsidRPr="002E3ABE">
        <w:rPr>
          <w:rFonts w:hint="eastAsia"/>
        </w:rPr>
        <w:t>能源综合管理</w:t>
      </w:r>
    </w:p>
    <w:p w14:paraId="7EB7285C" w14:textId="21F8FA59" w:rsidR="002E3ABE" w:rsidRPr="002E3ABE" w:rsidRDefault="002E3ABE" w:rsidP="002E3ABE">
      <w:pPr>
        <w:pStyle w:val="affffb"/>
        <w:ind w:firstLine="420"/>
      </w:pPr>
      <w:r w:rsidRPr="002E3ABE">
        <w:rPr>
          <w:rFonts w:hint="eastAsia"/>
        </w:rPr>
        <w:t>综合管理实现能源计划、能源统计、能源绩效和能源调度等业务环节的精细化管理。根据生产计划生成能源需求计划，根据能源需求计划调配能源供应计划、产能计划、节能计划。</w:t>
      </w:r>
    </w:p>
    <w:p w14:paraId="1617FFD6" w14:textId="77777777" w:rsidR="002E3ABE" w:rsidRDefault="002E3ABE" w:rsidP="002E3ABE">
      <w:pPr>
        <w:pStyle w:val="afff"/>
        <w:spacing w:before="120" w:after="120"/>
      </w:pPr>
      <w:r w:rsidRPr="002E3ABE">
        <w:rPr>
          <w:rFonts w:hint="eastAsia"/>
        </w:rPr>
        <w:t>能源优化</w:t>
      </w:r>
    </w:p>
    <w:p w14:paraId="3DA1F43F" w14:textId="42527FAF" w:rsidR="002E3ABE" w:rsidRPr="002E3ABE" w:rsidRDefault="002E3ABE" w:rsidP="002E3ABE">
      <w:pPr>
        <w:pStyle w:val="affffb"/>
        <w:ind w:firstLine="420"/>
      </w:pPr>
      <w:r w:rsidRPr="002E3ABE">
        <w:rPr>
          <w:rFonts w:hint="eastAsia"/>
        </w:rPr>
        <w:lastRenderedPageBreak/>
        <w:t>能源优化实现能源平衡、能耗优化、管网优化和双碳管理等，通过对能源数据的统计和分析，形成各类能耗情况报表，对生产装置能耗情况进行实时分析对比，形成能源消耗趋势图，为管理者和决策者提供能源消耗数据。通过智能终端感知能源变化，智能驱动能源生产、输送、消耗的优化运行，实现能效最大化。</w:t>
      </w:r>
    </w:p>
    <w:p w14:paraId="7D9AFA0E" w14:textId="77777777" w:rsidR="002E3ABE" w:rsidRDefault="002E3ABE" w:rsidP="002E3ABE">
      <w:pPr>
        <w:pStyle w:val="affe"/>
        <w:spacing w:before="120" w:after="120"/>
      </w:pPr>
      <w:r w:rsidRPr="002E3ABE">
        <w:rPr>
          <w:rFonts w:hint="eastAsia"/>
        </w:rPr>
        <w:t>设备资产管理</w:t>
      </w:r>
    </w:p>
    <w:p w14:paraId="49BD6881" w14:textId="77777777" w:rsidR="002E3ABE" w:rsidRDefault="002E3ABE" w:rsidP="002E3ABE">
      <w:pPr>
        <w:pStyle w:val="afff"/>
        <w:spacing w:before="120" w:after="120"/>
      </w:pPr>
      <w:r w:rsidRPr="002E3ABE">
        <w:rPr>
          <w:rFonts w:hint="eastAsia"/>
        </w:rPr>
        <w:t>设备档案</w:t>
      </w:r>
    </w:p>
    <w:p w14:paraId="7A4AB2D6" w14:textId="129421ED" w:rsidR="002E3ABE" w:rsidRPr="002E3ABE" w:rsidRDefault="002E3ABE" w:rsidP="002E3ABE">
      <w:pPr>
        <w:pStyle w:val="affffb"/>
        <w:ind w:firstLine="420"/>
      </w:pPr>
      <w:r w:rsidRPr="002E3ABE">
        <w:rPr>
          <w:rFonts w:hint="eastAsia"/>
        </w:rPr>
        <w:t>设备档案建立设备从规划、设计、制造、安装、调试、使用、维修、改造、更新直至报废的全过程中形成的图样、方案说明、凭证、技术资料和各类业务记录等文件电子化资料，包括设备静态档案和动态档案（记录）。</w:t>
      </w:r>
    </w:p>
    <w:p w14:paraId="6DC6D21A" w14:textId="77777777" w:rsidR="002E3ABE" w:rsidRDefault="002E3ABE" w:rsidP="002E3ABE">
      <w:pPr>
        <w:pStyle w:val="afff"/>
        <w:spacing w:before="120" w:after="120"/>
      </w:pPr>
      <w:r w:rsidRPr="002E3ABE">
        <w:rPr>
          <w:rFonts w:hint="eastAsia"/>
        </w:rPr>
        <w:t>设备监测</w:t>
      </w:r>
    </w:p>
    <w:p w14:paraId="2F7641CA" w14:textId="790DCC19" w:rsidR="002E3ABE" w:rsidRPr="002E3ABE" w:rsidRDefault="002E3ABE" w:rsidP="002E3ABE">
      <w:pPr>
        <w:pStyle w:val="affffb"/>
        <w:ind w:firstLine="420"/>
      </w:pPr>
      <w:r w:rsidRPr="002E3ABE">
        <w:rPr>
          <w:rFonts w:hint="eastAsia"/>
        </w:rPr>
        <w:t>通过采集与设备运行、状态等相关的现场实时数据、视频，结合设备状态、工艺流程、厂区空间数字化展示等多种数据，建立以设备实时监测为主题的设备状态监测系统。</w:t>
      </w:r>
    </w:p>
    <w:p w14:paraId="4D6A6C7D" w14:textId="77777777" w:rsidR="002E3ABE" w:rsidRDefault="002E3ABE" w:rsidP="002E3ABE">
      <w:pPr>
        <w:pStyle w:val="afff"/>
        <w:spacing w:before="120" w:after="120"/>
      </w:pPr>
      <w:r w:rsidRPr="002E3ABE">
        <w:rPr>
          <w:rFonts w:hint="eastAsia"/>
        </w:rPr>
        <w:t>运行管理</w:t>
      </w:r>
    </w:p>
    <w:p w14:paraId="7BC18284" w14:textId="17D8953C" w:rsidR="002E3ABE" w:rsidRPr="002E3ABE" w:rsidRDefault="0087318C" w:rsidP="002E3ABE">
      <w:pPr>
        <w:pStyle w:val="affffb"/>
        <w:ind w:firstLine="420"/>
      </w:pPr>
      <w:r w:rsidRPr="0087318C">
        <w:rPr>
          <w:rFonts w:hint="eastAsia"/>
        </w:rPr>
        <w:t>管理设备运行状态及运行台时数据，管理开停机业务和流程闭环，进行运行效率分析。</w:t>
      </w:r>
    </w:p>
    <w:p w14:paraId="268B004A" w14:textId="77777777" w:rsidR="002E3ABE" w:rsidRDefault="002E3ABE" w:rsidP="002E3ABE">
      <w:pPr>
        <w:pStyle w:val="afff"/>
        <w:spacing w:before="120" w:after="120"/>
      </w:pPr>
      <w:r w:rsidRPr="002E3ABE">
        <w:rPr>
          <w:rFonts w:hint="eastAsia"/>
        </w:rPr>
        <w:t>设备运维</w:t>
      </w:r>
    </w:p>
    <w:p w14:paraId="418DF5BB" w14:textId="6AD899C2" w:rsidR="002E3ABE" w:rsidRPr="002E3ABE" w:rsidRDefault="002E3ABE" w:rsidP="002E3ABE">
      <w:pPr>
        <w:pStyle w:val="affffb"/>
        <w:ind w:firstLine="420"/>
      </w:pPr>
      <w:r w:rsidRPr="002E3ABE">
        <w:rPr>
          <w:rFonts w:hint="eastAsia"/>
        </w:rPr>
        <w:t>设备运维包括设备故障管理、腐蚀管理和可靠性管理。设备故障管理统计设备故障率，对设备的故障历史进行跟踪、反馈、统计和分析，通过分析和改进，提高设备的完好率，降低设备维护/维修的成本，利用大数据技术，实现对关键设备故障的准确诊断和预测。设备腐蚀管理包括测厚管理、腐蚀和水质监测、防腐文档管理等功能，实现重点设备的腐蚀监测和预防。设备可靠性通过维修策略的制定、管理、执行、评估和优化形成闭环，促进维修策略和设备可靠性的持续提高。</w:t>
      </w:r>
    </w:p>
    <w:p w14:paraId="6EC53E97" w14:textId="77777777" w:rsidR="002E3ABE" w:rsidRDefault="002E3ABE" w:rsidP="002E3ABE">
      <w:pPr>
        <w:pStyle w:val="afff"/>
        <w:spacing w:before="120" w:after="120"/>
      </w:pPr>
      <w:r w:rsidRPr="002E3ABE">
        <w:rPr>
          <w:rFonts w:hint="eastAsia"/>
        </w:rPr>
        <w:t>智能巡检</w:t>
      </w:r>
    </w:p>
    <w:p w14:paraId="1636A0AE" w14:textId="684C5D3E" w:rsidR="002E3ABE" w:rsidRPr="002E3ABE" w:rsidRDefault="002E3ABE" w:rsidP="002E3ABE">
      <w:pPr>
        <w:pStyle w:val="affffb"/>
        <w:ind w:firstLine="420"/>
      </w:pPr>
      <w:r w:rsidRPr="002E3ABE">
        <w:rPr>
          <w:rFonts w:hint="eastAsia"/>
        </w:rPr>
        <w:t>智能巡检通过移动终端、物联网设备和定位技术等手段辅助巡检，实现巡检作业电子化、规范巡检过程。</w:t>
      </w:r>
    </w:p>
    <w:p w14:paraId="3F95C3BE" w14:textId="77777777" w:rsidR="002E3ABE" w:rsidRDefault="002E3ABE" w:rsidP="002E3ABE">
      <w:pPr>
        <w:pStyle w:val="afff"/>
        <w:spacing w:before="120" w:after="120"/>
      </w:pPr>
      <w:r w:rsidRPr="002E3ABE">
        <w:rPr>
          <w:rFonts w:hint="eastAsia"/>
        </w:rPr>
        <w:t>专机管理</w:t>
      </w:r>
    </w:p>
    <w:p w14:paraId="3C711384" w14:textId="7938E959" w:rsidR="002E3ABE" w:rsidRPr="002E3ABE" w:rsidRDefault="002E3ABE" w:rsidP="002E3ABE">
      <w:pPr>
        <w:pStyle w:val="affffb"/>
        <w:ind w:firstLine="420"/>
      </w:pPr>
      <w:r w:rsidRPr="002E3ABE">
        <w:rPr>
          <w:rFonts w:hint="eastAsia"/>
        </w:rPr>
        <w:t>对有特殊管理要求的设备、重要核心关键设备，针对不同管理要求进行单独专项的管理，包括特殊档案、台账、记录、报表等。</w:t>
      </w:r>
    </w:p>
    <w:p w14:paraId="1E30538A" w14:textId="77777777" w:rsidR="002E3ABE" w:rsidRDefault="002E3ABE" w:rsidP="002E3ABE">
      <w:pPr>
        <w:pStyle w:val="afff"/>
        <w:spacing w:before="120" w:after="120"/>
      </w:pPr>
      <w:r w:rsidRPr="002E3ABE">
        <w:rPr>
          <w:rFonts w:hint="eastAsia"/>
        </w:rPr>
        <w:t>备品备件管理</w:t>
      </w:r>
    </w:p>
    <w:p w14:paraId="4AC93A82" w14:textId="6175A855" w:rsidR="002E3ABE" w:rsidRPr="002E3ABE" w:rsidRDefault="002E3ABE" w:rsidP="002E3ABE">
      <w:pPr>
        <w:pStyle w:val="affffb"/>
        <w:ind w:firstLine="420"/>
      </w:pPr>
      <w:r w:rsidRPr="002E3ABE">
        <w:rPr>
          <w:rFonts w:hint="eastAsia"/>
        </w:rPr>
        <w:t>备品备件管理建立备件台账，编制备件计划，实现备品备件采购入库、出库、盘点的数字化管理，与采购管理系统（PMS）进行集成，实现备件信息共享，降低备件库存。</w:t>
      </w:r>
    </w:p>
    <w:p w14:paraId="156E2072" w14:textId="211BF83D" w:rsidR="002E3ABE" w:rsidRDefault="002E3ABE" w:rsidP="002E3ABE">
      <w:pPr>
        <w:pStyle w:val="afff"/>
        <w:spacing w:before="120" w:after="120"/>
      </w:pPr>
      <w:r w:rsidRPr="002E3ABE">
        <w:rPr>
          <w:rFonts w:hint="eastAsia"/>
        </w:rPr>
        <w:t>预防性维护</w:t>
      </w:r>
    </w:p>
    <w:p w14:paraId="623710FE" w14:textId="7B17181A" w:rsidR="002E3ABE" w:rsidRPr="002E3ABE" w:rsidRDefault="002E3ABE" w:rsidP="002E3ABE">
      <w:pPr>
        <w:pStyle w:val="affffb"/>
        <w:ind w:firstLine="420"/>
      </w:pPr>
      <w:r w:rsidRPr="002E3ABE">
        <w:rPr>
          <w:rFonts w:hint="eastAsia"/>
        </w:rPr>
        <w:t>预防性维护包括润滑、维保、防腐、加脂、切换、更换、检测等内容，通过对维护业务内容标准化定义、主动提醒、全面跟踪、综合分析实现PDCA闭环，提高维护业务效率和效果，准确掌握设备基本状况，维持和改善设备工作性能，预防事故的发生，减少停机时间，延长设备的使用寿命，保证正常生产，提高生产效率，降低生产成本，减轻维修人员的劳动强度。</w:t>
      </w:r>
    </w:p>
    <w:p w14:paraId="669F360E" w14:textId="77777777" w:rsidR="00971011" w:rsidRDefault="00971011" w:rsidP="00971011">
      <w:pPr>
        <w:pStyle w:val="affe"/>
        <w:spacing w:before="120" w:after="120"/>
      </w:pPr>
      <w:r w:rsidRPr="00971011">
        <w:rPr>
          <w:rFonts w:hint="eastAsia"/>
        </w:rPr>
        <w:t>HSE管理</w:t>
      </w:r>
    </w:p>
    <w:p w14:paraId="2DCA14E5" w14:textId="77777777" w:rsidR="00971011" w:rsidRDefault="00971011" w:rsidP="00971011">
      <w:pPr>
        <w:pStyle w:val="afff"/>
        <w:spacing w:before="120" w:after="120"/>
      </w:pPr>
      <w:r w:rsidRPr="00971011">
        <w:rPr>
          <w:rFonts w:hint="eastAsia"/>
        </w:rPr>
        <w:t>安环监控</w:t>
      </w:r>
    </w:p>
    <w:p w14:paraId="7BF13A12" w14:textId="7A0D5732" w:rsidR="00971011" w:rsidRPr="00971011" w:rsidRDefault="00971011" w:rsidP="00971011">
      <w:pPr>
        <w:pStyle w:val="affffb"/>
        <w:ind w:firstLine="420"/>
      </w:pPr>
      <w:r w:rsidRPr="00971011">
        <w:rPr>
          <w:rFonts w:hint="eastAsia"/>
        </w:rPr>
        <w:t>通过采集与安全、环保和职业健康相关的现场实时数据、视频，结合工艺流程、厂区空间数字化展示等多种数据，建立以安环为主题的综合监控系统。</w:t>
      </w:r>
    </w:p>
    <w:p w14:paraId="5808ED74" w14:textId="77777777" w:rsidR="00971011" w:rsidRDefault="00971011" w:rsidP="00971011">
      <w:pPr>
        <w:pStyle w:val="afff"/>
        <w:spacing w:before="120" w:after="120"/>
      </w:pPr>
      <w:r w:rsidRPr="00971011">
        <w:rPr>
          <w:rFonts w:hint="eastAsia"/>
        </w:rPr>
        <w:t>应急调度</w:t>
      </w:r>
    </w:p>
    <w:p w14:paraId="776114DA" w14:textId="0DBE2405" w:rsidR="00971011" w:rsidRPr="00971011" w:rsidRDefault="00971011" w:rsidP="00971011">
      <w:pPr>
        <w:pStyle w:val="affffb"/>
        <w:ind w:firstLine="420"/>
      </w:pPr>
      <w:r w:rsidRPr="00971011">
        <w:rPr>
          <w:rFonts w:hint="eastAsia"/>
        </w:rPr>
        <w:lastRenderedPageBreak/>
        <w:t>应急调度以企业事故应急救援体系为基础，对突发事件，按照企业应急预案的要求，快速启动，及时响应和决策，努力将事故损失降到最低，建立应急模拟演练、各类日常教育、培训平台，提升日常演练、培训效果，确保应急状态下，救援人员准确、及时进行事故救援、处置；建立重大危险源、危化品以及各种法律法规、事故案例知识库，实现包括预测预警、</w:t>
      </w:r>
      <w:r w:rsidRPr="0087318C">
        <w:rPr>
          <w:rFonts w:hint="eastAsia"/>
        </w:rPr>
        <w:t>接</w:t>
      </w:r>
      <w:r w:rsidR="0087318C" w:rsidRPr="0087318C">
        <w:rPr>
          <w:rFonts w:hint="eastAsia"/>
        </w:rPr>
        <w:t>处</w:t>
      </w:r>
      <w:r w:rsidRPr="0087318C">
        <w:rPr>
          <w:rFonts w:hint="eastAsia"/>
        </w:rPr>
        <w:t>警</w:t>
      </w:r>
      <w:r w:rsidRPr="00971011">
        <w:rPr>
          <w:rFonts w:hint="eastAsia"/>
        </w:rPr>
        <w:t>、应急响应和预案管理等</w:t>
      </w:r>
      <w:r w:rsidR="003904E2" w:rsidRPr="00971011">
        <w:rPr>
          <w:rFonts w:hint="eastAsia"/>
        </w:rPr>
        <w:t>功能</w:t>
      </w:r>
      <w:r w:rsidRPr="00971011">
        <w:rPr>
          <w:rFonts w:hint="eastAsia"/>
        </w:rPr>
        <w:t>。</w:t>
      </w:r>
    </w:p>
    <w:p w14:paraId="6B82D0D0" w14:textId="77777777" w:rsidR="00971011" w:rsidRDefault="00971011" w:rsidP="00971011">
      <w:pPr>
        <w:pStyle w:val="afff"/>
        <w:spacing w:before="120" w:after="120"/>
      </w:pPr>
      <w:r w:rsidRPr="00971011">
        <w:rPr>
          <w:rFonts w:hint="eastAsia"/>
        </w:rPr>
        <w:t>安全培训</w:t>
      </w:r>
    </w:p>
    <w:p w14:paraId="7DA4ED08" w14:textId="58034F3D" w:rsidR="00971011" w:rsidRPr="00971011" w:rsidRDefault="00971011" w:rsidP="00971011">
      <w:pPr>
        <w:pStyle w:val="affffb"/>
        <w:ind w:firstLine="420"/>
      </w:pPr>
      <w:r w:rsidRPr="00971011">
        <w:rPr>
          <w:rFonts w:hint="eastAsia"/>
        </w:rPr>
        <w:t>安全培训借助培训计划和业务管理、培训资源和课程管理、线上培训平台等功能，实现企业培训档案规范化、人员资质合规化、培训内容针对化、培训学时标准化、培训效果可量化，提高企业培训效能。</w:t>
      </w:r>
    </w:p>
    <w:p w14:paraId="5C72B9E4" w14:textId="77777777" w:rsidR="00971011" w:rsidRDefault="00971011" w:rsidP="00971011">
      <w:pPr>
        <w:pStyle w:val="afff"/>
        <w:spacing w:before="120" w:after="120"/>
      </w:pPr>
      <w:r w:rsidRPr="00971011">
        <w:rPr>
          <w:rFonts w:hint="eastAsia"/>
        </w:rPr>
        <w:t>作业管理</w:t>
      </w:r>
    </w:p>
    <w:p w14:paraId="6AD2423F" w14:textId="43FFBD24" w:rsidR="00971011" w:rsidRPr="00971011" w:rsidRDefault="0087318C" w:rsidP="00971011">
      <w:pPr>
        <w:pStyle w:val="affffb"/>
        <w:ind w:firstLine="420"/>
      </w:pPr>
      <w:r w:rsidRPr="0087318C">
        <w:rPr>
          <w:rFonts w:hint="eastAsia"/>
        </w:rPr>
        <w:t>包含作业审批流程管理、作业现场管理、作业安全风险管理、作业数据管理和分析、作业监控和预警管理以及作业台账管理等多种功能，主要用于八大类作业票制定申请、作业风险辨识、安全措施确认、作业审批</w:t>
      </w:r>
      <w:r>
        <w:rPr>
          <w:rFonts w:hint="eastAsia"/>
        </w:rPr>
        <w:t>、</w:t>
      </w:r>
      <w:r w:rsidRPr="0087318C">
        <w:rPr>
          <w:rFonts w:hint="eastAsia"/>
        </w:rPr>
        <w:t>作业执行、作业验收。</w:t>
      </w:r>
    </w:p>
    <w:p w14:paraId="53F37707" w14:textId="77777777" w:rsidR="00971011" w:rsidRDefault="00971011" w:rsidP="00971011">
      <w:pPr>
        <w:pStyle w:val="afff"/>
        <w:spacing w:before="120" w:after="120"/>
      </w:pPr>
      <w:r w:rsidRPr="00971011">
        <w:rPr>
          <w:rFonts w:hint="eastAsia"/>
        </w:rPr>
        <w:t>双重预防</w:t>
      </w:r>
    </w:p>
    <w:p w14:paraId="63A709FF" w14:textId="1330D9D9" w:rsidR="00971011" w:rsidRPr="00971011" w:rsidRDefault="00971011" w:rsidP="00971011">
      <w:pPr>
        <w:pStyle w:val="affffb"/>
        <w:ind w:firstLine="420"/>
      </w:pPr>
      <w:r w:rsidRPr="00971011">
        <w:rPr>
          <w:rFonts w:hint="eastAsia"/>
        </w:rPr>
        <w:t>根据安全风险分级管控机制和隐患排查治理机制要求，落实风险管控措施、定期排查、及时跟踪治理情况、隐患排查任务和提醒预警信息接收、现场隐患排查情况实时上报、隐患治理全程跟踪，数据交换符合规范要求，实现政企数据共享</w:t>
      </w:r>
      <w:r>
        <w:rPr>
          <w:rFonts w:hint="eastAsia"/>
        </w:rPr>
        <w:t>。</w:t>
      </w:r>
    </w:p>
    <w:p w14:paraId="197FF3C4" w14:textId="77777777" w:rsidR="00971011" w:rsidRDefault="00971011" w:rsidP="00971011">
      <w:pPr>
        <w:pStyle w:val="afff"/>
        <w:spacing w:before="120" w:after="120"/>
      </w:pPr>
      <w:r w:rsidRPr="00971011">
        <w:rPr>
          <w:rFonts w:hint="eastAsia"/>
        </w:rPr>
        <w:t>人员定位</w:t>
      </w:r>
    </w:p>
    <w:p w14:paraId="58951C01" w14:textId="3F66B714" w:rsidR="00971011" w:rsidRPr="00971011" w:rsidRDefault="00971011" w:rsidP="00971011">
      <w:pPr>
        <w:pStyle w:val="affffb"/>
        <w:ind w:firstLine="420"/>
      </w:pPr>
      <w:r w:rsidRPr="00971011">
        <w:rPr>
          <w:rFonts w:hint="eastAsia"/>
        </w:rPr>
        <w:t>通过蓝牙、</w:t>
      </w:r>
      <w:r w:rsidR="00203270">
        <w:rPr>
          <w:rFonts w:hint="eastAsia"/>
        </w:rPr>
        <w:t>无线载波通信技术（</w:t>
      </w:r>
      <w:r w:rsidR="00203270" w:rsidRPr="00971011">
        <w:rPr>
          <w:rFonts w:hint="eastAsia"/>
        </w:rPr>
        <w:t>UWB</w:t>
      </w:r>
      <w:r w:rsidR="00203270">
        <w:rPr>
          <w:rFonts w:hint="eastAsia"/>
        </w:rPr>
        <w:t>）</w:t>
      </w:r>
      <w:r w:rsidRPr="00971011">
        <w:rPr>
          <w:rFonts w:hint="eastAsia"/>
        </w:rPr>
        <w:t>、卫星定位、移动基站定位等技术，</w:t>
      </w:r>
      <w:r w:rsidR="00203270" w:rsidRPr="00971011">
        <w:rPr>
          <w:rFonts w:hint="eastAsia"/>
        </w:rPr>
        <w:t>结合厂区分区和管理要求、综合全厂电子地图（包含相应的多种厂内信息集成）</w:t>
      </w:r>
      <w:r w:rsidR="00203270">
        <w:rPr>
          <w:rFonts w:hint="eastAsia"/>
        </w:rPr>
        <w:t>，</w:t>
      </w:r>
      <w:r w:rsidRPr="00971011">
        <w:rPr>
          <w:rFonts w:hint="eastAsia"/>
        </w:rPr>
        <w:t>实现对人员和其他设施的定位</w:t>
      </w:r>
      <w:r>
        <w:rPr>
          <w:rFonts w:hint="eastAsia"/>
        </w:rPr>
        <w:t>。</w:t>
      </w:r>
    </w:p>
    <w:p w14:paraId="1947F34E" w14:textId="183A0903" w:rsidR="00971011" w:rsidRDefault="00971011" w:rsidP="00971011">
      <w:pPr>
        <w:pStyle w:val="afff"/>
        <w:spacing w:before="120" w:after="120"/>
      </w:pPr>
      <w:r w:rsidRPr="00971011">
        <w:rPr>
          <w:rFonts w:hint="eastAsia"/>
        </w:rPr>
        <w:t>事故分析</w:t>
      </w:r>
    </w:p>
    <w:p w14:paraId="488FD584" w14:textId="393B4F4F" w:rsidR="00971011" w:rsidRPr="00971011" w:rsidRDefault="00971011" w:rsidP="00971011">
      <w:pPr>
        <w:pStyle w:val="affffb"/>
        <w:ind w:firstLine="420"/>
      </w:pPr>
      <w:r w:rsidRPr="00971011">
        <w:rPr>
          <w:rFonts w:hint="eastAsia"/>
        </w:rPr>
        <w:t>事故事件上报、审核、调查分析、预防整改、事件关闭等全流程闭环管理，全过程留痕，形成事故事件档案。</w:t>
      </w:r>
    </w:p>
    <w:p w14:paraId="6F00E90E" w14:textId="1926BF2D" w:rsidR="002E3ABE" w:rsidRDefault="00971011" w:rsidP="00971011">
      <w:pPr>
        <w:pStyle w:val="affe"/>
        <w:spacing w:before="120" w:after="120"/>
      </w:pPr>
      <w:r w:rsidRPr="00971011">
        <w:rPr>
          <w:rFonts w:hint="eastAsia"/>
        </w:rPr>
        <w:t>物流管理</w:t>
      </w:r>
    </w:p>
    <w:p w14:paraId="576DA358" w14:textId="77777777" w:rsidR="00971011" w:rsidRDefault="00971011" w:rsidP="00971011">
      <w:pPr>
        <w:pStyle w:val="afff"/>
        <w:spacing w:before="120" w:after="120"/>
      </w:pPr>
      <w:r w:rsidRPr="00971011">
        <w:rPr>
          <w:rFonts w:hint="eastAsia"/>
        </w:rPr>
        <w:t>无人值守</w:t>
      </w:r>
    </w:p>
    <w:p w14:paraId="2BEF2E39" w14:textId="3382F76F" w:rsidR="00971011" w:rsidRPr="00971011" w:rsidRDefault="00971011" w:rsidP="00971011">
      <w:pPr>
        <w:pStyle w:val="affffb"/>
        <w:ind w:firstLine="420"/>
      </w:pPr>
      <w:r w:rsidRPr="00971011">
        <w:rPr>
          <w:rFonts w:hint="eastAsia"/>
        </w:rPr>
        <w:t>通过一卡通、无人值守磅房/远程集中值守、自动装卸等，打通企业供销和内部物流的业务，实现在物流车辆进出、计量、装卸等一个或多个环节无专人值守。</w:t>
      </w:r>
    </w:p>
    <w:p w14:paraId="12E84A83" w14:textId="77777777" w:rsidR="00971011" w:rsidRDefault="00971011" w:rsidP="00971011">
      <w:pPr>
        <w:pStyle w:val="afff"/>
        <w:spacing w:before="120" w:after="120"/>
      </w:pPr>
      <w:r w:rsidRPr="00971011">
        <w:rPr>
          <w:rFonts w:hint="eastAsia"/>
        </w:rPr>
        <w:t>罐区管理</w:t>
      </w:r>
    </w:p>
    <w:p w14:paraId="3E107186" w14:textId="7906550D" w:rsidR="00971011" w:rsidRPr="00971011" w:rsidRDefault="00971011" w:rsidP="00971011">
      <w:pPr>
        <w:pStyle w:val="affffb"/>
        <w:ind w:firstLine="420"/>
      </w:pPr>
      <w:r w:rsidRPr="00971011">
        <w:rPr>
          <w:rFonts w:hint="eastAsia"/>
        </w:rPr>
        <w:t>罐区管理对包括物料收发、状态监测、罐检尺、罐容计算、切水、清罐等各种罐区日常操作进行管理。</w:t>
      </w:r>
    </w:p>
    <w:p w14:paraId="129092B5" w14:textId="77777777" w:rsidR="00971011" w:rsidRDefault="00971011" w:rsidP="00971011">
      <w:pPr>
        <w:pStyle w:val="afff"/>
        <w:spacing w:before="120" w:after="120"/>
      </w:pPr>
      <w:r w:rsidRPr="00971011">
        <w:rPr>
          <w:rFonts w:hint="eastAsia"/>
        </w:rPr>
        <w:t>计量管理</w:t>
      </w:r>
    </w:p>
    <w:p w14:paraId="7F721280" w14:textId="4CFE0EC7" w:rsidR="00971011" w:rsidRPr="00971011" w:rsidRDefault="00971011" w:rsidP="00971011">
      <w:pPr>
        <w:pStyle w:val="affffb"/>
        <w:ind w:firstLine="420"/>
      </w:pPr>
      <w:r w:rsidRPr="00971011">
        <w:rPr>
          <w:rFonts w:hint="eastAsia"/>
        </w:rPr>
        <w:t>通过对各装置、产线的进出物料的计量仪表采集、抄录、累积和计算，对各装置和管线、存储区的物料计量盘点，实现对厂区内物料的计量、平衡和结算分摊。</w:t>
      </w:r>
    </w:p>
    <w:p w14:paraId="09BF0C7D" w14:textId="77777777" w:rsidR="00971011" w:rsidRDefault="00971011" w:rsidP="00971011">
      <w:pPr>
        <w:pStyle w:val="afff"/>
        <w:spacing w:before="120" w:after="120"/>
      </w:pPr>
      <w:r w:rsidRPr="00971011">
        <w:rPr>
          <w:rFonts w:hint="eastAsia"/>
        </w:rPr>
        <w:t>危化品管理</w:t>
      </w:r>
    </w:p>
    <w:p w14:paraId="58187E1D" w14:textId="11F8BA01" w:rsidR="00971011" w:rsidRPr="00971011" w:rsidRDefault="00971011" w:rsidP="00971011">
      <w:pPr>
        <w:pStyle w:val="affffb"/>
        <w:ind w:firstLine="420"/>
      </w:pPr>
      <w:r w:rsidRPr="00971011">
        <w:rPr>
          <w:rFonts w:hint="eastAsia"/>
        </w:rPr>
        <w:t>以危化品为管理线索，全面管理危化品计划、采购、运输、装卸、储存、使用、处置等环节，在装卸、储存和使用环节等</w:t>
      </w:r>
      <w:r w:rsidR="008F4801" w:rsidRPr="00971011">
        <w:rPr>
          <w:rFonts w:hint="eastAsia"/>
        </w:rPr>
        <w:t>通过</w:t>
      </w:r>
      <w:r w:rsidRPr="00971011">
        <w:rPr>
          <w:rFonts w:hint="eastAsia"/>
        </w:rPr>
        <w:t>电子作业、控制连锁、物料追溯和平衡等方法对危化品业务进行专项管理。</w:t>
      </w:r>
    </w:p>
    <w:p w14:paraId="7F045DAA" w14:textId="77777777" w:rsidR="00971011" w:rsidRDefault="00971011" w:rsidP="00971011">
      <w:pPr>
        <w:pStyle w:val="afff"/>
        <w:spacing w:before="120" w:after="120"/>
      </w:pPr>
      <w:r w:rsidRPr="00971011">
        <w:rPr>
          <w:rFonts w:hint="eastAsia"/>
        </w:rPr>
        <w:t>智能仓储</w:t>
      </w:r>
    </w:p>
    <w:p w14:paraId="564DDF62" w14:textId="77777777" w:rsidR="0087318C" w:rsidRDefault="0087318C" w:rsidP="0087318C">
      <w:pPr>
        <w:pStyle w:val="affffb"/>
        <w:ind w:firstLine="420"/>
      </w:pPr>
      <w:r>
        <w:rPr>
          <w:rFonts w:hint="eastAsia"/>
        </w:rPr>
        <w:t>建设原辅材料、包材和产品智能化立体仓库或者高架仓库，实现仓库出入库自动化。</w:t>
      </w:r>
    </w:p>
    <w:p w14:paraId="3CC9E532" w14:textId="047FA399" w:rsidR="00971011" w:rsidRPr="00971011" w:rsidRDefault="0087318C" w:rsidP="0087318C">
      <w:pPr>
        <w:pStyle w:val="affffb"/>
        <w:ind w:firstLine="420"/>
      </w:pPr>
      <w:r>
        <w:rPr>
          <w:rFonts w:hint="eastAsia"/>
        </w:rPr>
        <w:t>建设仓储信息系统，从物料进厂检验开始，追踪其入库、出库、消耗、剩余物料返仓、原料质量问题返回供应商等信息，为物料建立完整的历史信息档案，并提供相应的查询和管理方法，满足企业在统计和物料追溯方面的各项需求，并与ERP及智能化仓库进行业务贯通。</w:t>
      </w:r>
    </w:p>
    <w:p w14:paraId="16F3082B" w14:textId="77777777" w:rsidR="00971011" w:rsidRDefault="00971011" w:rsidP="00971011">
      <w:pPr>
        <w:pStyle w:val="afff"/>
        <w:spacing w:before="120" w:after="120"/>
      </w:pPr>
      <w:r w:rsidRPr="00971011">
        <w:rPr>
          <w:rFonts w:hint="eastAsia"/>
        </w:rPr>
        <w:t>智能配送</w:t>
      </w:r>
    </w:p>
    <w:p w14:paraId="5344C386" w14:textId="3F901856" w:rsidR="00CE418F" w:rsidRPr="00CE418F" w:rsidRDefault="00971011" w:rsidP="00971011">
      <w:pPr>
        <w:pStyle w:val="affffb"/>
        <w:ind w:firstLine="420"/>
      </w:pPr>
      <w:r w:rsidRPr="00971011">
        <w:rPr>
          <w:rFonts w:hint="eastAsia"/>
        </w:rPr>
        <w:lastRenderedPageBreak/>
        <w:t>智能配送是将物料的相关信息，与本企业的物流系统以及外部供应商的物流系统共享，使各个协作部门清楚知道生产安排情况，未来对物料的需求量，配送的具体时间和地点等。</w:t>
      </w:r>
    </w:p>
    <w:p w14:paraId="7CA8D183" w14:textId="77777777" w:rsidR="00CD0AFB" w:rsidRDefault="00CD0AFB" w:rsidP="00CD0AFB">
      <w:pPr>
        <w:pStyle w:val="affe"/>
        <w:spacing w:before="120" w:after="120"/>
      </w:pPr>
      <w:r w:rsidRPr="00CD0AFB">
        <w:rPr>
          <w:rFonts w:hint="eastAsia"/>
        </w:rPr>
        <w:t>经营管控</w:t>
      </w:r>
    </w:p>
    <w:p w14:paraId="3561EC22" w14:textId="77777777" w:rsidR="004358E9" w:rsidRDefault="004358E9" w:rsidP="004358E9">
      <w:pPr>
        <w:pStyle w:val="afff"/>
        <w:spacing w:before="120" w:after="120"/>
      </w:pPr>
      <w:r w:rsidRPr="004358E9">
        <w:rPr>
          <w:rFonts w:hint="eastAsia"/>
        </w:rPr>
        <w:t>财务管理</w:t>
      </w:r>
    </w:p>
    <w:p w14:paraId="785496D6" w14:textId="43076A56" w:rsidR="0087318C" w:rsidRPr="004358E9" w:rsidRDefault="0087318C" w:rsidP="004358E9">
      <w:pPr>
        <w:pStyle w:val="affffb"/>
        <w:ind w:firstLine="420"/>
      </w:pPr>
      <w:r w:rsidRPr="0087318C">
        <w:rPr>
          <w:rFonts w:hint="eastAsia"/>
        </w:rPr>
        <w:t>实现与财务相关业务的审批管理功能，包括应收账款、应付账款、出纳、预算、费用、物料和固定资产等各项管理以及合成报表等功能。财务管理模块要与其他业务模块充分集成，业务活动实时反映到财务，财务实时监控业务活动，实现收款到销售、采购到付款等关键环节控制，有效防范财务风险。在生产过程中，为有效核算出各装置、工序或产线的生产单位成本，企业资源计划（ERP）与生产执行层系统进行互联互通，进行相应的成本分析，如：原料成本、能耗成本、人力成本、设备成本等。</w:t>
      </w:r>
    </w:p>
    <w:p w14:paraId="420B2936" w14:textId="77777777" w:rsidR="004358E9" w:rsidRDefault="004358E9" w:rsidP="004358E9">
      <w:pPr>
        <w:pStyle w:val="afff"/>
        <w:spacing w:before="120" w:after="120"/>
      </w:pPr>
      <w:r w:rsidRPr="004358E9">
        <w:rPr>
          <w:rFonts w:hint="eastAsia"/>
        </w:rPr>
        <w:t>计划管理</w:t>
      </w:r>
    </w:p>
    <w:p w14:paraId="48D5B946" w14:textId="77777777" w:rsidR="0087318C" w:rsidRDefault="0087318C" w:rsidP="0087318C">
      <w:pPr>
        <w:pStyle w:val="affffb"/>
        <w:ind w:firstLine="420"/>
      </w:pPr>
      <w:r>
        <w:rPr>
          <w:rFonts w:hint="eastAsia"/>
        </w:rPr>
        <w:t>实现经营层面多层次的计划管理业务，包括主生产计划、物料需求计划、能力需求计划、车间控制、制造标准、高级计划与排程（APS）等。</w:t>
      </w:r>
    </w:p>
    <w:p w14:paraId="4A319CE7" w14:textId="77777777" w:rsidR="0087318C" w:rsidRDefault="0087318C" w:rsidP="0087318C">
      <w:pPr>
        <w:pStyle w:val="affffb"/>
        <w:ind w:firstLine="420"/>
      </w:pPr>
      <w:r>
        <w:rPr>
          <w:rFonts w:hint="eastAsia"/>
        </w:rPr>
        <w:t>主生产计划是根据生产计划，预测客户订单，根据各周期准备产品种类和数量。物料需求计划是根据物料清单，把产品数量转变为生产所需的基础物料数量，并对照库存量，计算出需加工和采购的数量。能力需求计划是平衡所有工作中心的负荷能力，进而产生详细的工作计划。车间控制是将作业分配到具体车间，再进行作业的排序、管理和监控。</w:t>
      </w:r>
    </w:p>
    <w:p w14:paraId="36CC1E26" w14:textId="6C5D2807" w:rsidR="0087318C" w:rsidRPr="004358E9" w:rsidRDefault="0087318C" w:rsidP="0087318C">
      <w:pPr>
        <w:pStyle w:val="affffb"/>
        <w:ind w:firstLine="420"/>
      </w:pPr>
      <w:r>
        <w:rPr>
          <w:rFonts w:hint="eastAsia"/>
        </w:rPr>
        <w:t>在计划、生产执行的透明化基础上，APS系统进一步提升计划与排产效率，支撑高效、柔性的生产。</w:t>
      </w:r>
    </w:p>
    <w:p w14:paraId="1F38B249" w14:textId="77777777" w:rsidR="004358E9" w:rsidRDefault="004358E9" w:rsidP="004358E9">
      <w:pPr>
        <w:pStyle w:val="afff"/>
        <w:spacing w:before="120" w:after="120"/>
      </w:pPr>
      <w:r w:rsidRPr="004358E9">
        <w:rPr>
          <w:rFonts w:hint="eastAsia"/>
        </w:rPr>
        <w:t>采购管理</w:t>
      </w:r>
    </w:p>
    <w:p w14:paraId="3086CC4E" w14:textId="47CD08C0" w:rsidR="0087318C" w:rsidRPr="004358E9" w:rsidRDefault="0087318C" w:rsidP="004358E9">
      <w:pPr>
        <w:pStyle w:val="affffb"/>
        <w:ind w:firstLine="420"/>
      </w:pPr>
      <w:r w:rsidRPr="0087318C">
        <w:rPr>
          <w:rFonts w:hint="eastAsia"/>
        </w:rPr>
        <w:t>实现从供应商管理、采购询报价、采购业务、库存、采购各类报表统计采购业务管理。对供应商进行维护评估、询价，列出企业的采购计划，下达订单进行采购，对采购物料跟踪管理，检查其是否合格。按照不合格品退货处理，合格品入库管理原则，对各项采购报表进行汇总统计，管理整个采购业务流程。</w:t>
      </w:r>
    </w:p>
    <w:p w14:paraId="285ADB83" w14:textId="77777777" w:rsidR="004358E9" w:rsidRDefault="004358E9" w:rsidP="004358E9">
      <w:pPr>
        <w:pStyle w:val="afff"/>
        <w:spacing w:before="120" w:after="120"/>
      </w:pPr>
      <w:r w:rsidRPr="004358E9">
        <w:rPr>
          <w:rFonts w:hint="eastAsia"/>
        </w:rPr>
        <w:t>销售管理</w:t>
      </w:r>
    </w:p>
    <w:p w14:paraId="53DE2043" w14:textId="2EC9151A" w:rsidR="004358E9" w:rsidRPr="004358E9" w:rsidRDefault="004358E9" w:rsidP="004358E9">
      <w:pPr>
        <w:pStyle w:val="affffb"/>
        <w:ind w:firstLine="420"/>
      </w:pPr>
      <w:r w:rsidRPr="004358E9">
        <w:rPr>
          <w:rFonts w:hint="eastAsia"/>
        </w:rPr>
        <w:t>实现销售基础数据、销售计划、销售订单、收货发货和售后服务等管理</w:t>
      </w:r>
      <w:r w:rsidR="00A80993">
        <w:rPr>
          <w:rFonts w:hint="eastAsia"/>
        </w:rPr>
        <w:t>，</w:t>
      </w:r>
      <w:r w:rsidRPr="004358E9">
        <w:rPr>
          <w:rFonts w:hint="eastAsia"/>
        </w:rPr>
        <w:t>具备销售统计和分析等功能。</w:t>
      </w:r>
    </w:p>
    <w:p w14:paraId="5B009700" w14:textId="77777777" w:rsidR="004358E9" w:rsidRDefault="004358E9" w:rsidP="004358E9">
      <w:pPr>
        <w:pStyle w:val="afff"/>
        <w:spacing w:before="120" w:after="120"/>
      </w:pPr>
      <w:r w:rsidRPr="004358E9">
        <w:rPr>
          <w:rFonts w:hint="eastAsia"/>
        </w:rPr>
        <w:t>资产管理</w:t>
      </w:r>
    </w:p>
    <w:p w14:paraId="32B73D9E" w14:textId="06FB79B0" w:rsidR="004358E9" w:rsidRPr="004358E9" w:rsidRDefault="004358E9" w:rsidP="004358E9">
      <w:pPr>
        <w:pStyle w:val="affffb"/>
        <w:ind w:firstLine="420"/>
      </w:pPr>
      <w:r w:rsidRPr="004358E9">
        <w:rPr>
          <w:rFonts w:hint="eastAsia"/>
        </w:rPr>
        <w:t>企业资产管理系统（EAM）包括基础、工单、预防性维护、资产、作业计划、安全、库存、采购、报表、检修和数据采集等多项管理功能模块，以及工作流管理、决策分析等模块。</w:t>
      </w:r>
    </w:p>
    <w:p w14:paraId="55CB107A" w14:textId="62360861" w:rsidR="00CD0AFB" w:rsidRDefault="004358E9" w:rsidP="004358E9">
      <w:pPr>
        <w:pStyle w:val="afff"/>
        <w:spacing w:before="120" w:after="120"/>
      </w:pPr>
      <w:r w:rsidRPr="004358E9">
        <w:rPr>
          <w:rFonts w:hint="eastAsia"/>
        </w:rPr>
        <w:t>成本管理</w:t>
      </w:r>
    </w:p>
    <w:p w14:paraId="4BFD1BFB" w14:textId="683A6867" w:rsidR="00CD0AFB" w:rsidRPr="00CD0AFB" w:rsidRDefault="00050CD4" w:rsidP="00CD0AFB">
      <w:pPr>
        <w:pStyle w:val="affffb"/>
        <w:ind w:firstLine="420"/>
      </w:pPr>
      <w:r w:rsidRPr="00050CD4">
        <w:rPr>
          <w:rFonts w:hint="eastAsia"/>
        </w:rPr>
        <w:t>成本管理将经营预算、资本预算、薪酬预算、财务预算等融为一体，是企业优化资源配置、提高运行质量、加强风险管控、改善经营效益的有效管理工具和管理机制。</w:t>
      </w:r>
    </w:p>
    <w:p w14:paraId="443380D0" w14:textId="77777777" w:rsidR="00050CD4" w:rsidRDefault="00050CD4" w:rsidP="00050CD4">
      <w:pPr>
        <w:pStyle w:val="affe"/>
        <w:spacing w:before="120" w:after="120"/>
      </w:pPr>
      <w:r w:rsidRPr="00050CD4">
        <w:rPr>
          <w:rFonts w:hint="eastAsia"/>
        </w:rPr>
        <w:t>综合办公管理</w:t>
      </w:r>
    </w:p>
    <w:p w14:paraId="5F26C1F5" w14:textId="77777777" w:rsidR="00050CD4" w:rsidRDefault="00050CD4" w:rsidP="00050CD4">
      <w:pPr>
        <w:pStyle w:val="afff"/>
        <w:spacing w:before="120" w:after="120"/>
      </w:pPr>
      <w:r w:rsidRPr="00050CD4">
        <w:rPr>
          <w:rFonts w:hint="eastAsia"/>
        </w:rPr>
        <w:t>综合办公</w:t>
      </w:r>
    </w:p>
    <w:p w14:paraId="06F791B1" w14:textId="03DC61FE" w:rsidR="00050CD4" w:rsidRPr="00050CD4" w:rsidRDefault="00050CD4" w:rsidP="00050CD4">
      <w:pPr>
        <w:pStyle w:val="affffb"/>
        <w:ind w:firstLine="420"/>
      </w:pPr>
      <w:r w:rsidRPr="00050CD4">
        <w:rPr>
          <w:rFonts w:hint="eastAsia"/>
        </w:rPr>
        <w:t>建立办公自动化（OA）系统，实现公文流转、审核、签批等行政事务的自动处理，促进管理信息化、规范化，整合组织内部的信息流。</w:t>
      </w:r>
    </w:p>
    <w:p w14:paraId="5B967E36" w14:textId="77777777" w:rsidR="00050CD4" w:rsidRDefault="00050CD4" w:rsidP="00050CD4">
      <w:pPr>
        <w:pStyle w:val="afff"/>
        <w:spacing w:before="120" w:after="120"/>
      </w:pPr>
      <w:r w:rsidRPr="00050CD4">
        <w:rPr>
          <w:rFonts w:hint="eastAsia"/>
        </w:rPr>
        <w:t>后勤管理</w:t>
      </w:r>
    </w:p>
    <w:p w14:paraId="4D3DEA49" w14:textId="7C43655B" w:rsidR="00050CD4" w:rsidRPr="00050CD4" w:rsidRDefault="00050CD4" w:rsidP="00050CD4">
      <w:pPr>
        <w:pStyle w:val="affffb"/>
        <w:ind w:firstLine="420"/>
      </w:pPr>
      <w:r w:rsidRPr="00050CD4">
        <w:rPr>
          <w:rFonts w:hint="eastAsia"/>
        </w:rPr>
        <w:t>建立安全可靠、功能完善、智能化的行政后勤管理平台，该平台具有宿舍、车辆、一卡通、食堂和厂区等多场景管理应用模块。</w:t>
      </w:r>
    </w:p>
    <w:p w14:paraId="0D8EE92C" w14:textId="77777777" w:rsidR="00050CD4" w:rsidRDefault="00050CD4" w:rsidP="00050CD4">
      <w:pPr>
        <w:pStyle w:val="afff"/>
        <w:spacing w:before="120" w:after="120"/>
      </w:pPr>
      <w:r w:rsidRPr="00050CD4">
        <w:rPr>
          <w:rFonts w:hint="eastAsia"/>
        </w:rPr>
        <w:t>综合门户</w:t>
      </w:r>
    </w:p>
    <w:p w14:paraId="5F00E8E5" w14:textId="500F62AF" w:rsidR="00050CD4" w:rsidRPr="00050CD4" w:rsidRDefault="00050CD4" w:rsidP="00050CD4">
      <w:pPr>
        <w:pStyle w:val="affffb"/>
        <w:ind w:firstLine="420"/>
      </w:pPr>
      <w:r w:rsidRPr="00050CD4">
        <w:rPr>
          <w:rFonts w:hint="eastAsia"/>
        </w:rPr>
        <w:t>建立包含综合信息访问与发布、多系统访问入口和流程处理集成等应用，搭建一站式综合门户。</w:t>
      </w:r>
    </w:p>
    <w:p w14:paraId="22FF4298" w14:textId="77777777" w:rsidR="00050CD4" w:rsidRDefault="00050CD4" w:rsidP="00050CD4">
      <w:pPr>
        <w:pStyle w:val="afff"/>
        <w:spacing w:before="120" w:after="120"/>
      </w:pPr>
      <w:r w:rsidRPr="00050CD4">
        <w:rPr>
          <w:rFonts w:hint="eastAsia"/>
        </w:rPr>
        <w:t>移动办公</w:t>
      </w:r>
    </w:p>
    <w:p w14:paraId="7D3E48E9" w14:textId="2DEAED95" w:rsidR="00050CD4" w:rsidRPr="00050CD4" w:rsidRDefault="00050CD4" w:rsidP="00050CD4">
      <w:pPr>
        <w:pStyle w:val="affffb"/>
        <w:ind w:firstLine="420"/>
      </w:pPr>
      <w:r w:rsidRPr="00050CD4">
        <w:rPr>
          <w:rFonts w:hint="eastAsia"/>
        </w:rPr>
        <w:lastRenderedPageBreak/>
        <w:t>建设移动办公系统，应用手机、平板电脑实现随时随地办公</w:t>
      </w:r>
      <w:r>
        <w:rPr>
          <w:rFonts w:hint="eastAsia"/>
        </w:rPr>
        <w:t>。</w:t>
      </w:r>
    </w:p>
    <w:p w14:paraId="67AA2406" w14:textId="77777777" w:rsidR="00050CD4" w:rsidRDefault="00050CD4" w:rsidP="00050CD4">
      <w:pPr>
        <w:pStyle w:val="affe"/>
        <w:spacing w:before="120" w:after="120"/>
      </w:pPr>
      <w:r w:rsidRPr="00050CD4">
        <w:rPr>
          <w:rFonts w:hint="eastAsia"/>
        </w:rPr>
        <w:t>人力资源管理</w:t>
      </w:r>
    </w:p>
    <w:p w14:paraId="69E0CC15" w14:textId="650F3865" w:rsidR="0087318C" w:rsidRPr="0087318C" w:rsidRDefault="0087318C" w:rsidP="00050CD4">
      <w:pPr>
        <w:pStyle w:val="affffb"/>
        <w:ind w:firstLine="420"/>
      </w:pPr>
      <w:r w:rsidRPr="0087318C">
        <w:rPr>
          <w:rFonts w:hint="eastAsia"/>
        </w:rPr>
        <w:t>建设人资流程、能力培训、绩效管理、薪酬管理等信息化功能，各企业结合自身需求，根据企业文化、经营目标、员工需求、组织机构、薪酬体系等建立人力资源管理体系。</w:t>
      </w:r>
    </w:p>
    <w:p w14:paraId="07415B23" w14:textId="77777777" w:rsidR="00050CD4" w:rsidRDefault="00050CD4" w:rsidP="00050CD4">
      <w:pPr>
        <w:pStyle w:val="affe"/>
        <w:spacing w:before="120" w:after="120"/>
      </w:pPr>
      <w:r w:rsidRPr="00050CD4">
        <w:rPr>
          <w:rFonts w:hint="eastAsia"/>
        </w:rPr>
        <w:t>研发与知识管理</w:t>
      </w:r>
    </w:p>
    <w:p w14:paraId="1C799176" w14:textId="77777777" w:rsidR="00050CD4" w:rsidRDefault="00050CD4" w:rsidP="00050CD4">
      <w:pPr>
        <w:pStyle w:val="afff"/>
        <w:spacing w:before="120" w:after="120"/>
      </w:pPr>
      <w:r w:rsidRPr="00050CD4">
        <w:rPr>
          <w:rFonts w:hint="eastAsia"/>
        </w:rPr>
        <w:t>知识管理</w:t>
      </w:r>
    </w:p>
    <w:p w14:paraId="1632A415" w14:textId="5BEE52A0" w:rsidR="00050CD4" w:rsidRPr="00050CD4" w:rsidRDefault="00050CD4" w:rsidP="00050CD4">
      <w:pPr>
        <w:pStyle w:val="affffb"/>
        <w:ind w:firstLine="420"/>
      </w:pPr>
      <w:r w:rsidRPr="00050CD4">
        <w:rPr>
          <w:rFonts w:hint="eastAsia"/>
        </w:rPr>
        <w:t>建设知识管理系统，将企业有价值的方案、科研成果、经验等知识分类存储和管理，包括知识中心、知识地图、专家黄页、我的空间、知识统计、知识检索等功能和系统管理组件，实现企业内的知识整合和知识集成。</w:t>
      </w:r>
    </w:p>
    <w:p w14:paraId="5FC1F2CE" w14:textId="77777777" w:rsidR="00050CD4" w:rsidRDefault="00050CD4" w:rsidP="00050CD4">
      <w:pPr>
        <w:pStyle w:val="afff"/>
        <w:spacing w:before="120" w:after="120"/>
      </w:pPr>
      <w:r w:rsidRPr="00050CD4">
        <w:rPr>
          <w:rFonts w:hint="eastAsia"/>
        </w:rPr>
        <w:t>研发管理</w:t>
      </w:r>
    </w:p>
    <w:p w14:paraId="098FBEFB" w14:textId="6D180CF5" w:rsidR="00050CD4" w:rsidRPr="00050CD4" w:rsidRDefault="00050CD4" w:rsidP="00050CD4">
      <w:pPr>
        <w:pStyle w:val="affffb"/>
        <w:ind w:firstLine="420"/>
      </w:pPr>
      <w:r w:rsidRPr="00050CD4">
        <w:rPr>
          <w:rFonts w:hint="eastAsia"/>
        </w:rPr>
        <w:t>研发管理系统是对研发活动的全生命周期进行管理，包括系统、文档、需求、设计与编码、测试、质量和进度等管理模块。</w:t>
      </w:r>
    </w:p>
    <w:p w14:paraId="77E27C6F" w14:textId="77777777" w:rsidR="00050CD4" w:rsidRDefault="00050CD4" w:rsidP="00050CD4">
      <w:pPr>
        <w:pStyle w:val="afff"/>
        <w:spacing w:before="120" w:after="120"/>
      </w:pPr>
      <w:r w:rsidRPr="00050CD4">
        <w:rPr>
          <w:rFonts w:hint="eastAsia"/>
        </w:rPr>
        <w:t>工具平台</w:t>
      </w:r>
    </w:p>
    <w:p w14:paraId="42483A75" w14:textId="5DF0C428" w:rsidR="00050CD4" w:rsidRPr="00050CD4" w:rsidRDefault="00050CD4" w:rsidP="00050CD4">
      <w:pPr>
        <w:pStyle w:val="affffb"/>
        <w:ind w:firstLine="420"/>
      </w:pPr>
      <w:r w:rsidRPr="00050CD4">
        <w:rPr>
          <w:rFonts w:hint="eastAsia"/>
        </w:rPr>
        <w:t>研发过程中使用的特定研发软件、效率工具，将相应软件、工具与研发管理平台进行集成应用。</w:t>
      </w:r>
    </w:p>
    <w:p w14:paraId="3E8103F6" w14:textId="77777777" w:rsidR="00050CD4" w:rsidRDefault="00050CD4" w:rsidP="00050CD4">
      <w:pPr>
        <w:pStyle w:val="afff"/>
        <w:spacing w:before="120" w:after="120"/>
      </w:pPr>
      <w:r w:rsidRPr="00050CD4">
        <w:rPr>
          <w:rFonts w:hint="eastAsia"/>
        </w:rPr>
        <w:t>情报分析</w:t>
      </w:r>
    </w:p>
    <w:p w14:paraId="777B785F" w14:textId="319A0480" w:rsidR="00050CD4" w:rsidRDefault="00050CD4" w:rsidP="00050CD4">
      <w:pPr>
        <w:pStyle w:val="affffb"/>
        <w:ind w:firstLine="420"/>
      </w:pPr>
      <w:r w:rsidRPr="00050CD4">
        <w:rPr>
          <w:rFonts w:hint="eastAsia"/>
        </w:rPr>
        <w:t>情报分析系统根据信息采集、全文检索、文本挖掘等技术，收集、存储、处理和分析竞争对手、市场环境、政策及战略等信息，将具有可操作性的情报及时传递给企业决策者。</w:t>
      </w:r>
    </w:p>
    <w:p w14:paraId="0EBAFA15" w14:textId="77777777" w:rsidR="009D422F" w:rsidRPr="00050CD4" w:rsidRDefault="009D422F" w:rsidP="009D422F">
      <w:pPr>
        <w:pStyle w:val="affd"/>
        <w:spacing w:before="120" w:after="120"/>
      </w:pPr>
      <w:r w:rsidRPr="00050CD4">
        <w:rPr>
          <w:rFonts w:hint="eastAsia"/>
        </w:rPr>
        <w:t>智能决策</w:t>
      </w:r>
    </w:p>
    <w:p w14:paraId="3618A676" w14:textId="77777777" w:rsidR="009D422F" w:rsidRDefault="009D422F" w:rsidP="009D422F">
      <w:pPr>
        <w:pStyle w:val="affe"/>
        <w:spacing w:before="120" w:after="120"/>
      </w:pPr>
      <w:r w:rsidRPr="00050CD4">
        <w:rPr>
          <w:rFonts w:hint="eastAsia"/>
        </w:rPr>
        <w:t>预测预警</w:t>
      </w:r>
    </w:p>
    <w:p w14:paraId="6AB6C47F" w14:textId="77777777" w:rsidR="009D422F" w:rsidRDefault="009D422F" w:rsidP="009D422F">
      <w:pPr>
        <w:pStyle w:val="affffb"/>
        <w:ind w:firstLine="420"/>
      </w:pPr>
      <w:r>
        <w:rPr>
          <w:rFonts w:hint="eastAsia"/>
        </w:rPr>
        <w:t>利用生产和经营管理过程中采集的大数据资源，用数学方法对数据进行分析、建立企业运营关键指标和预警模型，实现对生产和经营过程的实时监控和预测预警分析。</w:t>
      </w:r>
    </w:p>
    <w:p w14:paraId="009D2EDB" w14:textId="77777777" w:rsidR="009D422F" w:rsidRPr="0020440F" w:rsidRDefault="009D422F" w:rsidP="009D422F">
      <w:pPr>
        <w:pStyle w:val="affffb"/>
        <w:ind w:firstLine="420"/>
      </w:pPr>
      <w:r>
        <w:rPr>
          <w:rFonts w:hint="eastAsia"/>
        </w:rPr>
        <w:t>建立关键设备的预测预警系统，对设备运行寿命及参数指标进行监控；建立能源运行、使用和平衡预测预警系统，对全厂能耗及能耗构成、装置能耗及能耗构成进行展示，与能耗指标进行对比分析；建立生产运营预测预警系统，对关键生产运营指标进行监控；建立质量预测预警系统，对关键质量控制指标进行监控；建立安全环保预测预警系统，对环保监控参数超标进行监控，对安全事故进行通报，对安环达标及环保分级控制指标进行监控；建立经营管理预测预警系统，对市场信息进行收集、监控和分析。</w:t>
      </w:r>
    </w:p>
    <w:p w14:paraId="291B3E8F" w14:textId="77777777" w:rsidR="009D422F" w:rsidRDefault="009D422F" w:rsidP="009D422F">
      <w:pPr>
        <w:pStyle w:val="affe"/>
        <w:spacing w:before="120" w:after="120"/>
      </w:pPr>
      <w:r w:rsidRPr="00050CD4">
        <w:rPr>
          <w:rFonts w:hint="eastAsia"/>
        </w:rPr>
        <w:t>辅助决策预案</w:t>
      </w:r>
    </w:p>
    <w:p w14:paraId="153BB3DE" w14:textId="77777777" w:rsidR="009D422F" w:rsidRPr="0020440F" w:rsidRDefault="009D422F" w:rsidP="009D422F">
      <w:pPr>
        <w:pStyle w:val="affffb"/>
        <w:ind w:firstLine="420"/>
      </w:pPr>
      <w:r w:rsidRPr="0020440F">
        <w:rPr>
          <w:rFonts w:hint="eastAsia"/>
        </w:rPr>
        <w:t>建立专家系统，由人机交互界面、知识库、推理机、解释器、综合数据库、知识获取等部分组成，其中知识库中存放求解问题所需的知识，推理机负责使用知识库中的知识去解决实际问题。知识工程师和专业领域专家相互合作将领域专家的知识整理出来，并用系统的知识方法存放在知识库中。通过专家系统，建立设备、安全、能源、质量、生产经营和经营管理等决策辅助预案，有效应对生产和经营过程中发生的突然变故、政策环境变化、市场原料和产品价格波动。</w:t>
      </w:r>
    </w:p>
    <w:p w14:paraId="2E70084E" w14:textId="77777777" w:rsidR="009D422F" w:rsidRDefault="009D422F" w:rsidP="009D422F">
      <w:pPr>
        <w:pStyle w:val="affe"/>
        <w:spacing w:before="120" w:after="120"/>
      </w:pPr>
      <w:r w:rsidRPr="00050CD4">
        <w:rPr>
          <w:rFonts w:hint="eastAsia"/>
        </w:rPr>
        <w:t>全流程追溯</w:t>
      </w:r>
    </w:p>
    <w:p w14:paraId="1AFB6075" w14:textId="77777777" w:rsidR="009D422F" w:rsidRPr="0020440F" w:rsidRDefault="009D422F" w:rsidP="009D422F">
      <w:pPr>
        <w:pStyle w:val="affffb"/>
        <w:ind w:firstLine="420"/>
      </w:pPr>
      <w:r w:rsidRPr="0020440F">
        <w:rPr>
          <w:rFonts w:hint="eastAsia"/>
        </w:rPr>
        <w:t>建立产品质量全流程追溯系统，通过实时收集产品原料、批次生产过程和客户使用的质量信息，对每个批次的产品质量实现全流程在线实时追溯，批次产品可追溯到采购、生产和销售的全过程。</w:t>
      </w:r>
    </w:p>
    <w:p w14:paraId="38B0289B" w14:textId="77777777" w:rsidR="009D422F" w:rsidRDefault="009D422F" w:rsidP="009D422F">
      <w:pPr>
        <w:pStyle w:val="affe"/>
        <w:spacing w:before="120" w:after="120"/>
      </w:pPr>
      <w:r w:rsidRPr="00050CD4">
        <w:rPr>
          <w:rFonts w:hint="eastAsia"/>
        </w:rPr>
        <w:t>实时成本分析</w:t>
      </w:r>
    </w:p>
    <w:p w14:paraId="59129810" w14:textId="77777777" w:rsidR="009D422F" w:rsidRPr="0020440F" w:rsidRDefault="009D422F" w:rsidP="009D422F">
      <w:pPr>
        <w:pStyle w:val="affffb"/>
        <w:ind w:firstLine="420"/>
      </w:pPr>
      <w:r w:rsidRPr="0020440F">
        <w:rPr>
          <w:rFonts w:hint="eastAsia"/>
        </w:rPr>
        <w:t>建</w:t>
      </w:r>
      <w:r>
        <w:rPr>
          <w:rFonts w:hint="eastAsia"/>
        </w:rPr>
        <w:t>立</w:t>
      </w:r>
      <w:r w:rsidRPr="0020440F">
        <w:rPr>
          <w:rFonts w:hint="eastAsia"/>
        </w:rPr>
        <w:t>产品成本模型，对成本发生过程实时跟踪、分析和监控，实现成本管理事前计划，事中监控、反馈，事后评价的科学循环体系，优化生产过程。</w:t>
      </w:r>
    </w:p>
    <w:p w14:paraId="39608690" w14:textId="77777777" w:rsidR="009D422F" w:rsidRDefault="009D422F" w:rsidP="009D422F">
      <w:pPr>
        <w:pStyle w:val="affe"/>
        <w:spacing w:before="120" w:after="120"/>
      </w:pPr>
      <w:r w:rsidRPr="00050CD4">
        <w:rPr>
          <w:rFonts w:hint="eastAsia"/>
        </w:rPr>
        <w:t>预案自主执行</w:t>
      </w:r>
    </w:p>
    <w:p w14:paraId="4717199B" w14:textId="77777777" w:rsidR="009D422F" w:rsidRPr="0020440F" w:rsidRDefault="009D422F" w:rsidP="009D422F">
      <w:pPr>
        <w:pStyle w:val="affffb"/>
        <w:ind w:firstLine="420"/>
      </w:pPr>
      <w:r w:rsidRPr="0020440F">
        <w:rPr>
          <w:rFonts w:hint="eastAsia"/>
        </w:rPr>
        <w:lastRenderedPageBreak/>
        <w:t>建</w:t>
      </w:r>
      <w:r>
        <w:rPr>
          <w:rFonts w:hint="eastAsia"/>
        </w:rPr>
        <w:t>立</w:t>
      </w:r>
      <w:r w:rsidRPr="0020440F">
        <w:rPr>
          <w:rFonts w:hint="eastAsia"/>
        </w:rPr>
        <w:t>预案自主执行系统，为决策者提供所需的数据、信息和背景资料，明确决策目标和识别问题，修改决策预案模型，提供预选方案，并进行评价和优选，通过分析、比较和判断，为正确的决策提供必要的支持。</w:t>
      </w:r>
    </w:p>
    <w:p w14:paraId="5C3E1A3C" w14:textId="77777777" w:rsidR="009D422F" w:rsidRDefault="009D422F" w:rsidP="009D422F">
      <w:pPr>
        <w:pStyle w:val="affe"/>
        <w:spacing w:before="120" w:after="120"/>
      </w:pPr>
      <w:r w:rsidRPr="00050CD4">
        <w:rPr>
          <w:rFonts w:hint="eastAsia"/>
        </w:rPr>
        <w:t>智能农化服务</w:t>
      </w:r>
    </w:p>
    <w:p w14:paraId="55816236" w14:textId="77777777" w:rsidR="009D422F" w:rsidRPr="0020440F" w:rsidRDefault="009D422F" w:rsidP="009D422F">
      <w:pPr>
        <w:pStyle w:val="affffb"/>
        <w:ind w:firstLine="420"/>
      </w:pPr>
      <w:r w:rsidRPr="0020440F">
        <w:rPr>
          <w:rFonts w:hint="eastAsia"/>
        </w:rPr>
        <w:t>借助人工智能、云计算、大数据、物联网等技术，建</w:t>
      </w:r>
      <w:r>
        <w:rPr>
          <w:rFonts w:hint="eastAsia"/>
        </w:rPr>
        <w:t>立</w:t>
      </w:r>
      <w:r w:rsidRPr="0020440F">
        <w:rPr>
          <w:rFonts w:hint="eastAsia"/>
        </w:rPr>
        <w:t>智能农化服务平台，有效集成生产技术、产品、营销、服务全产业链，实现农化服务全流程数字化运营、智能化管理，提升农化服务效率。平台主要包括网络销售、农技服务、产量及品质服务、专家在线咨询、专业知识库、智能喷洒服务等延伸创新服务。</w:t>
      </w:r>
    </w:p>
    <w:p w14:paraId="5FA19977" w14:textId="77777777" w:rsidR="009D422F" w:rsidRDefault="009D422F" w:rsidP="009D422F">
      <w:pPr>
        <w:pStyle w:val="affe"/>
        <w:spacing w:before="120" w:after="120"/>
      </w:pPr>
      <w:r w:rsidRPr="00050CD4">
        <w:rPr>
          <w:rFonts w:hint="eastAsia"/>
        </w:rPr>
        <w:t>大数据分析</w:t>
      </w:r>
    </w:p>
    <w:p w14:paraId="558960FE" w14:textId="77777777" w:rsidR="009D422F" w:rsidRPr="00540B2C" w:rsidRDefault="009D422F" w:rsidP="009D422F">
      <w:pPr>
        <w:pStyle w:val="affffb"/>
        <w:ind w:firstLine="420"/>
      </w:pPr>
      <w:r w:rsidRPr="00540B2C">
        <w:rPr>
          <w:rFonts w:hint="eastAsia"/>
        </w:rPr>
        <w:t>利用大数据技术，基于市场、企业经营管理、生产运行管理及现场生产历史状态等方面的</w:t>
      </w:r>
      <w:r>
        <w:rPr>
          <w:rFonts w:hint="eastAsia"/>
        </w:rPr>
        <w:t>详实</w:t>
      </w:r>
      <w:r w:rsidRPr="00540B2C">
        <w:rPr>
          <w:rFonts w:hint="eastAsia"/>
        </w:rPr>
        <w:t>数据，以场景化的思路找到分析场景，在生产运行优化、工艺和配方改进、设备/质量/安全智能化分析、市场及销售分析等方面进行重点应用。</w:t>
      </w:r>
    </w:p>
    <w:p w14:paraId="125AC64B" w14:textId="77777777" w:rsidR="009D422F" w:rsidRDefault="009D422F" w:rsidP="009D422F">
      <w:pPr>
        <w:pStyle w:val="affe"/>
        <w:spacing w:before="120" w:after="120"/>
      </w:pPr>
      <w:r w:rsidRPr="00050CD4">
        <w:rPr>
          <w:rFonts w:hint="eastAsia"/>
        </w:rPr>
        <w:t>业务管理决策</w:t>
      </w:r>
    </w:p>
    <w:p w14:paraId="3D2ACD6C" w14:textId="2CB92D18" w:rsidR="009D422F" w:rsidRPr="00050CD4" w:rsidRDefault="009D422F" w:rsidP="009D422F">
      <w:pPr>
        <w:pStyle w:val="affffb"/>
        <w:ind w:firstLine="420"/>
      </w:pPr>
      <w:r w:rsidRPr="00540B2C">
        <w:rPr>
          <w:rFonts w:hint="eastAsia"/>
        </w:rPr>
        <w:t>通过对全面业务系统的集成和多维度、多层次业务数据的分析，从决策管理的</w:t>
      </w:r>
      <w:r>
        <w:rPr>
          <w:rFonts w:hint="eastAsia"/>
        </w:rPr>
        <w:t>较多</w:t>
      </w:r>
      <w:r w:rsidRPr="00540B2C">
        <w:rPr>
          <w:rFonts w:hint="eastAsia"/>
        </w:rPr>
        <w:t>，挖掘与分析数据</w:t>
      </w:r>
      <w:r>
        <w:rPr>
          <w:rFonts w:hint="eastAsia"/>
        </w:rPr>
        <w:t>，展示综合决策</w:t>
      </w:r>
      <w:r w:rsidRPr="00540B2C">
        <w:rPr>
          <w:rFonts w:hint="eastAsia"/>
        </w:rPr>
        <w:t>。</w:t>
      </w:r>
    </w:p>
    <w:p w14:paraId="50187F3B" w14:textId="77777777" w:rsidR="00050CD4" w:rsidRPr="00050CD4" w:rsidRDefault="00050CD4" w:rsidP="00050CD4">
      <w:pPr>
        <w:pStyle w:val="affd"/>
        <w:spacing w:before="120" w:after="120"/>
      </w:pPr>
      <w:r w:rsidRPr="00050CD4">
        <w:rPr>
          <w:rFonts w:hint="eastAsia"/>
        </w:rPr>
        <w:t>跨层次、跨系统的协同与优化</w:t>
      </w:r>
    </w:p>
    <w:p w14:paraId="1004FE97" w14:textId="235A79F7" w:rsidR="00050CD4" w:rsidRDefault="00050CD4" w:rsidP="00050CD4">
      <w:pPr>
        <w:pStyle w:val="affe"/>
        <w:spacing w:before="120" w:after="120"/>
      </w:pPr>
      <w:r w:rsidRPr="00050CD4">
        <w:rPr>
          <w:rFonts w:hint="eastAsia"/>
        </w:rPr>
        <w:t>横向协同</w:t>
      </w:r>
    </w:p>
    <w:p w14:paraId="6CFC7A50" w14:textId="2D85A21C" w:rsidR="00CE418F" w:rsidRPr="00CE418F" w:rsidRDefault="00050CD4" w:rsidP="009B28D1">
      <w:pPr>
        <w:pStyle w:val="affffb"/>
        <w:ind w:firstLine="420"/>
      </w:pPr>
      <w:r>
        <w:rPr>
          <w:rFonts w:hint="eastAsia"/>
        </w:rPr>
        <w:t>建设供应链管理（SCM），包括销售、采购、生产、库存和物流等管理模块。其中，销售管理以客户为中心，打造创造型营销新模式；采购管理实现满足订货需求的主动供应；生产管理包括综合预测、供应链计划、需求计划、制造计划和排程、供应链智能等功能；库存管理实现物料快速流动，减少库存积压，加强物料的批次跟踪和追溯；物流管理保证采购、发货等运输过程的无缝连接。</w:t>
      </w:r>
    </w:p>
    <w:p w14:paraId="2F09A835" w14:textId="77777777" w:rsidR="00050CD4" w:rsidRDefault="00050CD4" w:rsidP="00050CD4">
      <w:pPr>
        <w:pStyle w:val="affe"/>
        <w:spacing w:before="120" w:after="120"/>
      </w:pPr>
      <w:r w:rsidRPr="00050CD4">
        <w:rPr>
          <w:rFonts w:hint="eastAsia"/>
        </w:rPr>
        <w:t>纵向管控</w:t>
      </w:r>
    </w:p>
    <w:p w14:paraId="41256FCB" w14:textId="6DABA525" w:rsidR="00050CD4" w:rsidRDefault="00050CD4" w:rsidP="009B28D1">
      <w:pPr>
        <w:pStyle w:val="affffb"/>
        <w:ind w:firstLine="420"/>
      </w:pPr>
      <w:r w:rsidRPr="00050CD4">
        <w:rPr>
          <w:rFonts w:hint="eastAsia"/>
        </w:rPr>
        <w:t>将企业资源计划（ERP）生成的主生产计划，通过高级计划与排程（APS）系统生成最优的物料需求计划和生产排程方案，通过生产调度优化将生产计划分解为最优的日作业计划，再通过生产执行系统（MES）（间歇装置需MES</w:t>
      </w:r>
      <w:r w:rsidR="009B28D1">
        <w:t xml:space="preserve"> </w:t>
      </w:r>
      <w:r w:rsidRPr="00050CD4">
        <w:rPr>
          <w:rFonts w:hint="eastAsia"/>
        </w:rPr>
        <w:t>+ 批量控制系统（BC））将作业计划转化为操作控制并由计算机控制系统自动执行。复杂控制回路由先进控制系统（APC）/控制性能管理系统（CPM）进行在线优化，提高操作过程的自动化率。</w:t>
      </w:r>
    </w:p>
    <w:p w14:paraId="1B6876EE" w14:textId="03E018D2" w:rsidR="009D422F" w:rsidRDefault="009D422F" w:rsidP="009D422F">
      <w:pPr>
        <w:pStyle w:val="affc"/>
        <w:spacing w:before="240" w:after="240"/>
        <w:ind w:left="0"/>
      </w:pPr>
      <w:r>
        <w:rPr>
          <w:rFonts w:hint="eastAsia"/>
        </w:rPr>
        <w:t>工业控制与信息系统安全</w:t>
      </w:r>
    </w:p>
    <w:p w14:paraId="1BA5899B" w14:textId="765F58C3" w:rsidR="009D422F" w:rsidRPr="009D422F" w:rsidRDefault="009D422F" w:rsidP="009D422F">
      <w:pPr>
        <w:pStyle w:val="affffb"/>
        <w:ind w:firstLine="420"/>
      </w:pPr>
      <w:r w:rsidRPr="009D422F">
        <w:rPr>
          <w:rFonts w:hint="eastAsia"/>
        </w:rPr>
        <w:t>参照信息系统安全等级保护二级的要求，对于工业控制系统、运营管理/决策管理信息系统从网络层次、安全机制、安全服务等多维建立安全机制和技术防护，尤其要补齐对工业控制系统的网络与系统安全建设</w:t>
      </w:r>
      <w:r>
        <w:rPr>
          <w:rFonts w:hint="eastAsia"/>
        </w:rPr>
        <w:t>，</w:t>
      </w:r>
      <w:r w:rsidRPr="009D422F">
        <w:rPr>
          <w:rFonts w:hint="eastAsia"/>
        </w:rPr>
        <w:t>以达到基本要求。</w:t>
      </w:r>
    </w:p>
    <w:p w14:paraId="7600E434" w14:textId="77777777" w:rsidR="0020440F" w:rsidRPr="0020440F" w:rsidRDefault="0020440F" w:rsidP="00340E6E">
      <w:pPr>
        <w:pStyle w:val="affc"/>
        <w:spacing w:before="240" w:after="240"/>
        <w:ind w:left="0"/>
      </w:pPr>
      <w:r w:rsidRPr="0020440F">
        <w:rPr>
          <w:rFonts w:hint="eastAsia"/>
        </w:rPr>
        <w:t>数字化交付</w:t>
      </w:r>
    </w:p>
    <w:p w14:paraId="0E1F0586" w14:textId="77777777" w:rsidR="0020440F" w:rsidRDefault="0020440F" w:rsidP="0020440F">
      <w:pPr>
        <w:pStyle w:val="affd"/>
        <w:spacing w:before="120" w:after="120"/>
      </w:pPr>
      <w:r w:rsidRPr="0020440F">
        <w:rPr>
          <w:rFonts w:hint="eastAsia"/>
        </w:rPr>
        <w:t>数字化交付内容</w:t>
      </w:r>
    </w:p>
    <w:p w14:paraId="3EE6A1C4" w14:textId="77777777" w:rsidR="0020440F" w:rsidRDefault="0020440F" w:rsidP="0020440F">
      <w:pPr>
        <w:pStyle w:val="affe"/>
        <w:spacing w:before="120" w:after="120"/>
      </w:pPr>
      <w:r w:rsidRPr="0020440F">
        <w:rPr>
          <w:rFonts w:hint="eastAsia"/>
        </w:rPr>
        <w:t>数据交付</w:t>
      </w:r>
    </w:p>
    <w:p w14:paraId="145B825F" w14:textId="0AAD7C6A" w:rsidR="0020440F" w:rsidRPr="0020440F" w:rsidRDefault="0020440F" w:rsidP="0020440F">
      <w:pPr>
        <w:pStyle w:val="affffb"/>
        <w:ind w:firstLine="420"/>
      </w:pPr>
      <w:r w:rsidRPr="0020440F">
        <w:rPr>
          <w:rFonts w:hint="eastAsia"/>
        </w:rPr>
        <w:t>交付的数据包含工厂对象的属性值、计量单位、工艺数据报表模板、设备数据表模板、仪表数据表、电缆库、安装图等信息，交付的数据应按类库的要求进行组织，工厂对象的数据内容涵盖设计、采购、施工阶段的基本信息。</w:t>
      </w:r>
    </w:p>
    <w:p w14:paraId="5B622596" w14:textId="77777777" w:rsidR="0020440F" w:rsidRDefault="0020440F" w:rsidP="0020440F">
      <w:pPr>
        <w:pStyle w:val="affe"/>
        <w:spacing w:before="120" w:after="120"/>
      </w:pPr>
      <w:r w:rsidRPr="0020440F">
        <w:rPr>
          <w:rFonts w:hint="eastAsia"/>
        </w:rPr>
        <w:t>文档交付</w:t>
      </w:r>
    </w:p>
    <w:p w14:paraId="39B104F1" w14:textId="6AE5E63C" w:rsidR="0020440F" w:rsidRPr="0020440F" w:rsidRDefault="0020440F" w:rsidP="0020440F">
      <w:pPr>
        <w:pStyle w:val="affffb"/>
        <w:ind w:firstLine="420"/>
      </w:pPr>
      <w:r w:rsidRPr="0020440F">
        <w:rPr>
          <w:rFonts w:hint="eastAsia"/>
        </w:rPr>
        <w:lastRenderedPageBreak/>
        <w:t>采用统一格式的电子文档，电子文档与原版文档一致，能够满足</w:t>
      </w:r>
      <w:r w:rsidR="00274738">
        <w:rPr>
          <w:rFonts w:hint="eastAsia"/>
        </w:rPr>
        <w:t>企业</w:t>
      </w:r>
      <w:r w:rsidRPr="0020440F">
        <w:rPr>
          <w:rFonts w:hint="eastAsia"/>
        </w:rPr>
        <w:t>对文档质量的要求。同时要包含各类协同工作的规定、手册、修改单等。</w:t>
      </w:r>
    </w:p>
    <w:p w14:paraId="2D1EE9FD" w14:textId="77777777" w:rsidR="0020440F" w:rsidRDefault="0020440F" w:rsidP="0020440F">
      <w:pPr>
        <w:pStyle w:val="affe"/>
        <w:spacing w:before="120" w:after="120"/>
      </w:pPr>
      <w:r w:rsidRPr="0020440F">
        <w:rPr>
          <w:rFonts w:hint="eastAsia"/>
        </w:rPr>
        <w:t>三维模型交付</w:t>
      </w:r>
    </w:p>
    <w:p w14:paraId="4E37E704" w14:textId="2EF06191" w:rsidR="0020440F" w:rsidRPr="0020440F" w:rsidRDefault="0020440F" w:rsidP="0020440F">
      <w:pPr>
        <w:pStyle w:val="affffb"/>
        <w:ind w:firstLine="420"/>
      </w:pPr>
      <w:r w:rsidRPr="0020440F">
        <w:rPr>
          <w:rFonts w:hint="eastAsia"/>
        </w:rPr>
        <w:t>三维模型信息与交付的数据、文档中的信息一致，能够在交付平台中正确的读取和显示。交付的三维模型应使用统一的原点和坐标系，应包含必要的可视化碰撞空间。</w:t>
      </w:r>
    </w:p>
    <w:p w14:paraId="18D19B18" w14:textId="77777777" w:rsidR="0020440F" w:rsidRDefault="0020440F" w:rsidP="0020440F">
      <w:pPr>
        <w:pStyle w:val="affd"/>
        <w:spacing w:before="120" w:after="120"/>
      </w:pPr>
      <w:r w:rsidRPr="0020440F">
        <w:rPr>
          <w:rFonts w:hint="eastAsia"/>
        </w:rPr>
        <w:t>数字化交付的质量控制要求</w:t>
      </w:r>
    </w:p>
    <w:p w14:paraId="1016D58D" w14:textId="77777777" w:rsidR="0020440F" w:rsidRDefault="0020440F" w:rsidP="0020440F">
      <w:pPr>
        <w:pStyle w:val="affe"/>
        <w:spacing w:before="120" w:after="120"/>
      </w:pPr>
      <w:r w:rsidRPr="0020440F">
        <w:rPr>
          <w:rFonts w:hint="eastAsia"/>
        </w:rPr>
        <w:t>一致性</w:t>
      </w:r>
    </w:p>
    <w:p w14:paraId="28998064" w14:textId="2B328571" w:rsidR="0020440F" w:rsidRPr="0020440F" w:rsidRDefault="0020440F" w:rsidP="0020440F">
      <w:pPr>
        <w:pStyle w:val="affffb"/>
        <w:ind w:firstLine="420"/>
      </w:pPr>
      <w:r w:rsidRPr="0020440F">
        <w:rPr>
          <w:rFonts w:hint="eastAsia"/>
        </w:rPr>
        <w:t>交付模型与交付图纸的一致性，交付模型与竣工的物理工厂及竣工资料完全一致，包括辅助设施和地下工程等</w:t>
      </w:r>
      <w:r>
        <w:rPr>
          <w:rFonts w:hint="eastAsia"/>
        </w:rPr>
        <w:t>。</w:t>
      </w:r>
    </w:p>
    <w:p w14:paraId="2591096B" w14:textId="77777777" w:rsidR="0020440F" w:rsidRDefault="0020440F" w:rsidP="0020440F">
      <w:pPr>
        <w:pStyle w:val="affe"/>
        <w:spacing w:before="120" w:after="120"/>
      </w:pPr>
      <w:r w:rsidRPr="0020440F">
        <w:rPr>
          <w:rFonts w:hint="eastAsia"/>
        </w:rPr>
        <w:t>准确性</w:t>
      </w:r>
    </w:p>
    <w:p w14:paraId="545AA0E4" w14:textId="5B4E3F05" w:rsidR="0020440F" w:rsidRPr="0020440F" w:rsidRDefault="0020440F" w:rsidP="0020440F">
      <w:pPr>
        <w:pStyle w:val="affffb"/>
        <w:ind w:firstLine="420"/>
      </w:pPr>
      <w:r w:rsidRPr="0020440F">
        <w:rPr>
          <w:rFonts w:hint="eastAsia"/>
        </w:rPr>
        <w:t>工厂对象属性数据与关联文件关系的准确性。</w:t>
      </w:r>
    </w:p>
    <w:p w14:paraId="734C3DB1" w14:textId="77777777" w:rsidR="0020440F" w:rsidRDefault="0020440F" w:rsidP="0020440F">
      <w:pPr>
        <w:pStyle w:val="affe"/>
        <w:spacing w:before="120" w:after="120"/>
      </w:pPr>
      <w:r w:rsidRPr="0020440F">
        <w:rPr>
          <w:rFonts w:hint="eastAsia"/>
        </w:rPr>
        <w:t>合</w:t>
      </w:r>
      <w:proofErr w:type="gramStart"/>
      <w:r w:rsidRPr="0020440F">
        <w:rPr>
          <w:rFonts w:hint="eastAsia"/>
        </w:rPr>
        <w:t>规</w:t>
      </w:r>
      <w:proofErr w:type="gramEnd"/>
      <w:r w:rsidRPr="0020440F">
        <w:rPr>
          <w:rFonts w:hint="eastAsia"/>
        </w:rPr>
        <w:t>性</w:t>
      </w:r>
    </w:p>
    <w:p w14:paraId="2AAF3B95" w14:textId="7773B24D" w:rsidR="0020440F" w:rsidRPr="0020440F" w:rsidRDefault="0020440F" w:rsidP="0020440F">
      <w:pPr>
        <w:pStyle w:val="affffb"/>
        <w:ind w:firstLine="420"/>
      </w:pPr>
      <w:r w:rsidRPr="0020440F">
        <w:rPr>
          <w:rFonts w:hint="eastAsia"/>
        </w:rPr>
        <w:t>交付内容是否满足建设单位发布的相关规范和标准要求，包含编码、命名、分类、数据格式和模型深度等</w:t>
      </w:r>
      <w:r>
        <w:rPr>
          <w:rFonts w:hint="eastAsia"/>
        </w:rPr>
        <w:t>。</w:t>
      </w:r>
    </w:p>
    <w:p w14:paraId="4B26F209" w14:textId="03786E54" w:rsidR="0020440F" w:rsidRDefault="0020440F" w:rsidP="0020440F">
      <w:pPr>
        <w:pStyle w:val="affe"/>
        <w:spacing w:before="120" w:after="120"/>
      </w:pPr>
      <w:r w:rsidRPr="0020440F">
        <w:rPr>
          <w:rFonts w:hint="eastAsia"/>
        </w:rPr>
        <w:t>完整性</w:t>
      </w:r>
    </w:p>
    <w:p w14:paraId="6561E419" w14:textId="2A9C5D07" w:rsidR="0020440F" w:rsidRPr="0020440F" w:rsidRDefault="0020440F" w:rsidP="0020440F">
      <w:pPr>
        <w:pStyle w:val="affffb"/>
        <w:ind w:firstLine="420"/>
      </w:pPr>
      <w:r w:rsidRPr="0020440F">
        <w:rPr>
          <w:rFonts w:hint="eastAsia"/>
        </w:rPr>
        <w:t>已交付内容与项目交付规定内容的对比，基于项目物理工厂对象，检查模型、属性、关联文档资料的完整性。</w:t>
      </w:r>
    </w:p>
    <w:p w14:paraId="28FAFDB5" w14:textId="77777777" w:rsidR="0020440F" w:rsidRPr="0020440F" w:rsidRDefault="0020440F" w:rsidP="0020440F">
      <w:pPr>
        <w:pStyle w:val="affd"/>
        <w:spacing w:before="120" w:after="120"/>
      </w:pPr>
      <w:r w:rsidRPr="0020440F">
        <w:rPr>
          <w:rFonts w:hint="eastAsia"/>
        </w:rPr>
        <w:t>数字化交付平台的要求</w:t>
      </w:r>
    </w:p>
    <w:p w14:paraId="6CA09B6A" w14:textId="77777777" w:rsidR="0020440F" w:rsidRDefault="0020440F" w:rsidP="0020440F">
      <w:pPr>
        <w:pStyle w:val="affe"/>
        <w:spacing w:before="120" w:after="120"/>
      </w:pPr>
      <w:r w:rsidRPr="0020440F">
        <w:rPr>
          <w:rFonts w:hint="eastAsia"/>
        </w:rPr>
        <w:t>一体化的平台</w:t>
      </w:r>
    </w:p>
    <w:p w14:paraId="755EBF38" w14:textId="0E61CA7A" w:rsidR="0020440F" w:rsidRPr="0020440F" w:rsidRDefault="0020440F" w:rsidP="0020440F">
      <w:pPr>
        <w:pStyle w:val="affffb"/>
        <w:ind w:firstLine="420"/>
      </w:pPr>
      <w:r w:rsidRPr="0020440F">
        <w:rPr>
          <w:rFonts w:hint="eastAsia"/>
        </w:rPr>
        <w:t>可以实现无缝、快捷、低成本的数字化移交</w:t>
      </w:r>
      <w:r w:rsidR="005E200B">
        <w:rPr>
          <w:rFonts w:hint="eastAsia"/>
        </w:rPr>
        <w:t>，</w:t>
      </w:r>
      <w:r w:rsidRPr="0020440F">
        <w:rPr>
          <w:rFonts w:hint="eastAsia"/>
        </w:rPr>
        <w:t>无需通过大量额外的数据接口开发，数据上传校验</w:t>
      </w:r>
      <w:r w:rsidR="005E200B">
        <w:rPr>
          <w:rFonts w:hint="eastAsia"/>
        </w:rPr>
        <w:t>。</w:t>
      </w:r>
      <w:r w:rsidRPr="0020440F">
        <w:rPr>
          <w:rFonts w:hint="eastAsia"/>
        </w:rPr>
        <w:t>同时在数字化移交时能有效保护工程公司的知识产权，具有数据过滤、格式转换等功能。</w:t>
      </w:r>
    </w:p>
    <w:p w14:paraId="661C978D" w14:textId="77777777" w:rsidR="0020440F" w:rsidRDefault="0020440F" w:rsidP="0020440F">
      <w:pPr>
        <w:pStyle w:val="affe"/>
        <w:spacing w:before="120" w:after="120"/>
      </w:pPr>
      <w:r w:rsidRPr="0020440F">
        <w:rPr>
          <w:rFonts w:hint="eastAsia"/>
        </w:rPr>
        <w:t>高度的开放性</w:t>
      </w:r>
    </w:p>
    <w:p w14:paraId="605FC83E" w14:textId="303A9A16" w:rsidR="0020440F" w:rsidRPr="0020440F" w:rsidRDefault="0020440F" w:rsidP="0020440F">
      <w:pPr>
        <w:pStyle w:val="affffb"/>
        <w:ind w:firstLine="420"/>
      </w:pPr>
      <w:r w:rsidRPr="0020440F">
        <w:rPr>
          <w:rFonts w:hint="eastAsia"/>
        </w:rPr>
        <w:t>具有集成和开放能力，易于整合国际标准的主流2维、3维设计软件。</w:t>
      </w:r>
    </w:p>
    <w:p w14:paraId="68FE4EDF" w14:textId="22290254" w:rsidR="003E019F" w:rsidRDefault="0020440F" w:rsidP="00340E6E">
      <w:pPr>
        <w:pStyle w:val="affc"/>
        <w:spacing w:before="240" w:after="240"/>
        <w:ind w:left="0"/>
      </w:pPr>
      <w:r>
        <w:rPr>
          <w:rFonts w:hint="eastAsia"/>
        </w:rPr>
        <w:t>建设方法</w:t>
      </w:r>
    </w:p>
    <w:p w14:paraId="2DD55100" w14:textId="77777777" w:rsidR="00525A4B" w:rsidRDefault="00525A4B" w:rsidP="00525A4B">
      <w:pPr>
        <w:pStyle w:val="affd"/>
        <w:spacing w:before="120" w:after="120"/>
      </w:pPr>
      <w:r w:rsidRPr="00525A4B">
        <w:rPr>
          <w:rFonts w:hint="eastAsia"/>
        </w:rPr>
        <w:t>原药企业</w:t>
      </w:r>
    </w:p>
    <w:p w14:paraId="124B2346" w14:textId="77777777" w:rsidR="00525A4B" w:rsidRDefault="00525A4B" w:rsidP="00525A4B">
      <w:pPr>
        <w:pStyle w:val="affe"/>
        <w:spacing w:before="120" w:after="120"/>
      </w:pPr>
      <w:r w:rsidRPr="00525A4B">
        <w:rPr>
          <w:rFonts w:hint="eastAsia"/>
        </w:rPr>
        <w:t>自动化控制</w:t>
      </w:r>
    </w:p>
    <w:p w14:paraId="63BB24EB" w14:textId="61DC4FAF" w:rsidR="00E32B0B" w:rsidRPr="00E32B0B" w:rsidRDefault="00E32B0B" w:rsidP="00E32B0B">
      <w:pPr>
        <w:pStyle w:val="affffb"/>
        <w:ind w:firstLine="420"/>
      </w:pPr>
      <w:r w:rsidRPr="00E32B0B">
        <w:rPr>
          <w:rFonts w:hint="eastAsia"/>
        </w:rPr>
        <w:t>生产装置需要通过计算机控制系统实现全流程自动控制，推荐采用分布式控制系统（DCS）、可编程逻辑控制器（PLC）等控制系统。</w:t>
      </w:r>
    </w:p>
    <w:p w14:paraId="28EC72C2" w14:textId="77777777" w:rsidR="00525A4B" w:rsidRDefault="00525A4B" w:rsidP="00525A4B">
      <w:pPr>
        <w:pStyle w:val="affe"/>
        <w:spacing w:before="120" w:after="120"/>
      </w:pPr>
      <w:r w:rsidRPr="00525A4B">
        <w:rPr>
          <w:rFonts w:hint="eastAsia"/>
        </w:rPr>
        <w:t>批次管理</w:t>
      </w:r>
    </w:p>
    <w:p w14:paraId="137B5472" w14:textId="450C5764" w:rsidR="00E32B0B" w:rsidRPr="00E32B0B" w:rsidRDefault="00E32B0B" w:rsidP="00E32B0B">
      <w:pPr>
        <w:pStyle w:val="affffb"/>
        <w:ind w:firstLine="420"/>
      </w:pPr>
      <w:r w:rsidRPr="00E32B0B">
        <w:rPr>
          <w:rFonts w:hint="eastAsia"/>
        </w:rPr>
        <w:t>多品种生产或多批次同时运行的生产装置，推荐采用批处理控制程序或软件（如生产执行系统（MES）、批量控制系统（BC）），进行配方管理和批次生产控制，实现全流程自动控制和批次生产流程的可追溯。</w:t>
      </w:r>
    </w:p>
    <w:p w14:paraId="3E39AC9F" w14:textId="77777777" w:rsidR="00525A4B" w:rsidRDefault="00525A4B" w:rsidP="00525A4B">
      <w:pPr>
        <w:pStyle w:val="affe"/>
        <w:spacing w:before="120" w:after="120"/>
      </w:pPr>
      <w:r w:rsidRPr="00525A4B">
        <w:rPr>
          <w:rFonts w:hint="eastAsia"/>
        </w:rPr>
        <w:t>优化控制</w:t>
      </w:r>
    </w:p>
    <w:p w14:paraId="13CB2DD2" w14:textId="4D1D8A82" w:rsidR="00E32B0B" w:rsidRPr="00E32B0B" w:rsidRDefault="00E32B0B" w:rsidP="00E32B0B">
      <w:pPr>
        <w:pStyle w:val="affffb"/>
        <w:ind w:firstLine="420"/>
      </w:pPr>
      <w:r w:rsidRPr="00E32B0B">
        <w:rPr>
          <w:rFonts w:hint="eastAsia"/>
        </w:rPr>
        <w:t>针对生产装置中的复杂控制回路，因影响和控制的参数较多，推荐采用先进控制系统（APC）等类似软件进行控制回路的数学建模，实现复杂控制回路的自动控制。比如：反应釜的温度控制、滴加控制、蒸馏控制、分液控制、结晶控制、精馏塔控制等</w:t>
      </w:r>
      <w:r>
        <w:rPr>
          <w:rFonts w:hint="eastAsia"/>
        </w:rPr>
        <w:t>。</w:t>
      </w:r>
    </w:p>
    <w:p w14:paraId="0FD4DB42" w14:textId="77777777" w:rsidR="00525A4B" w:rsidRDefault="00525A4B" w:rsidP="00525A4B">
      <w:pPr>
        <w:pStyle w:val="affe"/>
        <w:spacing w:before="120" w:after="120"/>
      </w:pPr>
      <w:r w:rsidRPr="00525A4B">
        <w:rPr>
          <w:rFonts w:hint="eastAsia"/>
        </w:rPr>
        <w:t>高级报警管理</w:t>
      </w:r>
    </w:p>
    <w:p w14:paraId="30F8C2E5" w14:textId="7CA50163" w:rsidR="00E32B0B" w:rsidRPr="00E32B0B" w:rsidRDefault="00E32B0B" w:rsidP="00E32B0B">
      <w:pPr>
        <w:pStyle w:val="affffb"/>
        <w:ind w:firstLine="420"/>
      </w:pPr>
      <w:r w:rsidRPr="00E32B0B">
        <w:rPr>
          <w:rFonts w:hint="eastAsia"/>
        </w:rPr>
        <w:lastRenderedPageBreak/>
        <w:t>针对生产装置的报警泛滥、报警频发等情况，推荐采用高级报警管理系统（AAS）等类似软件进行报警的管理，实现报警的抑制、对比、统计分析，并优化报警设置。</w:t>
      </w:r>
    </w:p>
    <w:p w14:paraId="0BE4508C" w14:textId="77777777" w:rsidR="00525A4B" w:rsidRDefault="00525A4B" w:rsidP="00525A4B">
      <w:pPr>
        <w:pStyle w:val="affe"/>
        <w:spacing w:before="120" w:after="120"/>
      </w:pPr>
      <w:r w:rsidRPr="00525A4B">
        <w:rPr>
          <w:rFonts w:hint="eastAsia"/>
        </w:rPr>
        <w:t>智能设备管理</w:t>
      </w:r>
    </w:p>
    <w:p w14:paraId="39AE852F" w14:textId="449C4906" w:rsidR="00E32B0B" w:rsidRPr="00E32B0B" w:rsidRDefault="00E32B0B" w:rsidP="00E32B0B">
      <w:pPr>
        <w:pStyle w:val="affffb"/>
        <w:ind w:firstLine="420"/>
      </w:pPr>
      <w:r w:rsidRPr="00E32B0B">
        <w:rPr>
          <w:rFonts w:hint="eastAsia"/>
        </w:rPr>
        <w:t>针对生产装置的智能设备管理，推荐采用智能设备管理系统（AMS）等类似软件进行智能设备的管理，实现智能设备的重要参数管理、调校等。</w:t>
      </w:r>
    </w:p>
    <w:p w14:paraId="49BEC12D" w14:textId="77777777" w:rsidR="00525A4B" w:rsidRDefault="00525A4B" w:rsidP="00525A4B">
      <w:pPr>
        <w:pStyle w:val="affe"/>
        <w:spacing w:before="120" w:after="120"/>
      </w:pPr>
      <w:proofErr w:type="gramStart"/>
      <w:r w:rsidRPr="00525A4B">
        <w:rPr>
          <w:rFonts w:hint="eastAsia"/>
        </w:rPr>
        <w:t>扫码核对</w:t>
      </w:r>
      <w:proofErr w:type="gramEnd"/>
    </w:p>
    <w:p w14:paraId="3E84620C" w14:textId="29B0A6ED" w:rsidR="00E32B0B" w:rsidRPr="00E32B0B" w:rsidRDefault="00E32B0B" w:rsidP="00E32B0B">
      <w:pPr>
        <w:pStyle w:val="affffb"/>
        <w:ind w:firstLine="420"/>
      </w:pPr>
      <w:r w:rsidRPr="00E32B0B">
        <w:rPr>
          <w:rFonts w:hint="eastAsia"/>
        </w:rPr>
        <w:t>针对生产装置的投料（固粉体、微量催化剂/助剂）防呆防错等情况，推荐采用扫描枪或个人数字助理（PDA）的APP软件进行物料的一维</w:t>
      </w:r>
      <w:r w:rsidR="00F61C20">
        <w:rPr>
          <w:rFonts w:hint="eastAsia"/>
        </w:rPr>
        <w:t>条码</w:t>
      </w:r>
      <w:r w:rsidRPr="00E32B0B">
        <w:rPr>
          <w:rFonts w:hint="eastAsia"/>
        </w:rPr>
        <w:t>、二维码扫码或射频识别（RFID）电子标签等方式，防止</w:t>
      </w:r>
      <w:r w:rsidR="00460E44">
        <w:rPr>
          <w:rFonts w:hint="eastAsia"/>
        </w:rPr>
        <w:t>投</w:t>
      </w:r>
      <w:r w:rsidRPr="00E32B0B">
        <w:rPr>
          <w:rFonts w:hint="eastAsia"/>
        </w:rPr>
        <w:t>错料引发的安全事故，实现投料物料的品名、批次、投料量等核对。</w:t>
      </w:r>
    </w:p>
    <w:p w14:paraId="18FC93C4" w14:textId="77777777" w:rsidR="00525A4B" w:rsidRDefault="00525A4B" w:rsidP="00525A4B">
      <w:pPr>
        <w:pStyle w:val="affe"/>
        <w:spacing w:before="120" w:after="120"/>
      </w:pPr>
      <w:r w:rsidRPr="00525A4B">
        <w:rPr>
          <w:rFonts w:hint="eastAsia"/>
        </w:rPr>
        <w:t>数据采集</w:t>
      </w:r>
    </w:p>
    <w:p w14:paraId="2DFE1A4C" w14:textId="365BA0BB" w:rsidR="00E32B0B" w:rsidRPr="00E32B0B" w:rsidRDefault="00E32B0B" w:rsidP="00E32B0B">
      <w:pPr>
        <w:pStyle w:val="affffb"/>
        <w:ind w:firstLine="420"/>
      </w:pPr>
      <w:r w:rsidRPr="00E32B0B">
        <w:rPr>
          <w:rFonts w:hint="eastAsia"/>
        </w:rPr>
        <w:t>生产装置的生产过程数据、工艺数据、设备数据等采集，包括分布式控制系统（DCS）、可编程逻辑控制器（PLC）、智能仪表、门禁、智能视频语音、自动导引运输车（AGV）、工业机器人/机械臂、人员定位、危险源、可燃有毒气体等。</w:t>
      </w:r>
    </w:p>
    <w:p w14:paraId="48DC9848" w14:textId="77777777" w:rsidR="00525A4B" w:rsidRDefault="00525A4B" w:rsidP="00525A4B">
      <w:pPr>
        <w:pStyle w:val="affe"/>
        <w:spacing w:before="120" w:after="120"/>
      </w:pPr>
      <w:r w:rsidRPr="00525A4B">
        <w:rPr>
          <w:rFonts w:hint="eastAsia"/>
        </w:rPr>
        <w:t>实时数据库</w:t>
      </w:r>
    </w:p>
    <w:p w14:paraId="1A5BDE37" w14:textId="3C684947" w:rsidR="00E32B0B" w:rsidRPr="00E32B0B" w:rsidRDefault="00E32B0B" w:rsidP="00E32B0B">
      <w:pPr>
        <w:pStyle w:val="affffb"/>
        <w:ind w:firstLine="420"/>
      </w:pPr>
      <w:r w:rsidRPr="00E32B0B">
        <w:rPr>
          <w:rFonts w:hint="eastAsia"/>
        </w:rPr>
        <w:t>生产装置的生产过程数据、工艺数据、设备数据等数据的实时存储，实现生产数据的实时集中监视、实时/历史查询和分析。</w:t>
      </w:r>
    </w:p>
    <w:p w14:paraId="301E00AB" w14:textId="77777777" w:rsidR="00525A4B" w:rsidRDefault="00525A4B" w:rsidP="00525A4B">
      <w:pPr>
        <w:pStyle w:val="affe"/>
        <w:spacing w:before="120" w:after="120"/>
      </w:pPr>
      <w:r w:rsidRPr="00525A4B">
        <w:rPr>
          <w:rFonts w:hint="eastAsia"/>
        </w:rPr>
        <w:t>安环平台</w:t>
      </w:r>
    </w:p>
    <w:p w14:paraId="7A7E4775" w14:textId="2C6F926A" w:rsidR="00E32B0B" w:rsidRPr="00E32B0B" w:rsidRDefault="00E32B0B" w:rsidP="00E32B0B">
      <w:pPr>
        <w:pStyle w:val="affffb"/>
        <w:ind w:firstLine="420"/>
      </w:pPr>
      <w:r w:rsidRPr="00E32B0B">
        <w:rPr>
          <w:rFonts w:hint="eastAsia"/>
        </w:rPr>
        <w:t>生产装置的安全、环保、健康等数据的采集和管理，包括：安全生产风险监测预警、双重预防机制信息化、特殊作业全过程信息化、人员车辆自动定位系统、智能视频监控系统、安全生产全要素管理等，如健康安全环境（HSE）系统。</w:t>
      </w:r>
    </w:p>
    <w:p w14:paraId="0869C332" w14:textId="4F40B883" w:rsidR="00525A4B" w:rsidRDefault="00525A4B" w:rsidP="00525A4B">
      <w:pPr>
        <w:pStyle w:val="affe"/>
        <w:spacing w:before="120" w:after="120"/>
      </w:pPr>
      <w:r w:rsidRPr="00525A4B">
        <w:rPr>
          <w:rFonts w:hint="eastAsia"/>
        </w:rPr>
        <w:t>生产执行</w:t>
      </w:r>
      <w:r w:rsidR="00907190">
        <w:rPr>
          <w:rFonts w:hint="eastAsia"/>
        </w:rPr>
        <w:t>层</w:t>
      </w:r>
      <w:r w:rsidRPr="00525A4B">
        <w:rPr>
          <w:rFonts w:hint="eastAsia"/>
        </w:rPr>
        <w:t>系统</w:t>
      </w:r>
    </w:p>
    <w:p w14:paraId="7612A2A3" w14:textId="350FB0C1" w:rsidR="00E32B0B" w:rsidRPr="00E32B0B" w:rsidRDefault="00E32B0B" w:rsidP="00E32B0B">
      <w:pPr>
        <w:pStyle w:val="affffb"/>
        <w:ind w:firstLine="420"/>
      </w:pPr>
      <w:r w:rsidRPr="00E32B0B">
        <w:rPr>
          <w:rFonts w:hint="eastAsia"/>
        </w:rPr>
        <w:t>生产装置的</w:t>
      </w:r>
      <w:r w:rsidR="00041E3B">
        <w:rPr>
          <w:rFonts w:hint="eastAsia"/>
        </w:rPr>
        <w:t>生产管理</w:t>
      </w:r>
      <w:r w:rsidRPr="00E32B0B">
        <w:rPr>
          <w:rFonts w:hint="eastAsia"/>
        </w:rPr>
        <w:t>、</w:t>
      </w:r>
      <w:r w:rsidR="00041E3B">
        <w:rPr>
          <w:rFonts w:hint="eastAsia"/>
        </w:rPr>
        <w:t>质量</w:t>
      </w:r>
      <w:r w:rsidR="00041E3B" w:rsidRPr="00E32B0B">
        <w:rPr>
          <w:rFonts w:hint="eastAsia"/>
        </w:rPr>
        <w:t>管理、</w:t>
      </w:r>
      <w:r w:rsidR="00907190">
        <w:rPr>
          <w:rFonts w:hint="eastAsia"/>
        </w:rPr>
        <w:t>能源</w:t>
      </w:r>
      <w:r w:rsidRPr="00E32B0B">
        <w:rPr>
          <w:rFonts w:hint="eastAsia"/>
        </w:rPr>
        <w:t>管理、</w:t>
      </w:r>
      <w:r w:rsidR="00907190">
        <w:rPr>
          <w:rFonts w:hint="eastAsia"/>
        </w:rPr>
        <w:t>设备资产</w:t>
      </w:r>
      <w:r w:rsidRPr="00E32B0B">
        <w:rPr>
          <w:rFonts w:hint="eastAsia"/>
        </w:rPr>
        <w:t>管理、</w:t>
      </w:r>
      <w:r w:rsidR="00907190">
        <w:rPr>
          <w:rFonts w:hint="eastAsia"/>
        </w:rPr>
        <w:t>HSE</w:t>
      </w:r>
      <w:r w:rsidRPr="00E32B0B">
        <w:rPr>
          <w:rFonts w:hint="eastAsia"/>
        </w:rPr>
        <w:t>管理、</w:t>
      </w:r>
      <w:r w:rsidR="00907190">
        <w:rPr>
          <w:rFonts w:hint="eastAsia"/>
        </w:rPr>
        <w:t>物流</w:t>
      </w:r>
      <w:r w:rsidRPr="00E32B0B">
        <w:rPr>
          <w:rFonts w:hint="eastAsia"/>
        </w:rPr>
        <w:t>管理等，</w:t>
      </w:r>
      <w:r w:rsidR="00907190">
        <w:rPr>
          <w:rFonts w:hint="eastAsia"/>
        </w:rPr>
        <w:t>推荐采用</w:t>
      </w:r>
      <w:r w:rsidRPr="00E32B0B">
        <w:rPr>
          <w:rFonts w:hint="eastAsia"/>
        </w:rPr>
        <w:t>生产执行系统（MES）等</w:t>
      </w:r>
      <w:r w:rsidR="0030184A">
        <w:rPr>
          <w:rFonts w:hint="eastAsia"/>
        </w:rPr>
        <w:t>类似软件</w:t>
      </w:r>
      <w:r w:rsidRPr="00E32B0B">
        <w:rPr>
          <w:rFonts w:hint="eastAsia"/>
        </w:rPr>
        <w:t>。</w:t>
      </w:r>
    </w:p>
    <w:p w14:paraId="1AE7913B" w14:textId="77777777" w:rsidR="00525A4B" w:rsidRDefault="00525A4B" w:rsidP="00525A4B">
      <w:pPr>
        <w:pStyle w:val="affe"/>
        <w:spacing w:before="120" w:after="120"/>
      </w:pPr>
      <w:r w:rsidRPr="00525A4B">
        <w:rPr>
          <w:rFonts w:hint="eastAsia"/>
        </w:rPr>
        <w:t>经营管理层系统</w:t>
      </w:r>
    </w:p>
    <w:p w14:paraId="0DCD9E6A" w14:textId="7683A043" w:rsidR="00E32B0B" w:rsidRDefault="00E32B0B" w:rsidP="00E32B0B">
      <w:pPr>
        <w:pStyle w:val="affffb"/>
        <w:ind w:firstLine="420"/>
      </w:pPr>
      <w:r>
        <w:rPr>
          <w:rFonts w:hint="eastAsia"/>
        </w:rPr>
        <w:t>生产企业的财务管理、采购管理、资产管理、生产管理、人力资源管理</w:t>
      </w:r>
      <w:r w:rsidR="0030184A">
        <w:rPr>
          <w:rFonts w:hint="eastAsia"/>
        </w:rPr>
        <w:t>、质量管理</w:t>
      </w:r>
      <w:r>
        <w:rPr>
          <w:rFonts w:hint="eastAsia"/>
        </w:rPr>
        <w:t>等。</w:t>
      </w:r>
    </w:p>
    <w:p w14:paraId="24430760" w14:textId="0DDD92F0" w:rsidR="00E32B0B" w:rsidRDefault="00E32B0B" w:rsidP="00E32B0B">
      <w:pPr>
        <w:pStyle w:val="affffb"/>
        <w:ind w:firstLine="420"/>
      </w:pPr>
      <w:r>
        <w:rPr>
          <w:rFonts w:hint="eastAsia"/>
        </w:rPr>
        <w:t>企业其他管理业务流程通过办公自动化系统（OA）或者业务流程管理系统（BPM）</w:t>
      </w:r>
      <w:r w:rsidR="00907190">
        <w:rPr>
          <w:rFonts w:hint="eastAsia"/>
        </w:rPr>
        <w:t>类似</w:t>
      </w:r>
      <w:r>
        <w:rPr>
          <w:rFonts w:hint="eastAsia"/>
        </w:rPr>
        <w:t>软件实现协同。</w:t>
      </w:r>
    </w:p>
    <w:p w14:paraId="023FF909" w14:textId="1FCC45A6" w:rsidR="00E32B0B" w:rsidRPr="00E32B0B" w:rsidRDefault="00E32B0B" w:rsidP="00E32B0B">
      <w:pPr>
        <w:pStyle w:val="affffb"/>
        <w:ind w:firstLine="420"/>
      </w:pPr>
      <w:r>
        <w:rPr>
          <w:rFonts w:hint="eastAsia"/>
        </w:rPr>
        <w:t>根据企业业务情况，可建设客户关系管理系统（CRM）、供应商关系管理系统（SRM）等。</w:t>
      </w:r>
    </w:p>
    <w:p w14:paraId="4BA51B78" w14:textId="6137A53B" w:rsidR="00525A4B" w:rsidRDefault="00525A4B" w:rsidP="00525A4B">
      <w:pPr>
        <w:pStyle w:val="affe"/>
        <w:spacing w:before="120" w:after="120"/>
      </w:pPr>
      <w:r w:rsidRPr="00525A4B">
        <w:rPr>
          <w:rFonts w:hint="eastAsia"/>
        </w:rPr>
        <w:t>智能分析</w:t>
      </w:r>
    </w:p>
    <w:p w14:paraId="125B4EF1" w14:textId="77777777" w:rsidR="00E32B0B" w:rsidRDefault="00E32B0B" w:rsidP="00E32B0B">
      <w:pPr>
        <w:pStyle w:val="affffb"/>
        <w:ind w:firstLine="420"/>
      </w:pPr>
      <w:r>
        <w:rPr>
          <w:rFonts w:hint="eastAsia"/>
        </w:rPr>
        <w:t>针对批次生产工艺，在批次生产过程数据采集与记录的基础上，可通过大数据分析和人工智能（AI）技术等方法，对全流程的批次数据进行智能分析，或多批次比对寻找黄金批次，实现面向工艺对比、工艺评价、质量预测、在线优化建议、操作优化和配方优化等优化方向进行深入应用。</w:t>
      </w:r>
    </w:p>
    <w:p w14:paraId="03340671" w14:textId="53F0344A" w:rsidR="00E32B0B" w:rsidRPr="00E32B0B" w:rsidRDefault="00E32B0B" w:rsidP="00E32B0B">
      <w:pPr>
        <w:pStyle w:val="affffb"/>
        <w:ind w:firstLine="420"/>
      </w:pPr>
      <w:r>
        <w:rPr>
          <w:rFonts w:hint="eastAsia"/>
        </w:rPr>
        <w:t>针对连续生产工艺，在生产过程数据采集与记录的基础上，可通过大数据分析和人工智能（AI）技术等方法，对全流程的能耗数据、质量数据、设备故障数据、操作数据、工艺数据等进行智能分析，实现面向工艺、成本、质量、控制等优化方向进行深入应用。</w:t>
      </w:r>
    </w:p>
    <w:p w14:paraId="7CBDF265" w14:textId="77777777" w:rsidR="00525A4B" w:rsidRPr="00525A4B" w:rsidRDefault="00525A4B" w:rsidP="00525A4B">
      <w:pPr>
        <w:pStyle w:val="affd"/>
        <w:spacing w:before="120" w:after="120"/>
      </w:pPr>
      <w:r w:rsidRPr="00525A4B">
        <w:rPr>
          <w:rFonts w:hint="eastAsia"/>
        </w:rPr>
        <w:t>制剂企业</w:t>
      </w:r>
    </w:p>
    <w:p w14:paraId="1388C110" w14:textId="77777777" w:rsidR="00525A4B" w:rsidRDefault="00525A4B" w:rsidP="00525A4B">
      <w:pPr>
        <w:pStyle w:val="affe"/>
        <w:spacing w:before="120" w:after="120"/>
      </w:pPr>
      <w:r w:rsidRPr="00525A4B">
        <w:rPr>
          <w:rFonts w:hint="eastAsia"/>
        </w:rPr>
        <w:t>生产流程和设备的优化</w:t>
      </w:r>
    </w:p>
    <w:p w14:paraId="28AC210B" w14:textId="0CD06F55" w:rsidR="00E32B0B" w:rsidRPr="00E32B0B" w:rsidRDefault="00E32B0B" w:rsidP="00E32B0B">
      <w:pPr>
        <w:pStyle w:val="affffb"/>
        <w:ind w:firstLine="420"/>
      </w:pPr>
      <w:r w:rsidRPr="00E32B0B">
        <w:rPr>
          <w:rFonts w:hint="eastAsia"/>
        </w:rPr>
        <w:t>先进的生产流程和成套设备的应用是智能化的基础，需要改进和优化各种剂型的生产工艺流程，确保生产简单高效、具有一定的连续性；引进先进的自动化设备。</w:t>
      </w:r>
    </w:p>
    <w:p w14:paraId="3AE829F0" w14:textId="77777777" w:rsidR="00525A4B" w:rsidRDefault="00525A4B" w:rsidP="00525A4B">
      <w:pPr>
        <w:pStyle w:val="affe"/>
        <w:spacing w:before="120" w:after="120"/>
      </w:pPr>
      <w:r w:rsidRPr="00525A4B">
        <w:rPr>
          <w:rFonts w:hint="eastAsia"/>
        </w:rPr>
        <w:t>自动化控制</w:t>
      </w:r>
    </w:p>
    <w:p w14:paraId="236AE66C" w14:textId="0D3A2786" w:rsidR="00E32B0B" w:rsidRPr="00E32B0B" w:rsidRDefault="00E32B0B" w:rsidP="00E32B0B">
      <w:pPr>
        <w:pStyle w:val="affffb"/>
        <w:ind w:firstLine="420"/>
      </w:pPr>
      <w:r w:rsidRPr="00E32B0B">
        <w:rPr>
          <w:rFonts w:hint="eastAsia"/>
        </w:rPr>
        <w:lastRenderedPageBreak/>
        <w:t>生产装置需要通过计算机自动化控制系统实现全流程自动控制，推荐采用分布式控制系统（DCS）、可编程逻辑控制器（PLC）等控制系统。实现自动配料、重要生产过程连锁控制、生产参数超标报警等自动化控制。</w:t>
      </w:r>
    </w:p>
    <w:p w14:paraId="15D11F2E" w14:textId="77777777" w:rsidR="00525A4B" w:rsidRDefault="00525A4B" w:rsidP="00525A4B">
      <w:pPr>
        <w:pStyle w:val="affe"/>
        <w:spacing w:before="120" w:after="120"/>
      </w:pPr>
      <w:r w:rsidRPr="00525A4B">
        <w:rPr>
          <w:rFonts w:hint="eastAsia"/>
        </w:rPr>
        <w:t>配方与批次管理</w:t>
      </w:r>
    </w:p>
    <w:p w14:paraId="21ADB79D" w14:textId="318D540F" w:rsidR="00E32B0B" w:rsidRPr="00E32B0B" w:rsidRDefault="00E32B0B" w:rsidP="00E32B0B">
      <w:pPr>
        <w:pStyle w:val="affffb"/>
        <w:ind w:firstLine="420"/>
      </w:pPr>
      <w:r w:rsidRPr="00E32B0B">
        <w:rPr>
          <w:rFonts w:hint="eastAsia"/>
        </w:rPr>
        <w:t>多批次运行、多配方生产的制剂加工生产线，推荐采用批量控制系统（BC）等类似软件支持多种产品配方储存、修改、管理和批次生产控制，实现全流程自动控制和批次生产流程的可追溯。</w:t>
      </w:r>
    </w:p>
    <w:p w14:paraId="1BFC8F3A" w14:textId="77777777" w:rsidR="00525A4B" w:rsidRDefault="00525A4B" w:rsidP="00525A4B">
      <w:pPr>
        <w:pStyle w:val="affe"/>
        <w:spacing w:before="120" w:after="120"/>
      </w:pPr>
      <w:r w:rsidRPr="00525A4B">
        <w:rPr>
          <w:rFonts w:hint="eastAsia"/>
        </w:rPr>
        <w:t>高级报警管理</w:t>
      </w:r>
    </w:p>
    <w:p w14:paraId="2FAAD3D0" w14:textId="29427E92" w:rsidR="00E32B0B" w:rsidRPr="00E32B0B" w:rsidRDefault="00E32B0B" w:rsidP="00E32B0B">
      <w:pPr>
        <w:pStyle w:val="affffb"/>
        <w:ind w:firstLine="420"/>
      </w:pPr>
      <w:r w:rsidRPr="00E32B0B">
        <w:rPr>
          <w:rFonts w:hint="eastAsia"/>
        </w:rPr>
        <w:t>针对生产装置的报警泛滥、报警频发等情况，推荐采用高级报警管理系统（AAS）等类似软件进行报警的管理，实现报警的抑制、对比</w:t>
      </w:r>
      <w:r w:rsidR="00907190">
        <w:rPr>
          <w:rFonts w:hint="eastAsia"/>
        </w:rPr>
        <w:t>和</w:t>
      </w:r>
      <w:r w:rsidRPr="00E32B0B">
        <w:rPr>
          <w:rFonts w:hint="eastAsia"/>
        </w:rPr>
        <w:t>统计分析，优化报警设置。</w:t>
      </w:r>
    </w:p>
    <w:p w14:paraId="3A481753" w14:textId="77777777" w:rsidR="00525A4B" w:rsidRDefault="00525A4B" w:rsidP="00525A4B">
      <w:pPr>
        <w:pStyle w:val="affe"/>
        <w:spacing w:before="120" w:after="120"/>
      </w:pPr>
      <w:r w:rsidRPr="00525A4B">
        <w:rPr>
          <w:rFonts w:hint="eastAsia"/>
        </w:rPr>
        <w:t>智能设备管理</w:t>
      </w:r>
    </w:p>
    <w:p w14:paraId="6557221B" w14:textId="4ED0561F" w:rsidR="00E32B0B" w:rsidRPr="00E32B0B" w:rsidRDefault="00E32B0B" w:rsidP="00E32B0B">
      <w:pPr>
        <w:pStyle w:val="affffb"/>
        <w:ind w:firstLine="420"/>
      </w:pPr>
      <w:r w:rsidRPr="00E32B0B">
        <w:rPr>
          <w:rFonts w:hint="eastAsia"/>
        </w:rPr>
        <w:t>针对生产装置的智能设备管理，推荐采用智能设备管理系统（AMS）等类似软件进行智能设备的管理，实现智能设备的重要参数管理、调校等。</w:t>
      </w:r>
    </w:p>
    <w:p w14:paraId="6676E3A2" w14:textId="77777777" w:rsidR="00E32B0B" w:rsidRDefault="00E32B0B" w:rsidP="00E32B0B">
      <w:pPr>
        <w:pStyle w:val="affe"/>
        <w:spacing w:before="120" w:after="120"/>
      </w:pPr>
      <w:proofErr w:type="gramStart"/>
      <w:r w:rsidRPr="00E32B0B">
        <w:rPr>
          <w:rFonts w:hint="eastAsia"/>
        </w:rPr>
        <w:t>扫码核对</w:t>
      </w:r>
      <w:proofErr w:type="gramEnd"/>
    </w:p>
    <w:p w14:paraId="20699D73" w14:textId="77407947" w:rsidR="00E32B0B" w:rsidRPr="00E32B0B" w:rsidRDefault="00E32B0B" w:rsidP="00E32B0B">
      <w:pPr>
        <w:pStyle w:val="affffb"/>
        <w:ind w:firstLine="420"/>
      </w:pPr>
      <w:r w:rsidRPr="00E32B0B">
        <w:rPr>
          <w:rFonts w:hint="eastAsia"/>
        </w:rPr>
        <w:t>针对生产装置的投料（固粉体、微量催化剂/助剂）防呆防错等情况，推荐采用扫描枪或个人数字助理（PDA）的APP软件进行物料的一维</w:t>
      </w:r>
      <w:r w:rsidR="00907190">
        <w:rPr>
          <w:rFonts w:hint="eastAsia"/>
        </w:rPr>
        <w:t>条码</w:t>
      </w:r>
      <w:r w:rsidRPr="00E32B0B">
        <w:rPr>
          <w:rFonts w:hint="eastAsia"/>
        </w:rPr>
        <w:t>、二维码扫码或射频识别（RFID）电子标签等方式，实现投料物料的品名、批次、投料量等核对。</w:t>
      </w:r>
    </w:p>
    <w:p w14:paraId="0FEB9C0F" w14:textId="77777777" w:rsidR="00E32B0B" w:rsidRDefault="00E32B0B" w:rsidP="00E32B0B">
      <w:pPr>
        <w:pStyle w:val="affe"/>
        <w:spacing w:before="120" w:after="120"/>
      </w:pPr>
      <w:r w:rsidRPr="00E32B0B">
        <w:rPr>
          <w:rFonts w:hint="eastAsia"/>
        </w:rPr>
        <w:t>数据采集</w:t>
      </w:r>
    </w:p>
    <w:p w14:paraId="0B6045BE" w14:textId="222EF548" w:rsidR="00E32B0B" w:rsidRPr="00E32B0B" w:rsidRDefault="00E32B0B" w:rsidP="00E32B0B">
      <w:pPr>
        <w:pStyle w:val="affffb"/>
        <w:ind w:firstLine="420"/>
      </w:pPr>
      <w:r w:rsidRPr="00E32B0B">
        <w:rPr>
          <w:rFonts w:hint="eastAsia"/>
        </w:rPr>
        <w:t>生产装置的生产过程数据、工艺数据、设备数据等数据采集，包括分布式控制系统（DCS）、可编程逻辑控制器（PLC）、智能仪表、门禁、智能视频、自动导引运输车（AGV）、工业机器人/机械臂、人员定位、危险源、可燃气体等。</w:t>
      </w:r>
    </w:p>
    <w:p w14:paraId="682F22DC" w14:textId="77777777" w:rsidR="00E32B0B" w:rsidRDefault="00E32B0B" w:rsidP="00E32B0B">
      <w:pPr>
        <w:pStyle w:val="affe"/>
        <w:spacing w:before="120" w:after="120"/>
      </w:pPr>
      <w:r w:rsidRPr="00E32B0B">
        <w:rPr>
          <w:rFonts w:hint="eastAsia"/>
        </w:rPr>
        <w:t>实时数据库</w:t>
      </w:r>
    </w:p>
    <w:p w14:paraId="75CA6838" w14:textId="7FC3F1B6" w:rsidR="00E32B0B" w:rsidRPr="00E32B0B" w:rsidRDefault="0030184A" w:rsidP="00E32B0B">
      <w:pPr>
        <w:pStyle w:val="affffb"/>
        <w:ind w:firstLine="420"/>
      </w:pPr>
      <w:r>
        <w:rPr>
          <w:rFonts w:hint="eastAsia"/>
        </w:rPr>
        <w:t>对</w:t>
      </w:r>
      <w:r w:rsidR="00E32B0B" w:rsidRPr="00E32B0B">
        <w:rPr>
          <w:rFonts w:hint="eastAsia"/>
        </w:rPr>
        <w:t>生产装置的生产过程数据、工艺数据、设备数据等</w:t>
      </w:r>
      <w:r>
        <w:rPr>
          <w:rFonts w:hint="eastAsia"/>
        </w:rPr>
        <w:t>进行</w:t>
      </w:r>
      <w:r w:rsidR="00E32B0B" w:rsidRPr="00E32B0B">
        <w:rPr>
          <w:rFonts w:hint="eastAsia"/>
        </w:rPr>
        <w:t>实时存储，实现生产数据的实时集中监视、实时/历史查询和分析。</w:t>
      </w:r>
    </w:p>
    <w:p w14:paraId="219E7359" w14:textId="75768596" w:rsidR="00E32B0B" w:rsidRDefault="00E32B0B" w:rsidP="00E32B0B">
      <w:pPr>
        <w:pStyle w:val="affe"/>
        <w:spacing w:before="120" w:after="120"/>
      </w:pPr>
      <w:r w:rsidRPr="00E32B0B">
        <w:rPr>
          <w:rFonts w:hint="eastAsia"/>
        </w:rPr>
        <w:t>生产执行层系统</w:t>
      </w:r>
    </w:p>
    <w:p w14:paraId="7A758156" w14:textId="1B9387F8" w:rsidR="00E32B0B" w:rsidRPr="00E32B0B" w:rsidRDefault="00E32B0B" w:rsidP="00E32B0B">
      <w:pPr>
        <w:pStyle w:val="affffb"/>
        <w:ind w:firstLine="420"/>
      </w:pPr>
      <w:r w:rsidRPr="00E32B0B">
        <w:rPr>
          <w:rFonts w:hint="eastAsia"/>
        </w:rPr>
        <w:t>生产装置的计划</w:t>
      </w:r>
      <w:r w:rsidR="0030184A">
        <w:rPr>
          <w:rFonts w:hint="eastAsia"/>
        </w:rPr>
        <w:t>管理</w:t>
      </w:r>
      <w:r w:rsidRPr="00E32B0B">
        <w:rPr>
          <w:rFonts w:hint="eastAsia"/>
        </w:rPr>
        <w:t>、</w:t>
      </w:r>
      <w:r w:rsidR="0030184A" w:rsidRPr="00E32B0B">
        <w:rPr>
          <w:rFonts w:hint="eastAsia"/>
        </w:rPr>
        <w:t>工艺管理、质量管理、罐区管理、</w:t>
      </w:r>
      <w:r w:rsidRPr="00E32B0B">
        <w:rPr>
          <w:rFonts w:hint="eastAsia"/>
        </w:rPr>
        <w:t>物料管理、</w:t>
      </w:r>
      <w:r w:rsidR="0030184A">
        <w:rPr>
          <w:rFonts w:hint="eastAsia"/>
        </w:rPr>
        <w:t>智能仓储</w:t>
      </w:r>
      <w:r w:rsidRPr="00E32B0B">
        <w:rPr>
          <w:rFonts w:hint="eastAsia"/>
        </w:rPr>
        <w:t>、物料移动、配方管理、</w:t>
      </w:r>
      <w:r w:rsidR="0030184A" w:rsidRPr="00E32B0B">
        <w:rPr>
          <w:rFonts w:hint="eastAsia"/>
        </w:rPr>
        <w:t>能源管理、</w:t>
      </w:r>
      <w:r w:rsidRPr="00E32B0B">
        <w:rPr>
          <w:rFonts w:hint="eastAsia"/>
        </w:rPr>
        <w:t>绩效管理、包装/灌装管理、制剂成品在线赋码、一物一码质量追溯（瓶码、箱码、托码关联，一键扫码查看生产批记录）等，</w:t>
      </w:r>
      <w:r w:rsidR="0030184A">
        <w:rPr>
          <w:rFonts w:hint="eastAsia"/>
        </w:rPr>
        <w:t>推荐采用</w:t>
      </w:r>
      <w:r w:rsidRPr="00E32B0B">
        <w:rPr>
          <w:rFonts w:hint="eastAsia"/>
        </w:rPr>
        <w:t>生产执行系统（MES）等</w:t>
      </w:r>
      <w:r w:rsidR="0030184A">
        <w:rPr>
          <w:rFonts w:hint="eastAsia"/>
        </w:rPr>
        <w:t>类似软件</w:t>
      </w:r>
      <w:r w:rsidRPr="00E32B0B">
        <w:rPr>
          <w:rFonts w:hint="eastAsia"/>
        </w:rPr>
        <w:t>。</w:t>
      </w:r>
    </w:p>
    <w:p w14:paraId="6328FE79" w14:textId="77777777" w:rsidR="00E32B0B" w:rsidRDefault="00E32B0B" w:rsidP="00E32B0B">
      <w:pPr>
        <w:pStyle w:val="affe"/>
        <w:spacing w:before="120" w:after="120"/>
      </w:pPr>
      <w:r w:rsidRPr="00E32B0B">
        <w:rPr>
          <w:rFonts w:hint="eastAsia"/>
        </w:rPr>
        <w:t>经营管理层系统</w:t>
      </w:r>
    </w:p>
    <w:p w14:paraId="4D71F4BE" w14:textId="43AB0425" w:rsidR="00E32B0B" w:rsidRDefault="0030184A" w:rsidP="00E32B0B">
      <w:pPr>
        <w:pStyle w:val="affffb"/>
        <w:ind w:firstLine="420"/>
      </w:pPr>
      <w:r>
        <w:rPr>
          <w:rFonts w:hint="eastAsia"/>
        </w:rPr>
        <w:t>包括</w:t>
      </w:r>
      <w:r w:rsidR="00E32B0B">
        <w:rPr>
          <w:rFonts w:hint="eastAsia"/>
        </w:rPr>
        <w:t>生产企业的财务管理、采购管理、资产管理、生产计划与排程管理、人力资源管理、质量管理等。</w:t>
      </w:r>
    </w:p>
    <w:p w14:paraId="27C6F990" w14:textId="152B5F30" w:rsidR="00E32B0B" w:rsidRDefault="00E32B0B" w:rsidP="00E32B0B">
      <w:pPr>
        <w:pStyle w:val="affffb"/>
        <w:ind w:firstLine="420"/>
      </w:pPr>
      <w:r>
        <w:rPr>
          <w:rFonts w:hint="eastAsia"/>
        </w:rPr>
        <w:t>企业其他管理业务流程通过办公自动化系统（OA）或者业务流程管理系统（BPM）</w:t>
      </w:r>
      <w:r w:rsidR="0030184A">
        <w:rPr>
          <w:rFonts w:hint="eastAsia"/>
        </w:rPr>
        <w:t>类似</w:t>
      </w:r>
      <w:r>
        <w:rPr>
          <w:rFonts w:hint="eastAsia"/>
        </w:rPr>
        <w:t>软件实现协同。</w:t>
      </w:r>
    </w:p>
    <w:p w14:paraId="3B5C4096" w14:textId="2C0EF83E" w:rsidR="00E32B0B" w:rsidRPr="00E32B0B" w:rsidRDefault="00E32B0B" w:rsidP="00E32B0B">
      <w:pPr>
        <w:pStyle w:val="affffb"/>
        <w:ind w:firstLine="420"/>
      </w:pPr>
      <w:r>
        <w:rPr>
          <w:rFonts w:hint="eastAsia"/>
        </w:rPr>
        <w:t>根据企业业务情况，可建设客户关系管理系统（CRM）、供应商关系管理系统（SRM）等。</w:t>
      </w:r>
    </w:p>
    <w:p w14:paraId="25CAF8D0" w14:textId="507E1066" w:rsidR="00525A4B" w:rsidRDefault="00E32B0B" w:rsidP="00340E6E">
      <w:pPr>
        <w:pStyle w:val="affc"/>
        <w:spacing w:before="240" w:after="240"/>
        <w:ind w:left="0"/>
      </w:pPr>
      <w:r>
        <w:rPr>
          <w:rFonts w:hint="eastAsia"/>
        </w:rPr>
        <w:t>基础保障</w:t>
      </w:r>
    </w:p>
    <w:bookmarkEnd w:id="20"/>
    <w:p w14:paraId="6A5419DD" w14:textId="77777777" w:rsidR="00E32B0B" w:rsidRDefault="00E32B0B" w:rsidP="00E32B0B">
      <w:pPr>
        <w:pStyle w:val="affd"/>
        <w:spacing w:before="120" w:after="120"/>
      </w:pPr>
      <w:r w:rsidRPr="00E32B0B">
        <w:rPr>
          <w:rFonts w:hint="eastAsia"/>
        </w:rPr>
        <w:t>组织领导</w:t>
      </w:r>
    </w:p>
    <w:p w14:paraId="6ECD0B43" w14:textId="7D2A6D3A" w:rsidR="00E32B0B" w:rsidRPr="00E32B0B" w:rsidRDefault="00E32B0B" w:rsidP="00E32B0B">
      <w:pPr>
        <w:pStyle w:val="affffb"/>
        <w:ind w:firstLine="420"/>
      </w:pPr>
      <w:r w:rsidRPr="00E32B0B">
        <w:rPr>
          <w:rFonts w:hint="eastAsia"/>
        </w:rPr>
        <w:t>根据企业自身需求，做好顶层设计，建立合理组织架构。加强领导</w:t>
      </w:r>
      <w:r w:rsidR="0030184A" w:rsidRPr="00E32B0B">
        <w:rPr>
          <w:rFonts w:hint="eastAsia"/>
        </w:rPr>
        <w:t>组织</w:t>
      </w:r>
      <w:r w:rsidRPr="00E32B0B">
        <w:rPr>
          <w:rFonts w:hint="eastAsia"/>
        </w:rPr>
        <w:t>，设置智能化专职管理、业务及技术运维岗位，鼓励将企业主要负责人设置为智能化专职管理负责人。</w:t>
      </w:r>
    </w:p>
    <w:p w14:paraId="3CF4F6E6" w14:textId="77777777" w:rsidR="00E32B0B" w:rsidRDefault="00E32B0B" w:rsidP="00E32B0B">
      <w:pPr>
        <w:pStyle w:val="affd"/>
        <w:spacing w:before="120" w:after="120"/>
      </w:pPr>
      <w:r w:rsidRPr="00E32B0B">
        <w:rPr>
          <w:rFonts w:hint="eastAsia"/>
        </w:rPr>
        <w:t>人才保障</w:t>
      </w:r>
    </w:p>
    <w:p w14:paraId="6C83B14B" w14:textId="6060E678" w:rsidR="00E32B0B" w:rsidRPr="00E32B0B" w:rsidRDefault="00E32B0B" w:rsidP="00E32B0B">
      <w:pPr>
        <w:pStyle w:val="affffb"/>
        <w:ind w:firstLine="420"/>
      </w:pPr>
      <w:r w:rsidRPr="00E32B0B">
        <w:rPr>
          <w:rFonts w:hint="eastAsia"/>
        </w:rPr>
        <w:lastRenderedPageBreak/>
        <w:t>加大人才引进和复合型人才培养，建立合理职业发展路线、薪酬体系和激励机制，加强职业培训和交流。鼓励企业构建内外结合的智能人才储备机制，依托外部专家团队、智能制造系统解决方案供应商完成尖端技术攻关、科研成果转化</w:t>
      </w:r>
      <w:r w:rsidR="0030184A">
        <w:rPr>
          <w:rFonts w:hint="eastAsia"/>
        </w:rPr>
        <w:t>；</w:t>
      </w:r>
      <w:r w:rsidRPr="00E32B0B">
        <w:rPr>
          <w:rFonts w:hint="eastAsia"/>
        </w:rPr>
        <w:t>依托内部人才队伍完成项目建设实施、系统运营维护。</w:t>
      </w:r>
    </w:p>
    <w:p w14:paraId="42760768" w14:textId="77777777" w:rsidR="00E32B0B" w:rsidRDefault="00E32B0B" w:rsidP="00E32B0B">
      <w:pPr>
        <w:pStyle w:val="affd"/>
        <w:spacing w:before="120" w:after="120"/>
      </w:pPr>
      <w:r w:rsidRPr="00E32B0B">
        <w:rPr>
          <w:rFonts w:hint="eastAsia"/>
        </w:rPr>
        <w:t>资金投入</w:t>
      </w:r>
    </w:p>
    <w:p w14:paraId="1ACF5C74" w14:textId="6652557A" w:rsidR="00E32B0B" w:rsidRPr="00E32B0B" w:rsidRDefault="00E32B0B" w:rsidP="00E32B0B">
      <w:pPr>
        <w:pStyle w:val="affffb"/>
        <w:ind w:firstLine="420"/>
      </w:pPr>
      <w:r w:rsidRPr="00E32B0B">
        <w:rPr>
          <w:rFonts w:hint="eastAsia"/>
        </w:rPr>
        <w:t>制定智能工厂资金使用管理制度，明确职责、流程、方法，确保资金使用规范与及时投入。企业应按销售收入比例设立智能工厂资金投入制度，保证专款专用。建立资金投入与产出评价制度，衡量智能工厂投入与效益的匹配度。</w:t>
      </w:r>
    </w:p>
    <w:p w14:paraId="28F1720C" w14:textId="77777777" w:rsidR="00E32B0B" w:rsidRDefault="00E32B0B" w:rsidP="00E32B0B">
      <w:pPr>
        <w:pStyle w:val="affd"/>
        <w:spacing w:before="120" w:after="120"/>
      </w:pPr>
      <w:r w:rsidRPr="00E32B0B">
        <w:rPr>
          <w:rFonts w:hint="eastAsia"/>
        </w:rPr>
        <w:t>信息资源</w:t>
      </w:r>
    </w:p>
    <w:p w14:paraId="5012566F" w14:textId="3FC927C3" w:rsidR="00E32B0B" w:rsidRPr="00E32B0B" w:rsidRDefault="00E32B0B" w:rsidP="00E32B0B">
      <w:pPr>
        <w:pStyle w:val="affffb"/>
        <w:ind w:firstLine="420"/>
      </w:pPr>
      <w:r w:rsidRPr="00E32B0B">
        <w:rPr>
          <w:rFonts w:hint="eastAsia"/>
        </w:rPr>
        <w:t>开展企业内部网络信息资源管理标准化工作，构筑与智能工厂建设规划相匹配的网络信息资源管理标准化体系，规范企业信息资源的管理和使用。</w:t>
      </w:r>
    </w:p>
    <w:p w14:paraId="679EE57F" w14:textId="77777777" w:rsidR="00E32B0B" w:rsidRDefault="00E32B0B" w:rsidP="00E32B0B">
      <w:pPr>
        <w:pStyle w:val="affd"/>
        <w:spacing w:before="120" w:after="120"/>
      </w:pPr>
      <w:r w:rsidRPr="00E32B0B">
        <w:rPr>
          <w:rFonts w:hint="eastAsia"/>
        </w:rPr>
        <w:t>信息安全</w:t>
      </w:r>
    </w:p>
    <w:p w14:paraId="747B0EDE" w14:textId="1EDA2559" w:rsidR="00E32B0B" w:rsidRPr="00E32B0B" w:rsidRDefault="00E32B0B" w:rsidP="00E32B0B">
      <w:pPr>
        <w:pStyle w:val="affffb"/>
        <w:ind w:firstLine="420"/>
      </w:pPr>
      <w:r w:rsidRPr="00E32B0B">
        <w:rPr>
          <w:rFonts w:hint="eastAsia"/>
        </w:rPr>
        <w:t>遵循国际和国家相关安全标准进行工业控制网络、智能制造类管理系统网络和设施的信息安全顶层设计，梳理信息安全管理流程，坚持技术和管理并重。构建集中、统一的信息安全保障体系，夯实安全基础，及时识别安全隐患，有效控制事前风险。</w:t>
      </w:r>
    </w:p>
    <w:p w14:paraId="2F1A98C2" w14:textId="77777777" w:rsidR="00E32B0B" w:rsidRPr="00E32B0B" w:rsidRDefault="00E32B0B" w:rsidP="00E32B0B">
      <w:pPr>
        <w:pStyle w:val="affd"/>
        <w:numPr>
          <w:ilvl w:val="0"/>
          <w:numId w:val="0"/>
        </w:numPr>
        <w:spacing w:before="120" w:after="120"/>
      </w:pPr>
    </w:p>
    <w:sectPr w:rsidR="00E32B0B" w:rsidRPr="00E32B0B"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3481" w14:textId="77777777" w:rsidR="004174CF" w:rsidRDefault="004174CF" w:rsidP="00D86DB7">
      <w:r>
        <w:separator/>
      </w:r>
    </w:p>
    <w:p w14:paraId="6EBA0E94" w14:textId="77777777" w:rsidR="004174CF" w:rsidRDefault="004174CF"/>
    <w:p w14:paraId="72CE3C2C" w14:textId="77777777" w:rsidR="004174CF" w:rsidRDefault="004174CF"/>
  </w:endnote>
  <w:endnote w:type="continuationSeparator" w:id="0">
    <w:p w14:paraId="0365DDEA" w14:textId="77777777" w:rsidR="004174CF" w:rsidRDefault="004174CF" w:rsidP="00D86DB7">
      <w:r>
        <w:continuationSeparator/>
      </w:r>
    </w:p>
    <w:p w14:paraId="75FF0431" w14:textId="77777777" w:rsidR="004174CF" w:rsidRDefault="004174CF"/>
    <w:p w14:paraId="5350AFC1" w14:textId="77777777" w:rsidR="004174CF" w:rsidRDefault="0041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02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3B4A"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3F17"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B5DA" w14:textId="77777777" w:rsidR="004174CF" w:rsidRDefault="004174CF" w:rsidP="00D86DB7">
      <w:r>
        <w:separator/>
      </w:r>
    </w:p>
  </w:footnote>
  <w:footnote w:type="continuationSeparator" w:id="0">
    <w:p w14:paraId="062253B4" w14:textId="77777777" w:rsidR="004174CF" w:rsidRDefault="004174CF" w:rsidP="00D86DB7">
      <w:r>
        <w:continuationSeparator/>
      </w:r>
    </w:p>
    <w:p w14:paraId="6DF1C434" w14:textId="77777777" w:rsidR="004174CF" w:rsidRDefault="004174CF"/>
    <w:p w14:paraId="6F00F859" w14:textId="77777777" w:rsidR="004174CF" w:rsidRDefault="00417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B39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75"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2BD3" w14:textId="6A502F7B"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61C20">
      <w:rPr>
        <w:noProof/>
      </w:rPr>
      <w:t>T/CCPIA XXXX—20XX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9116" w14:textId="1F8F20E3" w:rsidR="00D84FA1" w:rsidRPr="00D84FA1" w:rsidRDefault="00D84FA1" w:rsidP="00A2271D">
    <w:pPr>
      <w:pStyle w:val="afffff0"/>
    </w:pPr>
    <w:r>
      <w:fldChar w:fldCharType="begin"/>
    </w:r>
    <w:r>
      <w:instrText xml:space="preserve"> STYLEREF  标准文件_文件编号  \* MERGEFORMAT </w:instrText>
    </w:r>
    <w:r>
      <w:fldChar w:fldCharType="separate"/>
    </w:r>
    <w:r w:rsidR="00A9769C">
      <w:t>T/CCPIA XXXX</w:t>
    </w:r>
    <w:r w:rsidR="00A9769C">
      <w:t>—</w:t>
    </w:r>
    <w:r w:rsidR="00A9769C">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1D4C715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3544"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 w:numId="32" w16cid:durableId="698317281">
    <w:abstractNumId w:val="27"/>
  </w:num>
  <w:num w:numId="33" w16cid:durableId="957297361">
    <w:abstractNumId w:val="27"/>
  </w:num>
  <w:num w:numId="34" w16cid:durableId="1720745117">
    <w:abstractNumId w:val="27"/>
  </w:num>
  <w:num w:numId="35" w16cid:durableId="2112969063">
    <w:abstractNumId w:val="27"/>
  </w:num>
  <w:num w:numId="36" w16cid:durableId="679965400">
    <w:abstractNumId w:val="27"/>
  </w:num>
  <w:num w:numId="37" w16cid:durableId="2124959653">
    <w:abstractNumId w:val="27"/>
  </w:num>
  <w:num w:numId="38" w16cid:durableId="983852841">
    <w:abstractNumId w:val="27"/>
  </w:num>
  <w:num w:numId="39" w16cid:durableId="917859620">
    <w:abstractNumId w:val="27"/>
  </w:num>
  <w:num w:numId="40" w16cid:durableId="117179882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A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E3B"/>
    <w:rsid w:val="0004249A"/>
    <w:rsid w:val="00043282"/>
    <w:rsid w:val="00044286"/>
    <w:rsid w:val="00047F28"/>
    <w:rsid w:val="000503AA"/>
    <w:rsid w:val="000506A1"/>
    <w:rsid w:val="00050CD4"/>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3726"/>
    <w:rsid w:val="00104926"/>
    <w:rsid w:val="00113B1E"/>
    <w:rsid w:val="0011711C"/>
    <w:rsid w:val="00124462"/>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E1"/>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74F"/>
    <w:rsid w:val="00202AA4"/>
    <w:rsid w:val="002031F7"/>
    <w:rsid w:val="00203270"/>
    <w:rsid w:val="002040E6"/>
    <w:rsid w:val="0020440F"/>
    <w:rsid w:val="0020527B"/>
    <w:rsid w:val="00205F2C"/>
    <w:rsid w:val="00210B15"/>
    <w:rsid w:val="002142EA"/>
    <w:rsid w:val="00214BFA"/>
    <w:rsid w:val="00215ADD"/>
    <w:rsid w:val="00217705"/>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738"/>
    <w:rsid w:val="00281BB8"/>
    <w:rsid w:val="00281E9E"/>
    <w:rsid w:val="00282405"/>
    <w:rsid w:val="00285170"/>
    <w:rsid w:val="00285361"/>
    <w:rsid w:val="00292D60"/>
    <w:rsid w:val="00293B30"/>
    <w:rsid w:val="00294D34"/>
    <w:rsid w:val="00294E3B"/>
    <w:rsid w:val="00296193"/>
    <w:rsid w:val="00296C66"/>
    <w:rsid w:val="00296EBE"/>
    <w:rsid w:val="002974E3"/>
    <w:rsid w:val="002A07A8"/>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ABE"/>
    <w:rsid w:val="002E4D5A"/>
    <w:rsid w:val="002E6326"/>
    <w:rsid w:val="002F30E0"/>
    <w:rsid w:val="002F35E4"/>
    <w:rsid w:val="002F3730"/>
    <w:rsid w:val="002F38E1"/>
    <w:rsid w:val="002F7AF6"/>
    <w:rsid w:val="00300DCC"/>
    <w:rsid w:val="00300E63"/>
    <w:rsid w:val="0030184A"/>
    <w:rsid w:val="00302F5F"/>
    <w:rsid w:val="0030441D"/>
    <w:rsid w:val="00306063"/>
    <w:rsid w:val="00313B85"/>
    <w:rsid w:val="00317988"/>
    <w:rsid w:val="003221B4"/>
    <w:rsid w:val="0032258D"/>
    <w:rsid w:val="00322E62"/>
    <w:rsid w:val="00324D13"/>
    <w:rsid w:val="00324EDD"/>
    <w:rsid w:val="003331E4"/>
    <w:rsid w:val="00336C64"/>
    <w:rsid w:val="00337162"/>
    <w:rsid w:val="00340E6E"/>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8B7"/>
    <w:rsid w:val="00376713"/>
    <w:rsid w:val="00381815"/>
    <w:rsid w:val="003819AF"/>
    <w:rsid w:val="003820E9"/>
    <w:rsid w:val="00382DE7"/>
    <w:rsid w:val="00384FFC"/>
    <w:rsid w:val="003872FC"/>
    <w:rsid w:val="00387ADC"/>
    <w:rsid w:val="00390020"/>
    <w:rsid w:val="003903D6"/>
    <w:rsid w:val="003904E2"/>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5E4"/>
    <w:rsid w:val="003F49F1"/>
    <w:rsid w:val="003F6272"/>
    <w:rsid w:val="00400E72"/>
    <w:rsid w:val="00401400"/>
    <w:rsid w:val="00404869"/>
    <w:rsid w:val="00405884"/>
    <w:rsid w:val="00407D39"/>
    <w:rsid w:val="0041477A"/>
    <w:rsid w:val="004167A3"/>
    <w:rsid w:val="004174CF"/>
    <w:rsid w:val="00432DAA"/>
    <w:rsid w:val="00434305"/>
    <w:rsid w:val="004358E9"/>
    <w:rsid w:val="00435DF7"/>
    <w:rsid w:val="0043741A"/>
    <w:rsid w:val="0044083F"/>
    <w:rsid w:val="00441AE7"/>
    <w:rsid w:val="00445574"/>
    <w:rsid w:val="004467FB"/>
    <w:rsid w:val="00452D6B"/>
    <w:rsid w:val="00454484"/>
    <w:rsid w:val="00455117"/>
    <w:rsid w:val="0045517B"/>
    <w:rsid w:val="00460E44"/>
    <w:rsid w:val="00463B77"/>
    <w:rsid w:val="00463C7B"/>
    <w:rsid w:val="004644A6"/>
    <w:rsid w:val="004659BD"/>
    <w:rsid w:val="00470775"/>
    <w:rsid w:val="004722D4"/>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1B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8D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A4B"/>
    <w:rsid w:val="00525B16"/>
    <w:rsid w:val="00533D04"/>
    <w:rsid w:val="00534804"/>
    <w:rsid w:val="00534BDF"/>
    <w:rsid w:val="005354EA"/>
    <w:rsid w:val="0053585F"/>
    <w:rsid w:val="00535EC4"/>
    <w:rsid w:val="00535ED9"/>
    <w:rsid w:val="0053692B"/>
    <w:rsid w:val="00540B2C"/>
    <w:rsid w:val="00541853"/>
    <w:rsid w:val="00543BDA"/>
    <w:rsid w:val="005441CC"/>
    <w:rsid w:val="005463FA"/>
    <w:rsid w:val="005479DA"/>
    <w:rsid w:val="00547BCC"/>
    <w:rsid w:val="0055013B"/>
    <w:rsid w:val="00551F6F"/>
    <w:rsid w:val="00555044"/>
    <w:rsid w:val="00561475"/>
    <w:rsid w:val="00562308"/>
    <w:rsid w:val="0056487B"/>
    <w:rsid w:val="00564FB9"/>
    <w:rsid w:val="005707FC"/>
    <w:rsid w:val="00573D9E"/>
    <w:rsid w:val="005801E3"/>
    <w:rsid w:val="00581802"/>
    <w:rsid w:val="005836A8"/>
    <w:rsid w:val="0058409C"/>
    <w:rsid w:val="00584262"/>
    <w:rsid w:val="00586630"/>
    <w:rsid w:val="00587ADD"/>
    <w:rsid w:val="00592ACC"/>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00B"/>
    <w:rsid w:val="005E2335"/>
    <w:rsid w:val="005E34CA"/>
    <w:rsid w:val="005E3C18"/>
    <w:rsid w:val="005E4250"/>
    <w:rsid w:val="005E6812"/>
    <w:rsid w:val="005E7881"/>
    <w:rsid w:val="005E78E0"/>
    <w:rsid w:val="005F0D9C"/>
    <w:rsid w:val="005F284E"/>
    <w:rsid w:val="006015CE"/>
    <w:rsid w:val="00604784"/>
    <w:rsid w:val="00606419"/>
    <w:rsid w:val="0060792E"/>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C10"/>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81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B32"/>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4F9"/>
    <w:rsid w:val="0087318C"/>
    <w:rsid w:val="00877F1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801"/>
    <w:rsid w:val="008F4C29"/>
    <w:rsid w:val="008F70BD"/>
    <w:rsid w:val="008F788F"/>
    <w:rsid w:val="008F7EA2"/>
    <w:rsid w:val="00902722"/>
    <w:rsid w:val="009027BC"/>
    <w:rsid w:val="009062E6"/>
    <w:rsid w:val="00907190"/>
    <w:rsid w:val="00911BE5"/>
    <w:rsid w:val="00913CA9"/>
    <w:rsid w:val="009145AE"/>
    <w:rsid w:val="009146CE"/>
    <w:rsid w:val="00914BE2"/>
    <w:rsid w:val="00914CA7"/>
    <w:rsid w:val="00915C3E"/>
    <w:rsid w:val="009161A8"/>
    <w:rsid w:val="009245AE"/>
    <w:rsid w:val="009245F5"/>
    <w:rsid w:val="009249EC"/>
    <w:rsid w:val="009273B3"/>
    <w:rsid w:val="009305B5"/>
    <w:rsid w:val="00930EF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011"/>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8D1"/>
    <w:rsid w:val="009B6029"/>
    <w:rsid w:val="009B6971"/>
    <w:rsid w:val="009C27F1"/>
    <w:rsid w:val="009C3152"/>
    <w:rsid w:val="009C3257"/>
    <w:rsid w:val="009C4CFA"/>
    <w:rsid w:val="009C5070"/>
    <w:rsid w:val="009D112C"/>
    <w:rsid w:val="009D1385"/>
    <w:rsid w:val="009D422F"/>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993"/>
    <w:rsid w:val="00A83D8D"/>
    <w:rsid w:val="00A841C3"/>
    <w:rsid w:val="00A8446B"/>
    <w:rsid w:val="00A8473F"/>
    <w:rsid w:val="00A862D6"/>
    <w:rsid w:val="00A8715E"/>
    <w:rsid w:val="00A9295B"/>
    <w:rsid w:val="00A93B09"/>
    <w:rsid w:val="00A952D7"/>
    <w:rsid w:val="00A963F7"/>
    <w:rsid w:val="00A96AD8"/>
    <w:rsid w:val="00A9769C"/>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4BE"/>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A8D"/>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DD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61"/>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AFB"/>
    <w:rsid w:val="00CD2808"/>
    <w:rsid w:val="00CD28BF"/>
    <w:rsid w:val="00CD4092"/>
    <w:rsid w:val="00CD4A20"/>
    <w:rsid w:val="00CD50A1"/>
    <w:rsid w:val="00CD519E"/>
    <w:rsid w:val="00CE0C4F"/>
    <w:rsid w:val="00CE10AD"/>
    <w:rsid w:val="00CE30EA"/>
    <w:rsid w:val="00CE418F"/>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48E"/>
    <w:rsid w:val="00D20737"/>
    <w:rsid w:val="00D21E81"/>
    <w:rsid w:val="00D223DE"/>
    <w:rsid w:val="00D25E37"/>
    <w:rsid w:val="00D2661A"/>
    <w:rsid w:val="00D27582"/>
    <w:rsid w:val="00D27EC4"/>
    <w:rsid w:val="00D325D5"/>
    <w:rsid w:val="00D32719"/>
    <w:rsid w:val="00D33333"/>
    <w:rsid w:val="00D352A2"/>
    <w:rsid w:val="00D4162B"/>
    <w:rsid w:val="00D4514F"/>
    <w:rsid w:val="00D451E2"/>
    <w:rsid w:val="00D45E89"/>
    <w:rsid w:val="00D45E8D"/>
    <w:rsid w:val="00D466AE"/>
    <w:rsid w:val="00D4734F"/>
    <w:rsid w:val="00D51BF3"/>
    <w:rsid w:val="00D5270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661F"/>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9C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43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B0B"/>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71D"/>
    <w:rsid w:val="00EA58D1"/>
    <w:rsid w:val="00EA61BC"/>
    <w:rsid w:val="00EA681A"/>
    <w:rsid w:val="00EA735B"/>
    <w:rsid w:val="00EB1E69"/>
    <w:rsid w:val="00EB2086"/>
    <w:rsid w:val="00EB31ED"/>
    <w:rsid w:val="00EB5EDF"/>
    <w:rsid w:val="00EB60FE"/>
    <w:rsid w:val="00EB74DB"/>
    <w:rsid w:val="00EC3340"/>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6BD"/>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438"/>
    <w:rsid w:val="00F56511"/>
    <w:rsid w:val="00F6194E"/>
    <w:rsid w:val="00F61C20"/>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D03"/>
    <w:rsid w:val="00FF3E7D"/>
    <w:rsid w:val="00FF577F"/>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6A290"/>
  <w15:docId w15:val="{522493E6-1020-49AA-9830-F5EBA1A6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qFormat/>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qFormat/>
    <w:rsid w:val="002A07A8"/>
    <w:pPr>
      <w:tabs>
        <w:tab w:val="center" w:pos="4201"/>
        <w:tab w:val="right" w:leader="dot" w:pos="9298"/>
      </w:tabs>
      <w:suppressAutoHyphens/>
      <w:autoSpaceDE w:val="0"/>
      <w:ind w:firstLine="42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A88A019F34AE5882F34B049A1B736"/>
        <w:category>
          <w:name w:val="常规"/>
          <w:gallery w:val="placeholder"/>
        </w:category>
        <w:types>
          <w:type w:val="bbPlcHdr"/>
        </w:types>
        <w:behaviors>
          <w:behavior w:val="content"/>
        </w:behaviors>
        <w:guid w:val="{1E739B27-1DC1-458E-A959-86D82DF726E0}"/>
      </w:docPartPr>
      <w:docPartBody>
        <w:p w:rsidR="00FC5108" w:rsidRDefault="00000000">
          <w:pPr>
            <w:pStyle w:val="A13A88A019F34AE5882F34B049A1B736"/>
          </w:pPr>
          <w:r w:rsidRPr="00751A05">
            <w:rPr>
              <w:rStyle w:val="a3"/>
              <w:rFonts w:hint="eastAsia"/>
            </w:rPr>
            <w:t>单击或点击此处输入文字。</w:t>
          </w:r>
        </w:p>
      </w:docPartBody>
    </w:docPart>
    <w:docPart>
      <w:docPartPr>
        <w:name w:val="269FBB14E42144D286F3F2B19B4F382A"/>
        <w:category>
          <w:name w:val="常规"/>
          <w:gallery w:val="placeholder"/>
        </w:category>
        <w:types>
          <w:type w:val="bbPlcHdr"/>
        </w:types>
        <w:behaviors>
          <w:behavior w:val="content"/>
        </w:behaviors>
        <w:guid w:val="{921EC131-B45B-401F-8D93-B25941242A4E}"/>
      </w:docPartPr>
      <w:docPartBody>
        <w:p w:rsidR="00FC5108" w:rsidRDefault="00000000">
          <w:pPr>
            <w:pStyle w:val="269FBB14E42144D286F3F2B19B4F382A"/>
          </w:pPr>
          <w:r w:rsidRPr="00FB6243">
            <w:rPr>
              <w:rStyle w:val="a3"/>
              <w:rFonts w:hint="eastAsia"/>
            </w:rPr>
            <w:t>选择一项。</w:t>
          </w:r>
        </w:p>
      </w:docPartBody>
    </w:docPart>
    <w:docPart>
      <w:docPartPr>
        <w:name w:val="C41D627508E3451291442D067C6A5F10"/>
        <w:category>
          <w:name w:val="常规"/>
          <w:gallery w:val="placeholder"/>
        </w:category>
        <w:types>
          <w:type w:val="bbPlcHdr"/>
        </w:types>
        <w:behaviors>
          <w:behavior w:val="content"/>
        </w:behaviors>
        <w:guid w:val="{26869D8C-4CFD-45A6-98C6-036BD63DED61}"/>
      </w:docPartPr>
      <w:docPartBody>
        <w:p w:rsidR="00FC5108" w:rsidRDefault="00000000">
          <w:pPr>
            <w:pStyle w:val="C41D627508E3451291442D067C6A5F1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2"/>
    <w:rsid w:val="00004971"/>
    <w:rsid w:val="002C5796"/>
    <w:rsid w:val="003C665B"/>
    <w:rsid w:val="00723AF3"/>
    <w:rsid w:val="008F0F24"/>
    <w:rsid w:val="00BF5E82"/>
    <w:rsid w:val="00C11DD1"/>
    <w:rsid w:val="00C829C7"/>
    <w:rsid w:val="00C9315B"/>
    <w:rsid w:val="00DB2327"/>
    <w:rsid w:val="00EA67F7"/>
    <w:rsid w:val="00FC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13A88A019F34AE5882F34B049A1B736">
    <w:name w:val="A13A88A019F34AE5882F34B049A1B736"/>
    <w:pPr>
      <w:widowControl w:val="0"/>
      <w:jc w:val="both"/>
    </w:pPr>
  </w:style>
  <w:style w:type="paragraph" w:customStyle="1" w:styleId="269FBB14E42144D286F3F2B19B4F382A">
    <w:name w:val="269FBB14E42144D286F3F2B19B4F382A"/>
    <w:pPr>
      <w:widowControl w:val="0"/>
      <w:jc w:val="both"/>
    </w:pPr>
  </w:style>
  <w:style w:type="paragraph" w:customStyle="1" w:styleId="C41D627508E3451291442D067C6A5F10">
    <w:name w:val="C41D627508E3451291442D067C6A5F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1044</TotalTime>
  <Pages>17</Pages>
  <Words>2395</Words>
  <Characters>13652</Characters>
  <Application>Microsoft Office Word</Application>
  <DocSecurity>0</DocSecurity>
  <Lines>113</Lines>
  <Paragraphs>32</Paragraphs>
  <ScaleCrop>false</ScaleCrop>
  <Company>PCMI</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李慧</dc:creator>
  <cp:keywords/>
  <dc:description>&lt;config cover="true" show_menu="true" version="1.0.0" doctype="SDKXY"&gt;_x000d_
&lt;/config&gt;</dc:description>
  <cp:lastModifiedBy>李 慧</cp:lastModifiedBy>
  <cp:revision>33</cp:revision>
  <cp:lastPrinted>2023-07-28T03:32:00Z</cp:lastPrinted>
  <dcterms:created xsi:type="dcterms:W3CDTF">2023-07-27T00:56:00Z</dcterms:created>
  <dcterms:modified xsi:type="dcterms:W3CDTF">2023-08-14T09:54:00Z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