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157" w:beforeLines="50" w:after="157" w:afterLines="50" w:line="360" w:lineRule="auto"/>
        <w:ind w:right="0" w:rightChars="0"/>
        <w:jc w:val="both"/>
        <w:textAlignment w:val="auto"/>
        <w:rPr>
          <w:rFonts w:hint="eastAsia" w:ascii="宋体" w:hAnsi="宋体" w:eastAsia="宋体" w:cs="宋体"/>
          <w:sz w:val="24"/>
          <w:szCs w:val="24"/>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1</w:t>
      </w:r>
      <w:r>
        <w:rPr>
          <w:rFonts w:hint="eastAsia" w:ascii="宋体" w:hAnsi="宋体" w:eastAsia="宋体" w:cs="宋体"/>
          <w:lang w:eastAsia="zh-CN"/>
        </w:rPr>
        <w:t>：</w:t>
      </w:r>
      <w:r>
        <w:rPr>
          <w:rFonts w:hint="eastAsia" w:ascii="宋体" w:hAnsi="宋体" w:eastAsia="宋体" w:cs="宋体"/>
          <w:b/>
          <w:bCs/>
          <w:sz w:val="28"/>
          <w:szCs w:val="28"/>
        </w:rPr>
        <w:t>中国聚氨酯工业协会团体标准管理办法</w:t>
      </w:r>
    </w:p>
    <w:p>
      <w:pPr>
        <w:pStyle w:val="6"/>
        <w:pageBreakBefore w:val="0"/>
        <w:numPr>
          <w:ilvl w:val="0"/>
          <w:numId w:val="1"/>
        </w:numPr>
        <w:kinsoku/>
        <w:wordWrap/>
        <w:overflowPunct/>
        <w:topLinePunct w:val="0"/>
        <w:autoSpaceDE/>
        <w:autoSpaceDN/>
        <w:bidi w:val="0"/>
        <w:adjustRightInd/>
        <w:snapToGrid/>
        <w:spacing w:before="157" w:beforeLines="50" w:after="157" w:afterLines="50" w:line="360" w:lineRule="auto"/>
        <w:ind w:right="0" w:rightChars="0" w:firstLine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总则</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为加强中国聚氨酯工业协会（以下简称“协会”）团体标准的规范化管理，促进协会标准化工作，根据《中华人民共和国标准法》、国务院《深化标准化工作改革方案》、质检总局 国家标准委</w:t>
      </w:r>
      <w:r>
        <w:rPr>
          <w:rFonts w:hint="eastAsia" w:ascii="宋体" w:hAnsi="宋体" w:eastAsia="宋体" w:cs="宋体"/>
          <w:sz w:val="24"/>
          <w:szCs w:val="24"/>
          <w:lang w:val="en-US" w:eastAsia="zh-CN"/>
        </w:rPr>
        <w:t xml:space="preserve"> 民政部制定的</w:t>
      </w:r>
      <w:r>
        <w:rPr>
          <w:rFonts w:hint="eastAsia" w:ascii="宋体" w:hAnsi="宋体" w:eastAsia="宋体" w:cs="宋体"/>
          <w:sz w:val="24"/>
          <w:szCs w:val="24"/>
        </w:rPr>
        <w:t>《团体标准</w:t>
      </w:r>
      <w:r>
        <w:rPr>
          <w:rFonts w:hint="eastAsia" w:ascii="宋体" w:hAnsi="宋体" w:eastAsia="宋体" w:cs="宋体"/>
          <w:sz w:val="24"/>
          <w:szCs w:val="24"/>
          <w:lang w:eastAsia="zh-CN"/>
        </w:rPr>
        <w:t>管理规定（试行）</w:t>
      </w:r>
      <w:r>
        <w:rPr>
          <w:rFonts w:hint="eastAsia" w:ascii="宋体" w:hAnsi="宋体" w:eastAsia="宋体" w:cs="宋体"/>
          <w:sz w:val="24"/>
          <w:szCs w:val="24"/>
        </w:rPr>
        <w:t>》和《中国聚氨酯工业协会章程》（以下简称“章程”）等规定，制定本办法。</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本办法所称的中国聚氨酯工业协会团体标准（以下简称“团体标准”），是指按照本办法规定的程序，在协会组织下制定并发布，供会员单位、行业或社会采用的标准；本办法规定了协会团体标准的申请、立项、起草、征求意见、审查、批准、发布和复审等工作程序和管理办法。</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团体标准在制修订和实施过程中接受国家和行业标准化主管部门的指导和监督。</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团体标准应严格遵守国家有关法律法规，与现行的国家标准和行业标准保持协调一致。优先在没有国家标准、行业标准和地方标准的领域制定团体标准，填补现有标准空白；在现有国家标准、行业标准和地方标准不能满足聚氨酯行业技术发展需要或不能满足下游用户使用要求的情况下，制定严于或高于国家标准、行业标准和地方标准的团体标准。</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第二章  团体标准的组织管理</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第一节  组织结构</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协会总体负责团体标准的管理和研究制定修订，包括建立团体标准的组织体系、工作体系和标准体系。</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协会秘书处办公会负责审议团体标准的立项、批准以及相关管理制度。</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协会设立团体标准技术委员会（以下简称“委员会”）。</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员会职责：分析聚氨酯行业团体标准的需求，研究提出本行业的团体标准发展规划、标准体系、团体标准制修订计划项目；组织并负责聚氨酯行业团体标准的起草和技术审查工作；负责团体标准推进的战略研究、重要措施研究，协调解决团体标准推进中的重要问题；对综合性、跨专业、跨领域、有可能存在标准交叉或技术争议的标准制定和政策要求，是否有助于规范市场、推动创新、保护消费者权益等方面进行审查；积极推进相关行业标准互通互认的机制。</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委员会主任由协会领导兼任，委员会秘书长由委员会主任任命，秘书处设在协会秘书处。委员会采取主任领导下的秘书长负责制。委员由聚氨酯行业内原料、制品、设备、下游等相关企业、科研、检测、高校等单位，以及协会和相关专业委员会的标准化专家构成。</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在主任的授权下，委员会秘书长负责主持秘书处的日常工作。委员会秘书处负责团体标准整体工作的组织与管理，包括标准的研究、立项、协调、制定、修订、标准经费、标准复审、公告公示、出版发行、宣传与实施效果跟踪等方面的管理工作。</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第二节  标准标号与文件管理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团体标准标号由团体标准代号（T/）、团体代号、团体标准顺序号和年代号组成。团体代号由协会英文名称缩写CPUIA组成</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u w:val="single"/>
        </w:rPr>
      </w:pP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1402715</wp:posOffset>
                </wp:positionH>
                <wp:positionV relativeFrom="paragraph">
                  <wp:posOffset>259715</wp:posOffset>
                </wp:positionV>
                <wp:extent cx="0" cy="762000"/>
                <wp:effectExtent l="4445" t="0" r="14605" b="0"/>
                <wp:wrapNone/>
                <wp:docPr id="8" name="直接连接符 8"/>
                <wp:cNvGraphicFramePr/>
                <a:graphic xmlns:a="http://schemas.openxmlformats.org/drawingml/2006/main">
                  <a:graphicData uri="http://schemas.microsoft.com/office/word/2010/wordprocessingShape">
                    <wps:wsp>
                      <wps:cNvCnPr/>
                      <wps:spPr>
                        <a:xfrm>
                          <a:off x="2521585" y="6707505"/>
                          <a:ext cx="0" cy="7620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10.45pt;margin-top:20.45pt;height:60pt;width:0pt;z-index:251661312;mso-width-relative:page;mso-height-relative:page;" filled="f" stroked="t" coordsize="21600,21600" o:gfxdata="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4dMHXNUAAAAKAQAADwAAAAAAAAABACAA&#10;AAAiAAAAZHJzL2Rvd25yZXYueG1sUEsBAhQAFAAAAAgAh07iQBnncnXXAQAAfAMAAA4AAAAAAAAA&#10;AQAgAAAAJAEAAGRycy9lMm9Eb2MueG1sUEsFBgAAAAAGAAYAWQEAAG0FAAAAAA==&#10;">
                <v:path arrowok="t"/>
                <v:fill on="f" focussize="0,0"/>
                <v:stroke weight="0.5pt" color="#000000" miterlimit="8" joinstyle="miter"/>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58240" behindDoc="0" locked="0" layoutInCell="1" allowOverlap="1">
                <wp:simplePos x="0" y="0"/>
                <wp:positionH relativeFrom="column">
                  <wp:posOffset>283845</wp:posOffset>
                </wp:positionH>
                <wp:positionV relativeFrom="paragraph">
                  <wp:posOffset>313690</wp:posOffset>
                </wp:positionV>
                <wp:extent cx="0" cy="1497330"/>
                <wp:effectExtent l="0" t="0" r="0" b="0"/>
                <wp:wrapNone/>
                <wp:docPr id="4" name="直接连接符 4"/>
                <wp:cNvGraphicFramePr/>
                <a:graphic xmlns:a="http://schemas.openxmlformats.org/drawingml/2006/main">
                  <a:graphicData uri="http://schemas.microsoft.com/office/word/2010/wordprocessingShape">
                    <wps:wsp>
                      <wps:cNvCnPr/>
                      <wps:spPr>
                        <a:xfrm>
                          <a:off x="1433195" y="6775450"/>
                          <a:ext cx="0" cy="149733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35pt;margin-top:24.7pt;height:117.9pt;width:0pt;z-index:251658240;mso-width-relative:page;mso-height-relative:page;" filled="f" stroked="t" coordsize="21600,21600" o:gfxdata="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Bjp9jVAAAACAEAAA8AAAAAAAAA&#10;AQAgAAAAIgAAAGRycy9kb3ducmV2LnhtbFBLAQIUABQAAAAIAIdO4kBM3szq2wEAAH0DAAAOAAAA&#10;AAAAAAEAIAAAACQBAABkcnMvZTJvRG9jLnhtbFBLBQYAAAAABgAGAFkBAABxBQAAAAA=&#10;">
                <v:path arrowok="t"/>
                <v:fill on="f" focussize="0,0"/>
                <v:stroke weight="0.5pt" color="#000000" miterlimit="8" joinstyle="miter"/>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62336" behindDoc="0" locked="0" layoutInCell="1" allowOverlap="1">
                <wp:simplePos x="0" y="0"/>
                <wp:positionH relativeFrom="column">
                  <wp:posOffset>721995</wp:posOffset>
                </wp:positionH>
                <wp:positionV relativeFrom="paragraph">
                  <wp:posOffset>245745</wp:posOffset>
                </wp:positionV>
                <wp:extent cx="3175" cy="1170305"/>
                <wp:effectExtent l="0" t="0" r="0" b="0"/>
                <wp:wrapNone/>
                <wp:docPr id="9" name="直接连接符 9"/>
                <wp:cNvGraphicFramePr/>
                <a:graphic xmlns:a="http://schemas.openxmlformats.org/drawingml/2006/main">
                  <a:graphicData uri="http://schemas.microsoft.com/office/word/2010/wordprocessingShape">
                    <wps:wsp>
                      <wps:cNvCnPr/>
                      <wps:spPr>
                        <a:xfrm flipH="1">
                          <a:off x="1868170" y="6707505"/>
                          <a:ext cx="3175" cy="11703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56.85pt;margin-top:19.35pt;height:92.15pt;width:0.25pt;z-index:251662336;mso-width-relative:page;mso-height-relative:page;" filled="f" stroked="t" coordsize="21600,21600" o:gfxdata="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eP22NcAAAAK&#10;AQAADwAAAAAAAAABACAAAAAiAAAAZHJzL2Rvd25yZXYueG1sUEsBAhQAFAAAAAgAh07iQINHXEvk&#10;AQAAigMAAA4AAAAAAAAAAQAgAAAAJgEAAGRycy9lMm9Eb2MueG1sUEsFBgAAAAAGAAYAWQEAAHwF&#10;AAAAAA==&#10;">
                <v:path arrowok="t"/>
                <v:fill on="f" focussize="0,0"/>
                <v:stroke weight="0.5pt" color="#000000" miterlimit="8" joinstyle="miter"/>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2096770</wp:posOffset>
                </wp:positionH>
                <wp:positionV relativeFrom="paragraph">
                  <wp:posOffset>245745</wp:posOffset>
                </wp:positionV>
                <wp:extent cx="0" cy="381635"/>
                <wp:effectExtent l="4445" t="0" r="14605" b="18415"/>
                <wp:wrapNone/>
                <wp:docPr id="1" name="直接连接符 6"/>
                <wp:cNvGraphicFramePr/>
                <a:graphic xmlns:a="http://schemas.openxmlformats.org/drawingml/2006/main">
                  <a:graphicData uri="http://schemas.microsoft.com/office/word/2010/wordprocessingShape">
                    <wps:wsp>
                      <wps:cNvCnPr/>
                      <wps:spPr>
                        <a:xfrm>
                          <a:off x="0" y="0"/>
                          <a:ext cx="0" cy="381635"/>
                        </a:xfrm>
                        <a:prstGeom prst="straightConnector1">
                          <a:avLst/>
                        </a:prstGeom>
                        <a:ln w="6350" cap="flat" cmpd="sng">
                          <a:solidFill>
                            <a:srgbClr val="000000"/>
                          </a:solidFill>
                          <a:prstDash val="solid"/>
                          <a:miter lim="800000"/>
                          <a:headEnd type="none" w="med" len="med"/>
                          <a:tailEnd type="none" w="med" len="med"/>
                        </a:ln>
                      </wps:spPr>
                      <wps:bodyPr/>
                    </wps:wsp>
                  </a:graphicData>
                </a:graphic>
              </wp:anchor>
            </w:drawing>
          </mc:Choice>
          <mc:Fallback>
            <w:pict>
              <v:shape id="直接连接符 6" o:spid="_x0000_s1026" o:spt="32" type="#_x0000_t32" style="position:absolute;left:0pt;margin-left:165.1pt;margin-top:19.35pt;height:30.05pt;width:0pt;z-index:251660288;mso-width-relative:page;mso-height-relative:page;" filled="f" stroked="t" coordsize="21600,21600" o:gfxdata="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f91Bt1wAAAAkBAAAP&#10;AAAAAAAAAAEAIAAAACIAAABkcnMvZG93bnJldi54bWxQSwECFAAUAAAACACHTuJABd5TpOABAACu&#10;AwAADgAAAAAAAAABACAAAAAmAQAAZHJzL2Uyb0RvYy54bWxQSwUGAAAAAAYABgBZAQAAeAUAAAAA&#10;">
                <v:path arrowok="t"/>
                <v:fill on="f" focussize="0,0"/>
                <v:stroke weight="0.5pt" color="#000000" miterlimit="8" joinstyle="miter"/>
                <v:imagedata o:title=""/>
                <o:lock v:ext="edit" aspectratio="f"/>
              </v:shape>
            </w:pict>
          </mc:Fallback>
        </mc:AlternateContent>
      </w:r>
      <w:r>
        <w:rPr>
          <w:rFonts w:hint="eastAsia" w:ascii="宋体" w:hAnsi="宋体" w:eastAsia="宋体" w:cs="宋体"/>
          <w:sz w:val="24"/>
          <w:szCs w:val="24"/>
          <w:u w:val="single"/>
        </w:rPr>
        <w:t>T</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CPUIA</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rPr>
        <w:t>××××</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年代号</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标准顺序号</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u w:val="single"/>
        </w:rPr>
      </w:pP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 xml:space="preserve">    社团代码号</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lang w:val="en-US" w:eastAsia="zh-CN"/>
        </w:rPr>
      </w:pPr>
      <w:r>
        <w:rPr>
          <w:rFonts w:hint="eastAsia" w:ascii="宋体" w:hAnsi="宋体" w:eastAsia="宋体" w:cs="宋体"/>
          <w:sz w:val="24"/>
          <w:u w:val="none"/>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212090</wp:posOffset>
                </wp:positionV>
                <wp:extent cx="2622550" cy="0"/>
                <wp:effectExtent l="0" t="0" r="0" b="0"/>
                <wp:wrapNone/>
                <wp:docPr id="5" name="直接连接符 5"/>
                <wp:cNvGraphicFramePr/>
                <a:graphic xmlns:a="http://schemas.openxmlformats.org/drawingml/2006/main">
                  <a:graphicData uri="http://schemas.microsoft.com/office/word/2010/wordprocessingShape">
                    <wps:wsp>
                      <wps:cNvCnPr/>
                      <wps:spPr>
                        <a:xfrm>
                          <a:off x="1446530" y="8000365"/>
                          <a:ext cx="262255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05pt;margin-top:16.7pt;height:0pt;width:206.5pt;z-index:251659264;mso-width-relative:page;mso-height-relative:page;" filled="f" stroked="t" coordsize="21600,21600" o:gfxdata="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6fqp9UAAAAIAQAADwAAAAAAAAAB&#10;ACAAAAAiAAAAZHJzL2Rvd25yZXYueG1sUEsBAhQAFAAAAAgAh07iQMur03naAQAAfQMAAA4AAAAA&#10;AAAAAQAgAAAAJAEAAGRycy9lMm9Eb2MueG1sUEsFBgAAAAAGAAYAWQEAAHAFAAAAAA==&#10;">
                <v:path arrowok="t"/>
                <v:fill on="f" focussize="0,0"/>
                <v:stroke weight="0.5pt" color="#000000" miterlimit="8" joinstyle="miter"/>
                <v:imagedata o:title=""/>
                <o:lock v:ext="edit" aspectratio="f"/>
              </v:line>
            </w:pict>
          </mc:Fallback>
        </mc:AlternateContent>
      </w:r>
      <w:r>
        <w:rPr>
          <w:rFonts w:hint="eastAsia" w:ascii="宋体" w:hAnsi="宋体" w:eastAsia="宋体" w:cs="宋体"/>
          <w:sz w:val="24"/>
          <w:szCs w:val="24"/>
          <w:lang w:val="en-US" w:eastAsia="zh-CN"/>
        </w:rPr>
        <w:t xml:space="preserve">                                     团体标准代号                                        </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第十一条 针对一个标准对象，原则上应编制成一项标准并作为整体发布。在标准篇幅过长、后续内容相互关联等情况下，可根据需要编制为分部分标准或系列标准。</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第十二条 分部分标准标号从阿拉伯数字1开始，并用下脚点与团体标准顺序号隔开，如“T / CPUIA</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u w:val="single"/>
        </w:rPr>
      </w:pPr>
      <w:r>
        <w:rPr>
          <w:rFonts w:hint="eastAsia" w:ascii="宋体" w:hAnsi="宋体" w:eastAsia="宋体" w:cs="宋体"/>
          <w:sz w:val="24"/>
          <w:szCs w:val="24"/>
        </w:rPr>
        <w:t>第十三条 系列标准的每一项标准编号按照单项标准进行编号，如“T / CPUIA××××—××××”。</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第十四条 等同采用国际标准的团体标准编号采用双编号，如“T / CPUIA××××—××××/ISO×××××:××××”。</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第十五条 协会标准化工作中产生的制度文件、标准文本及其他工作文件由协会归档。</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sz w:val="24"/>
          <w:szCs w:val="24"/>
        </w:rPr>
        <w:t>第三章 团体标准的制修订程序</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第十六条 团体标准制修订工作原则上应按照申请、立项、起草、征求意见、审查、批准、发布和复审等程序进行。</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第十七条符合以下条件的团体标准制修订项目，可视情况采用快速程序：</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（一）等同采用国际标准或国外先进标准的项目，或经一定规模的实践检验证明科兴的企业标准转化项目，可由立项阶段直接进入征求意见阶段。</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（二）对现行团体标准的修订项目，可由立项阶段直接进入审查阶段。</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第一节 申请和立项</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 会员单位、协会内设部门均可单独或联合向委员会秘书处提出团体标准的立项申请。联合立项申请应明确牵头单位，由牵头单位负责联络工作。</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立项申请应提供一下材料：</w:t>
      </w:r>
    </w:p>
    <w:p>
      <w:pPr>
        <w:pStyle w:val="6"/>
        <w:pageBreakBefore w:val="0"/>
        <w:numPr>
          <w:ilvl w:val="0"/>
          <w:numId w:val="2"/>
        </w:numPr>
        <w:kinsoku/>
        <w:wordWrap/>
        <w:overflowPunct/>
        <w:topLinePunct w:val="0"/>
        <w:autoSpaceDE/>
        <w:autoSpaceDN/>
        <w:bidi w:val="0"/>
        <w:adjustRightInd/>
        <w:snapToGrid/>
        <w:spacing w:before="157" w:beforeLines="50" w:after="157" w:afterLines="50" w:line="360" w:lineRule="auto"/>
        <w:ind w:right="0" w:rightChars="0" w:firstLineChars="0"/>
        <w:textAlignment w:val="auto"/>
        <w:rPr>
          <w:rFonts w:hint="eastAsia" w:ascii="宋体" w:hAnsi="宋体" w:eastAsia="宋体" w:cs="宋体"/>
          <w:sz w:val="24"/>
          <w:szCs w:val="24"/>
        </w:rPr>
      </w:pPr>
      <w:r>
        <w:rPr>
          <w:rFonts w:hint="eastAsia" w:ascii="宋体" w:hAnsi="宋体" w:eastAsia="宋体" w:cs="宋体"/>
          <w:sz w:val="24"/>
          <w:szCs w:val="24"/>
        </w:rPr>
        <w:t>团体标准立项申请表（附件1）；</w:t>
      </w:r>
    </w:p>
    <w:p>
      <w:pPr>
        <w:pStyle w:val="6"/>
        <w:pageBreakBefore w:val="0"/>
        <w:numPr>
          <w:ilvl w:val="0"/>
          <w:numId w:val="2"/>
        </w:numPr>
        <w:kinsoku/>
        <w:wordWrap/>
        <w:overflowPunct/>
        <w:topLinePunct w:val="0"/>
        <w:autoSpaceDE/>
        <w:autoSpaceDN/>
        <w:bidi w:val="0"/>
        <w:adjustRightInd/>
        <w:snapToGrid/>
        <w:spacing w:before="157" w:beforeLines="50" w:after="157" w:afterLines="50" w:line="360" w:lineRule="auto"/>
        <w:ind w:right="0" w:rightChars="0" w:firstLineChars="0"/>
        <w:textAlignment w:val="auto"/>
        <w:rPr>
          <w:rFonts w:hint="eastAsia" w:ascii="宋体" w:hAnsi="宋体" w:eastAsia="宋体" w:cs="宋体"/>
          <w:sz w:val="24"/>
          <w:szCs w:val="24"/>
        </w:rPr>
      </w:pPr>
      <w:r>
        <w:rPr>
          <w:rFonts w:hint="eastAsia" w:ascii="宋体" w:hAnsi="宋体" w:eastAsia="宋体" w:cs="宋体"/>
          <w:sz w:val="24"/>
          <w:szCs w:val="24"/>
        </w:rPr>
        <w:t>团体标准草案；</w:t>
      </w:r>
    </w:p>
    <w:p>
      <w:pPr>
        <w:pStyle w:val="6"/>
        <w:pageBreakBefore w:val="0"/>
        <w:numPr>
          <w:ilvl w:val="0"/>
          <w:numId w:val="2"/>
        </w:numPr>
        <w:kinsoku/>
        <w:wordWrap/>
        <w:overflowPunct/>
        <w:topLinePunct w:val="0"/>
        <w:autoSpaceDE/>
        <w:autoSpaceDN/>
        <w:bidi w:val="0"/>
        <w:adjustRightInd/>
        <w:snapToGrid/>
        <w:spacing w:before="157" w:beforeLines="50" w:after="157" w:afterLines="50" w:line="360" w:lineRule="auto"/>
        <w:ind w:right="0" w:rightChars="0" w:firstLineChars="0"/>
        <w:textAlignment w:val="auto"/>
        <w:rPr>
          <w:rFonts w:hint="eastAsia" w:ascii="宋体" w:hAnsi="宋体" w:eastAsia="宋体" w:cs="宋体"/>
          <w:sz w:val="24"/>
          <w:szCs w:val="24"/>
        </w:rPr>
      </w:pPr>
      <w:r>
        <w:rPr>
          <w:rFonts w:hint="eastAsia" w:ascii="宋体" w:hAnsi="宋体" w:eastAsia="宋体" w:cs="宋体"/>
          <w:sz w:val="24"/>
          <w:szCs w:val="24"/>
        </w:rPr>
        <w:t>其他有助于说明团体标准立项情况的文件。</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立项申请表的标准分多个部分的，各部分分别提供团体标准立项申请表、团体标准草案等材料。材料一式两份，随函报送，同时以电子版报送。申请单位确保立项申请材料内容完备、准确无误，并对内容负责。</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 委员会秘书处负责组织提交给委员会投票表决，对团体标准立项的必要性、可行性等方面进行统一评审形成团体标准立项评审表（附件2）。</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 立项评审通过后列入团体标准立项计划，经协会秘书处办公会批准，即可组织开展团体标准起草等后续工作。由委员会与专业工作组或标准提出单位签订协议，同时在中国聚氨酯工业协会网站上公示，公示时间不少于10个工作日。</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第二节 起草</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 团体标准立项申请批准后，原则上由团体标准牵头单位负责组建团体标准起草工作组，由协会秘书处审定后，开展团体标准的研究、编制等工作。团体标准起草工作组成员应具有该领域标准化工作专业能力，具有广泛的覆盖面和代表性。</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 团体标准应按照GB/T 1.1-2009《标准化工作导则第1部分：标准的结构和编写》的要求起草，同时撰写编制说明。起草工作完成后，形成团体标准征求意见稿。</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第三节 征求意见和审查</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 团体标准征求意见稿和编制说明经委员会秘书处把关确认后，由团体标准起草工作组负责组织征求意见。</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 征求意见范围由协会秘书处确定，覆盖团体标准设计的利益相关方，一般为十五到三十天。被征求意见的单位或个人逾期未回复的按无异议处理。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 团体标准起草工作组应认真汇总和处理反馈意见，编制团体标准征求意见汇总处理表（附件3），对团体标准征求意见稿进行必要修改，形成团体标准送审稿。必要时重新征求意见。</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 委员会秘书处负责组织委员会委员进行团体标准审查。审查采用会审或函审方式进行。团体标准起草工作组成员应回避。</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（一）标准初审</w:t>
      </w:r>
    </w:p>
    <w:p>
      <w:pPr>
        <w:pageBreakBefore w:val="0"/>
        <w:kinsoku/>
        <w:wordWrap/>
        <w:overflowPunct/>
        <w:topLinePunct w:val="0"/>
        <w:autoSpaceDE/>
        <w:autoSpaceDN/>
        <w:bidi w:val="0"/>
        <w:adjustRightInd/>
        <w:snapToGrid/>
        <w:spacing w:before="157" w:beforeLines="50" w:after="157" w:afterLines="50" w:line="360" w:lineRule="auto"/>
        <w:ind w:right="0" w:righ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标准起草完成后，委员会秘书处组织标准初审。标准初审需以会议形式进行。材料包括：</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——标准送审初稿；</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——如涉及研讨会，需附研讨会会议纪要、意见汇总处理表等；</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——相关的验证报告或证明材料一份；</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——如采用国外先进标准或技术，提供相关的中、英文对照材料。</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标准审查侧重其技术内容是否适应市场、具有技术引领性，及促进产品的技术进步。</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（二）标准终审</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标准初审通过后，由委员会秘书处组织委员会委员进行终审，终审材料包括：</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——标准送审终稿；</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——团体标准征求意见汇总处理表；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——其他有助于说明标准情况的材料。</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委员会委员对团体标准是否符合国家有关法律、法规和政策要求，是否有助于规范市场、推动创新、下游应用技术进步等方面进行审查。</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 团体标准审查应形成团体标准审查表（附件4）。获得三分之二以上委员会委员赞成视为审查通过。审查未通过的，由审查小组给出重新征求意见、重新审查或终止项目的意见。</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第二十九条 团体标准起草工作组应认真处理审查意见，形成团体标准审查意见汇总处理表（附件5）。</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第三十条 审查通过的团体标准，经团体标准起草工作组依据审查意见修改后，形成团体标准审议稿。</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第四节 批准和发布</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第三十一条团体标准审议应由团体标准牵头单位提出并提交以下材料：</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——团体标准审议稿；</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——编制说明；</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——团体标准征求意见汇总处理表；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——团体标准审查表；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——团体标准审查意见汇总处理表。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第三十二条 团体标准由协会理事长办公会审议通过后方能正式发布。</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第三十三条 团体标准审议通过后，发布稿在中国聚氨酯工业协会网站公示，公示时间不少于10个工作日。经公示无异议，以中聚协公文发布，并在中国聚氨酯工业协会网站上公告。</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第五节 复审</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第三十四条 协会根据行业发展实际和标准实施情况适时组织复审工作，复审周期一般不超过3年。复审工作由委员会秘书处组织开展。</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第三十五条 复审结论应给出团体标准建议制定为国家标准或行业标准、继续有效、修订或废止的意见，按以下情况处理：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（一）确认继续有效的团体标准不改团体标准顺序号和年代号，标准发布时，在标准封面的团体标准编号下写明“××××年确认有效”字样；</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（二）确认修订的团体标准按照团体标准修订程序进行修订，修订后的团体标准顺序号不变，年代号改为新发布年代号；</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（三）确认废止的团体标准予以废止。</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sz w:val="24"/>
          <w:szCs w:val="24"/>
        </w:rPr>
      </w:pPr>
      <w:r>
        <w:rPr>
          <w:rFonts w:hint="eastAsia" w:ascii="宋体" w:hAnsi="宋体" w:eastAsia="宋体" w:cs="宋体"/>
          <w:b/>
          <w:sz w:val="24"/>
          <w:szCs w:val="24"/>
        </w:rPr>
        <w:t>第六节 团体标准项目的调整</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第三十六条 团体标准制定过程中出现外部环境、规范对象、工作组构成等变化时，由团体标准申请单位填写团体标准项目调整（撤销）申请表（附件6）并报协会秘书处同意后，对该团体标准项目进行调整或撤销。</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第三十七条 出现以下情况的，经与团体标准申请单位协商后，协会可撤销团体标准项目：</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（一）团体标准内容与有关法律法规和政策产生冲突；</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（二）团体标准规范的对象发生重大变化，不再制定；</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（三）相应的国家标准或行业标准发布实施，能够涵盖该团体标准的内容；</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（四）团体标准起草工作组发生重大变化，无法正常开展团体标准制定工作；</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（五）团体标准自立项之日起两年内未完成制定；</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（六）其他确属应予撤销的情况。</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第四章 经费管理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第三十八条 标准经费是指团体标准项目制修订工作的经费。标准经费来源于协会资助、企业赞助费等。</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第三十九条 第一起草单位负责落实起草人员和项目经费，保证标准编制工作按时保质完成。</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第四十条 标准经费的开支项目包括：资料费、设备费、试验验证费、差旅费、会议费、劳务费、专家审定（咨询）费、宣传推广费、其他相关费用等。各项具体开支如下：</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（一）资料费：制修订团体标准过程中需要支出的书刊、资料、复印等费用以及购置的国家标准、国外先进标准和目录等文本或软件资料等。</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（二）设备费：制修订团体标准过程中购置或租赁试验仪器设备而发生的费用。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（三）试验验证费：制修订团体标准过程中必须进行的试验、验证所发生的能源、材料、低值易损耗品的购置费用及测试费用。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（四）差旅费：制修订团体标准过程（包括技术审查、技术协调和审核、复审）中，按规定支出的交通费、住宿费、伙食补助费、公杂费等。</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（五）会议费：制修订团体标准过程中为了进行论证、研讨、协调而召开的有关会议，按规定开支的房租费、伙食补助费、会议场地和仪器设备租用费、会议文件资料印刷费等。</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（六）劳务费：按规定支付给参加团体标准的起草、汇总整理、审核、翻译等方面的人员的劳务性费用。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（七）专家咨询费：团体标准草案在审定过程中支付给临时聘请的咨询专家的费用。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（八）宣传推广费：对涉及面广、影响较大的团体标准，为推动其实施所发生的费用。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20"/>
        <w:textAlignment w:val="auto"/>
        <w:rPr>
          <w:rFonts w:hint="eastAsia" w:ascii="宋体" w:hAnsi="宋体" w:eastAsia="宋体" w:cs="宋体"/>
          <w:sz w:val="24"/>
          <w:szCs w:val="24"/>
        </w:rPr>
      </w:pPr>
      <w:r>
        <w:rPr>
          <w:rFonts w:hint="eastAsia" w:ascii="宋体" w:hAnsi="宋体" w:eastAsia="宋体" w:cs="宋体"/>
          <w:sz w:val="24"/>
          <w:szCs w:val="24"/>
        </w:rPr>
        <w:t>（九）其他相关费用：指与团体标准制修订直接相关的，除上述支出以外的其他支出。</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第四十一条 编制经费的使用与管理，严格执行国家有关财务制度规定，合理安排，节约使用，保证专款专用；项目完成后，项目承担单位应当按照要求及时报送标准经费使用报告及项目完成情况的总结报告；结余资金，纳入协会团体标准管理费；任何单位和个人不得截留或挪用标准经费。</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第五章 知识产权管理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第四十二条 团体标准涉及专利时，按照GB/T2003.1-2014《标准制定的特殊程序第1部分：涉及专利的标准》和《国家标准涉及专利的管理规定（暂行）》处理。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第四十三条 在团体标准制修订的任何阶段，立项申请单位和团体标准起草工作组应及时向协会披露其拥有和知悉的必要专利，提供相应专利信息及证明材料，并对其提供证明材料的真实性负责。未按要求如实披露其拥有和知悉的专利，违反诚实信用原则的，承担相应法律责任。</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第四十四条 由协会发布的团体标、相关的技术报告或文稿的版权、著作权归协会所有。未经协会同意，任何组织或个人不得以营利为目的复制、传播、印制和发行团体标准的任何部分。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由中国聚氨酯工业协会和相关审批机构联合批准颁布的标准等技术文件、版权与著作权由双方商议协定。</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第四十五条 委员会秘书处复制组织管理团体标准出版物的出版，出版物可以是纸质文件，也可以是电子文件。需要时，可采用中英文对照板式。若发生异议时，以中文文本为准。</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第四十六条 任何组织或个人依据团体标准开展的培训、检测、认证等活动应经过协会批准授权。</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第六章 团体标准的推广与应用</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第四十七条 团体标准的推广与应用由协会统一管理，会员（相关）单位配合协会做好相关工作。</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第四十八条 协会针对具有良好实践应用价值的团体标准以及在团体标准工作中有突出贡献的单位和个人建立并实施激励机制。</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 协会在自律管理规范框架下组织开展基于团体标准的合格评定、符合性测试等工作。</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第五十条 鼓励团体标准在条件成熟时转化为国家标准或行业标准。</w:t>
      </w:r>
    </w:p>
    <w:p>
      <w:pPr>
        <w:pageBreakBefore w:val="0"/>
        <w:kinsoku/>
        <w:wordWrap/>
        <w:overflowPunct/>
        <w:topLinePunct w:val="0"/>
        <w:autoSpaceDE/>
        <w:autoSpaceDN/>
        <w:bidi w:val="0"/>
        <w:adjustRightInd/>
        <w:snapToGrid/>
        <w:spacing w:before="157" w:beforeLines="50" w:after="157" w:afterLines="50" w:line="360" w:lineRule="auto"/>
        <w:ind w:right="0" w:rightChars="0"/>
        <w:jc w:val="center"/>
        <w:textAlignment w:val="auto"/>
        <w:rPr>
          <w:rFonts w:hint="eastAsia" w:ascii="宋体" w:hAnsi="宋体" w:eastAsia="宋体" w:cs="宋体"/>
          <w:sz w:val="24"/>
          <w:szCs w:val="24"/>
        </w:rPr>
      </w:pPr>
      <w:r>
        <w:rPr>
          <w:rFonts w:hint="eastAsia" w:ascii="宋体" w:hAnsi="宋体" w:eastAsia="宋体" w:cs="宋体"/>
          <w:b/>
          <w:bCs/>
          <w:sz w:val="24"/>
          <w:szCs w:val="24"/>
        </w:rPr>
        <w:t>第七章 附则</w:t>
      </w:r>
    </w:p>
    <w:p>
      <w:pPr>
        <w:pageBreakBefore w:val="0"/>
        <w:kinsoku/>
        <w:wordWrap/>
        <w:overflowPunct/>
        <w:topLinePunct w:val="0"/>
        <w:autoSpaceDE/>
        <w:autoSpaceDN/>
        <w:bidi w:val="0"/>
        <w:adjustRightInd/>
        <w:snapToGrid/>
        <w:spacing w:before="157" w:beforeLines="50" w:after="157" w:afterLines="50" w:line="360" w:lineRule="auto"/>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第五十一条 </w:t>
      </w:r>
      <w:r>
        <w:rPr>
          <w:rFonts w:hint="eastAsia" w:ascii="宋体" w:hAnsi="宋体" w:eastAsia="宋体" w:cs="宋体"/>
          <w:color w:val="2F2F2F"/>
          <w:kern w:val="0"/>
          <w:sz w:val="24"/>
          <w:szCs w:val="24"/>
        </w:rPr>
        <w:t>本制度经理事会审议通过后生效，由</w:t>
      </w:r>
      <w:r>
        <w:rPr>
          <w:rFonts w:hint="eastAsia" w:ascii="宋体" w:hAnsi="宋体" w:eastAsia="宋体" w:cs="宋体"/>
          <w:color w:val="2F2F2F"/>
          <w:kern w:val="0"/>
          <w:sz w:val="24"/>
          <w:szCs w:val="24"/>
          <w:lang w:eastAsia="zh-CN"/>
        </w:rPr>
        <w:t>理事会负责</w:t>
      </w:r>
      <w:r>
        <w:rPr>
          <w:rFonts w:hint="eastAsia" w:ascii="宋体" w:hAnsi="宋体" w:eastAsia="宋体" w:cs="宋体"/>
          <w:color w:val="2F2F2F"/>
          <w:kern w:val="0"/>
          <w:sz w:val="24"/>
          <w:szCs w:val="24"/>
        </w:rPr>
        <w:t>解释。</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bCs/>
          <w:sz w:val="28"/>
          <w:szCs w:val="28"/>
        </w:rPr>
      </w:pPr>
      <w:r>
        <w:rPr>
          <w:rFonts w:hint="eastAsia" w:ascii="宋体" w:hAnsi="宋体" w:eastAsia="宋体" w:cs="宋体"/>
          <w:bCs/>
          <w:sz w:val="28"/>
          <w:szCs w:val="28"/>
        </w:rPr>
        <w:t>附件</w:t>
      </w:r>
      <w:r>
        <w:rPr>
          <w:rFonts w:hint="eastAsia" w:ascii="宋体" w:hAnsi="宋体" w:eastAsia="宋体" w:cs="宋体"/>
          <w:bCs/>
          <w:sz w:val="28"/>
          <w:szCs w:val="28"/>
          <w:lang w:val="en-US" w:eastAsia="zh-CN"/>
        </w:rPr>
        <w:t>2</w:t>
      </w:r>
    </w:p>
    <w:p>
      <w:pPr>
        <w:jc w:val="center"/>
        <w:rPr>
          <w:rFonts w:hint="eastAsia" w:ascii="宋体" w:hAnsi="宋体" w:eastAsia="宋体" w:cs="宋体"/>
          <w:bCs/>
          <w:szCs w:val="21"/>
        </w:rPr>
      </w:pPr>
      <w:r>
        <w:rPr>
          <w:rFonts w:hint="eastAsia" w:ascii="宋体" w:hAnsi="宋体" w:eastAsia="宋体" w:cs="宋体"/>
          <w:bCs/>
          <w:sz w:val="30"/>
          <w:szCs w:val="30"/>
        </w:rPr>
        <w:t>中国聚氨酯工业协会团体标准项目申请表</w:t>
      </w:r>
    </w:p>
    <w:tbl>
      <w:tblPr>
        <w:tblStyle w:val="4"/>
        <w:tblW w:w="9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618"/>
        <w:gridCol w:w="1618"/>
        <w:gridCol w:w="1586"/>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标准中文名称</w:t>
            </w:r>
          </w:p>
        </w:tc>
        <w:tc>
          <w:tcPr>
            <w:tcW w:w="7474" w:type="dxa"/>
            <w:gridSpan w:val="4"/>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标准英文名称</w:t>
            </w:r>
          </w:p>
        </w:tc>
        <w:tc>
          <w:tcPr>
            <w:tcW w:w="7474" w:type="dxa"/>
            <w:gridSpan w:val="4"/>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制定或修订</w:t>
            </w:r>
          </w:p>
        </w:tc>
        <w:tc>
          <w:tcPr>
            <w:tcW w:w="1618" w:type="dxa"/>
            <w:vAlign w:val="center"/>
          </w:tcPr>
          <w:p>
            <w:pPr>
              <w:rPr>
                <w:rFonts w:hint="eastAsia" w:ascii="宋体" w:hAnsi="宋体" w:eastAsia="宋体" w:cs="宋体"/>
                <w:sz w:val="18"/>
              </w:rPr>
            </w:pPr>
            <w:r>
              <w:rPr>
                <w:rFonts w:hint="eastAsia" w:ascii="宋体" w:hAnsi="宋体" w:eastAsia="宋体" w:cs="宋体"/>
                <w:sz w:val="18"/>
                <w:szCs w:val="18"/>
              </w:rPr>
              <w:t>□</w:t>
            </w:r>
            <w:r>
              <w:rPr>
                <w:rFonts w:hint="eastAsia" w:ascii="宋体" w:hAnsi="宋体" w:eastAsia="宋体" w:cs="宋体"/>
                <w:sz w:val="18"/>
              </w:rPr>
              <w:t xml:space="preserve"> </w:t>
            </w:r>
            <w:r>
              <w:rPr>
                <w:rFonts w:hint="eastAsia" w:ascii="宋体" w:hAnsi="宋体" w:eastAsia="宋体" w:cs="宋体"/>
                <w:sz w:val="18"/>
                <w:szCs w:val="18"/>
              </w:rPr>
              <w:t>制定</w:t>
            </w:r>
          </w:p>
        </w:tc>
        <w:tc>
          <w:tcPr>
            <w:tcW w:w="1618" w:type="dxa"/>
            <w:vAlign w:val="center"/>
          </w:tcPr>
          <w:p>
            <w:pPr>
              <w:rPr>
                <w:rFonts w:hint="eastAsia" w:ascii="宋体" w:hAnsi="宋体" w:eastAsia="宋体" w:cs="宋体"/>
                <w:sz w:val="18"/>
              </w:rPr>
            </w:pPr>
            <w:r>
              <w:rPr>
                <w:rFonts w:hint="eastAsia" w:ascii="宋体" w:hAnsi="宋体" w:eastAsia="宋体" w:cs="宋体"/>
                <w:sz w:val="18"/>
                <w:szCs w:val="18"/>
              </w:rPr>
              <w:t>□</w:t>
            </w:r>
            <w:r>
              <w:rPr>
                <w:rFonts w:hint="eastAsia" w:ascii="宋体" w:hAnsi="宋体" w:eastAsia="宋体" w:cs="宋体"/>
                <w:sz w:val="18"/>
              </w:rPr>
              <w:t xml:space="preserve"> 修订</w:t>
            </w:r>
          </w:p>
        </w:tc>
        <w:tc>
          <w:tcPr>
            <w:tcW w:w="158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被修订标准号</w:t>
            </w:r>
          </w:p>
        </w:tc>
        <w:tc>
          <w:tcPr>
            <w:tcW w:w="2652" w:type="dxa"/>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ICS分类号</w:t>
            </w:r>
          </w:p>
        </w:tc>
        <w:tc>
          <w:tcPr>
            <w:tcW w:w="3236" w:type="dxa"/>
            <w:gridSpan w:val="2"/>
            <w:vAlign w:val="center"/>
          </w:tcPr>
          <w:p>
            <w:pPr>
              <w:rPr>
                <w:rFonts w:hint="eastAsia" w:ascii="宋体" w:hAnsi="宋体" w:eastAsia="宋体" w:cs="宋体"/>
                <w:sz w:val="18"/>
                <w:szCs w:val="18"/>
              </w:rPr>
            </w:pPr>
          </w:p>
        </w:tc>
        <w:tc>
          <w:tcPr>
            <w:tcW w:w="158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中国标准分类号</w:t>
            </w:r>
          </w:p>
        </w:tc>
        <w:tc>
          <w:tcPr>
            <w:tcW w:w="2652" w:type="dxa"/>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计划开始时间</w:t>
            </w:r>
          </w:p>
        </w:tc>
        <w:tc>
          <w:tcPr>
            <w:tcW w:w="3236" w:type="dxa"/>
            <w:gridSpan w:val="2"/>
            <w:vAlign w:val="center"/>
          </w:tcPr>
          <w:p>
            <w:pPr>
              <w:rPr>
                <w:rFonts w:hint="eastAsia" w:ascii="宋体" w:hAnsi="宋体" w:eastAsia="宋体" w:cs="宋体"/>
                <w:sz w:val="18"/>
                <w:szCs w:val="18"/>
              </w:rPr>
            </w:pPr>
            <w:r>
              <w:rPr>
                <w:rFonts w:hint="eastAsia" w:ascii="宋体" w:hAnsi="宋体" w:eastAsia="宋体" w:cs="宋体"/>
                <w:sz w:val="18"/>
                <w:szCs w:val="18"/>
              </w:rPr>
              <w:t xml:space="preserve">          年    月</w:t>
            </w:r>
          </w:p>
        </w:tc>
        <w:tc>
          <w:tcPr>
            <w:tcW w:w="158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计划完成时间</w:t>
            </w:r>
          </w:p>
        </w:tc>
        <w:tc>
          <w:tcPr>
            <w:tcW w:w="2652" w:type="dxa"/>
            <w:vAlign w:val="center"/>
          </w:tcPr>
          <w:p>
            <w:pPr>
              <w:rPr>
                <w:rFonts w:hint="eastAsia" w:ascii="宋体" w:hAnsi="宋体" w:eastAsia="宋体" w:cs="宋体"/>
                <w:sz w:val="18"/>
                <w:szCs w:val="18"/>
              </w:rPr>
            </w:pPr>
            <w:r>
              <w:rPr>
                <w:rFonts w:hint="eastAsia" w:ascii="宋体" w:hAnsi="宋体" w:eastAsia="宋体" w:cs="宋体"/>
                <w:sz w:val="18"/>
                <w:szCs w:val="18"/>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采用快速程序</w:t>
            </w:r>
          </w:p>
        </w:tc>
        <w:tc>
          <w:tcPr>
            <w:tcW w:w="7474" w:type="dxa"/>
            <w:gridSpan w:val="4"/>
            <w:vAlign w:val="center"/>
          </w:tcPr>
          <w:p>
            <w:pPr>
              <w:jc w:val="center"/>
              <w:rPr>
                <w:rFonts w:hint="eastAsia" w:ascii="宋体" w:hAnsi="宋体" w:eastAsia="宋体" w:cs="宋体"/>
                <w:sz w:val="18"/>
                <w:szCs w:val="18"/>
              </w:rPr>
            </w:pPr>
            <w:r>
              <w:rPr>
                <w:rFonts w:hint="eastAsia" w:ascii="宋体" w:hAnsi="宋体" w:eastAsia="宋体" w:cs="宋体"/>
                <w:sz w:val="18"/>
                <w:szCs w:val="18"/>
              </w:rPr>
              <w:t>□否   □FTP-B   □□FTP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*采用国际标准</w:t>
            </w:r>
          </w:p>
        </w:tc>
        <w:tc>
          <w:tcPr>
            <w:tcW w:w="3236" w:type="dxa"/>
            <w:gridSpan w:val="2"/>
            <w:vAlign w:val="center"/>
          </w:tcPr>
          <w:p>
            <w:pPr>
              <w:jc w:val="center"/>
              <w:rPr>
                <w:rFonts w:hint="eastAsia" w:ascii="宋体" w:hAnsi="宋体" w:eastAsia="宋体" w:cs="宋体"/>
                <w:sz w:val="18"/>
              </w:rPr>
            </w:pPr>
            <w:r>
              <w:rPr>
                <w:rFonts w:hint="eastAsia" w:ascii="宋体" w:hAnsi="宋体" w:eastAsia="宋体" w:cs="宋体"/>
                <w:sz w:val="18"/>
                <w:szCs w:val="18"/>
              </w:rPr>
              <w:t>□否  □是</w:t>
            </w:r>
          </w:p>
        </w:tc>
        <w:tc>
          <w:tcPr>
            <w:tcW w:w="158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采标号</w:t>
            </w:r>
          </w:p>
        </w:tc>
        <w:tc>
          <w:tcPr>
            <w:tcW w:w="2652" w:type="dxa"/>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*采标中文名称</w:t>
            </w:r>
          </w:p>
        </w:tc>
        <w:tc>
          <w:tcPr>
            <w:tcW w:w="7474" w:type="dxa"/>
            <w:gridSpan w:val="4"/>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*采标英文名称</w:t>
            </w:r>
          </w:p>
        </w:tc>
        <w:tc>
          <w:tcPr>
            <w:tcW w:w="7474" w:type="dxa"/>
            <w:gridSpan w:val="4"/>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*采用程度</w:t>
            </w:r>
          </w:p>
        </w:tc>
        <w:tc>
          <w:tcPr>
            <w:tcW w:w="7474" w:type="dxa"/>
            <w:gridSpan w:val="4"/>
            <w:vAlign w:val="center"/>
          </w:tcPr>
          <w:p>
            <w:pPr>
              <w:jc w:val="center"/>
              <w:rPr>
                <w:rFonts w:hint="eastAsia" w:ascii="宋体" w:hAnsi="宋体" w:eastAsia="宋体" w:cs="宋体"/>
                <w:sz w:val="18"/>
              </w:rPr>
            </w:pPr>
            <w:r>
              <w:rPr>
                <w:rFonts w:hint="eastAsia" w:ascii="宋体" w:hAnsi="宋体" w:eastAsia="宋体" w:cs="宋体"/>
                <w:sz w:val="18"/>
                <w:szCs w:val="18"/>
              </w:rPr>
              <w:t>□</w:t>
            </w:r>
            <w:r>
              <w:rPr>
                <w:rFonts w:hint="eastAsia" w:ascii="宋体" w:hAnsi="宋体" w:eastAsia="宋体" w:cs="宋体"/>
                <w:sz w:val="18"/>
              </w:rPr>
              <w:t xml:space="preserve"> IDT    </w:t>
            </w:r>
            <w:r>
              <w:rPr>
                <w:rFonts w:hint="eastAsia" w:ascii="宋体" w:hAnsi="宋体" w:eastAsia="宋体" w:cs="宋体"/>
                <w:sz w:val="18"/>
                <w:szCs w:val="18"/>
              </w:rPr>
              <w:t xml:space="preserve">□ </w:t>
            </w:r>
            <w:r>
              <w:rPr>
                <w:rFonts w:hint="eastAsia" w:ascii="宋体" w:hAnsi="宋体" w:eastAsia="宋体" w:cs="宋体"/>
                <w:sz w:val="18"/>
              </w:rPr>
              <w:t xml:space="preserve">MOD   </w:t>
            </w:r>
            <w:r>
              <w:rPr>
                <w:rFonts w:hint="eastAsia" w:ascii="宋体" w:hAnsi="宋体" w:eastAsia="宋体" w:cs="宋体"/>
                <w:sz w:val="18"/>
                <w:szCs w:val="18"/>
              </w:rPr>
              <w:t xml:space="preserve">□ </w:t>
            </w:r>
            <w:r>
              <w:rPr>
                <w:rFonts w:hint="eastAsia" w:ascii="宋体" w:hAnsi="宋体" w:eastAsia="宋体" w:cs="宋体"/>
                <w:sz w:val="18"/>
              </w:rPr>
              <w:t>NEQ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9"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申请单位</w:t>
            </w:r>
          </w:p>
        </w:tc>
        <w:tc>
          <w:tcPr>
            <w:tcW w:w="7474" w:type="dxa"/>
            <w:gridSpan w:val="4"/>
            <w:vAlign w:val="center"/>
          </w:tcPr>
          <w:p>
            <w:pPr>
              <w:rPr>
                <w:rFonts w:hint="eastAsia" w:ascii="宋体" w:hAnsi="宋体" w:eastAsia="宋体" w:cs="宋体"/>
                <w:sz w:val="18"/>
              </w:rPr>
            </w:pPr>
            <w:r>
              <w:rPr>
                <w:rFonts w:hint="eastAsia" w:ascii="宋体" w:hAnsi="宋体" w:eastAsia="宋体" w:cs="宋体"/>
                <w:sz w:val="18"/>
              </w:rPr>
              <w:t>（联合申请的填写牵头单位名称、联系人、联系方式，其他单位另附页）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联系人</w:t>
            </w:r>
          </w:p>
        </w:tc>
        <w:tc>
          <w:tcPr>
            <w:tcW w:w="3236" w:type="dxa"/>
            <w:gridSpan w:val="2"/>
            <w:vAlign w:val="center"/>
          </w:tcPr>
          <w:p>
            <w:pPr>
              <w:rPr>
                <w:rFonts w:hint="eastAsia" w:ascii="宋体" w:hAnsi="宋体" w:eastAsia="宋体" w:cs="宋体"/>
                <w:sz w:val="18"/>
              </w:rPr>
            </w:pPr>
          </w:p>
        </w:tc>
        <w:tc>
          <w:tcPr>
            <w:tcW w:w="1586"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联系方式</w:t>
            </w:r>
          </w:p>
        </w:tc>
        <w:tc>
          <w:tcPr>
            <w:tcW w:w="2652" w:type="dxa"/>
            <w:vAlign w:val="center"/>
          </w:tcPr>
          <w:p>
            <w:pPr>
              <w:rPr>
                <w:rFonts w:hint="eastAsia" w:ascii="宋体" w:hAnsi="宋体" w:eastAsia="宋体" w:cs="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目的﹑意义或必</w:t>
            </w:r>
          </w:p>
          <w:p>
            <w:pPr>
              <w:jc w:val="center"/>
              <w:rPr>
                <w:rFonts w:hint="eastAsia" w:ascii="宋体" w:hAnsi="宋体" w:eastAsia="宋体" w:cs="宋体"/>
                <w:sz w:val="18"/>
                <w:szCs w:val="18"/>
              </w:rPr>
            </w:pPr>
            <w:r>
              <w:rPr>
                <w:rFonts w:hint="eastAsia" w:ascii="宋体" w:hAnsi="宋体" w:eastAsia="宋体" w:cs="宋体"/>
                <w:sz w:val="18"/>
                <w:szCs w:val="18"/>
              </w:rPr>
              <w:t>要性</w:t>
            </w:r>
          </w:p>
        </w:tc>
        <w:tc>
          <w:tcPr>
            <w:tcW w:w="7474" w:type="dxa"/>
            <w:gridSpan w:val="4"/>
            <w:vAlign w:val="center"/>
          </w:tcPr>
          <w:p>
            <w:pPr>
              <w:rPr>
                <w:rFonts w:hint="eastAsia" w:ascii="宋体" w:hAnsi="宋体" w:eastAsia="宋体" w:cs="宋体"/>
                <w:sz w:val="18"/>
                <w:szCs w:val="18"/>
              </w:rPr>
            </w:pPr>
          </w:p>
          <w:p>
            <w:pPr>
              <w:rPr>
                <w:rFonts w:hint="eastAsia" w:ascii="宋体" w:hAnsi="宋体" w:eastAsia="宋体" w:cs="宋体"/>
                <w:sz w:val="18"/>
                <w:szCs w:val="18"/>
                <w:u w:val="single"/>
              </w:rPr>
            </w:pPr>
            <w:r>
              <w:rPr>
                <w:rFonts w:hint="eastAsia" w:ascii="宋体" w:hAnsi="宋体" w:eastAsia="宋体" w:cs="宋体"/>
                <w:sz w:val="18"/>
                <w:szCs w:val="18"/>
                <w:u w:val="single"/>
              </w:rPr>
              <w:t>指出标准项目涉及的方面，期望解决的问题；</w:t>
            </w: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范围和主要</w:t>
            </w:r>
          </w:p>
          <w:p>
            <w:pPr>
              <w:jc w:val="center"/>
              <w:rPr>
                <w:rFonts w:hint="eastAsia" w:ascii="宋体" w:hAnsi="宋体" w:eastAsia="宋体" w:cs="宋体"/>
                <w:sz w:val="18"/>
                <w:szCs w:val="18"/>
              </w:rPr>
            </w:pPr>
            <w:r>
              <w:rPr>
                <w:rFonts w:hint="eastAsia" w:ascii="宋体" w:hAnsi="宋体" w:eastAsia="宋体" w:cs="宋体"/>
                <w:sz w:val="18"/>
                <w:szCs w:val="18"/>
              </w:rPr>
              <w:t>技术内容</w:t>
            </w:r>
          </w:p>
        </w:tc>
        <w:tc>
          <w:tcPr>
            <w:tcW w:w="7474" w:type="dxa"/>
            <w:gridSpan w:val="4"/>
            <w:vAlign w:val="center"/>
          </w:tcPr>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国内外情况</w:t>
            </w:r>
          </w:p>
          <w:p>
            <w:pPr>
              <w:jc w:val="center"/>
              <w:rPr>
                <w:rFonts w:hint="eastAsia" w:ascii="宋体" w:hAnsi="宋体" w:eastAsia="宋体" w:cs="宋体"/>
                <w:sz w:val="18"/>
                <w:szCs w:val="18"/>
              </w:rPr>
            </w:pPr>
            <w:r>
              <w:rPr>
                <w:rFonts w:hint="eastAsia" w:ascii="宋体" w:hAnsi="宋体" w:eastAsia="宋体" w:cs="宋体"/>
                <w:sz w:val="18"/>
                <w:szCs w:val="18"/>
              </w:rPr>
              <w:t>简要说明</w:t>
            </w:r>
          </w:p>
        </w:tc>
        <w:tc>
          <w:tcPr>
            <w:tcW w:w="7474" w:type="dxa"/>
            <w:gridSpan w:val="4"/>
            <w:vAlign w:val="center"/>
          </w:tcPr>
          <w:p>
            <w:pPr>
              <w:rPr>
                <w:rFonts w:hint="eastAsia" w:ascii="宋体" w:hAnsi="宋体" w:eastAsia="宋体" w:cs="宋体"/>
                <w:sz w:val="18"/>
                <w:szCs w:val="18"/>
              </w:rPr>
            </w:pPr>
            <w:r>
              <w:rPr>
                <w:rFonts w:hint="eastAsia" w:ascii="宋体" w:hAnsi="宋体" w:eastAsia="宋体" w:cs="宋体"/>
                <w:sz w:val="18"/>
                <w:szCs w:val="18"/>
                <w:u w:val="single"/>
              </w:rPr>
              <w:t>1. 国内外对该技术研究情况简要说明：</w:t>
            </w:r>
            <w:r>
              <w:rPr>
                <w:rFonts w:hint="eastAsia" w:ascii="宋体" w:hAnsi="宋体" w:eastAsia="宋体" w:cs="宋体"/>
                <w:sz w:val="18"/>
                <w:szCs w:val="18"/>
              </w:rPr>
              <w:t>国内外对该技术研究情况、进程及未来的发展；该技术是否相对稳定，如果不是的话，预计一下技术未来稳定的时间，提出的标准项目是否可作为未来技术发展的基础；</w:t>
            </w:r>
          </w:p>
          <w:p>
            <w:pPr>
              <w:rPr>
                <w:rFonts w:hint="eastAsia" w:ascii="宋体" w:hAnsi="宋体" w:eastAsia="宋体" w:cs="宋体"/>
                <w:sz w:val="18"/>
                <w:szCs w:val="18"/>
              </w:rPr>
            </w:pPr>
            <w:r>
              <w:rPr>
                <w:rFonts w:hint="eastAsia" w:ascii="宋体" w:hAnsi="宋体" w:eastAsia="宋体" w:cs="宋体"/>
                <w:sz w:val="18"/>
                <w:szCs w:val="18"/>
                <w:u w:val="single"/>
              </w:rPr>
              <w:t>2. 项目与国际标准或国外先进标准采用程度的考虑：</w:t>
            </w:r>
            <w:r>
              <w:rPr>
                <w:rFonts w:hint="eastAsia" w:ascii="宋体" w:hAnsi="宋体" w:eastAsia="宋体" w:cs="宋体"/>
                <w:sz w:val="18"/>
                <w:szCs w:val="18"/>
              </w:rPr>
              <w:t>该标准项目是否有对应的国际标准或国外先进标准，标准制定过程中如何考虑采用的问题；</w:t>
            </w:r>
          </w:p>
          <w:p>
            <w:pPr>
              <w:rPr>
                <w:rFonts w:hint="eastAsia" w:ascii="宋体" w:hAnsi="宋体" w:eastAsia="宋体" w:cs="宋体"/>
                <w:sz w:val="18"/>
                <w:szCs w:val="18"/>
              </w:rPr>
            </w:pPr>
            <w:r>
              <w:rPr>
                <w:rFonts w:hint="eastAsia" w:ascii="宋体" w:hAnsi="宋体" w:eastAsia="宋体" w:cs="宋体"/>
                <w:sz w:val="18"/>
                <w:szCs w:val="18"/>
                <w:u w:val="single"/>
              </w:rPr>
              <w:t>3. 与国内相关标准间的关系：</w:t>
            </w:r>
            <w:r>
              <w:rPr>
                <w:rFonts w:hint="eastAsia" w:ascii="宋体" w:hAnsi="宋体" w:eastAsia="宋体" w:cs="宋体"/>
                <w:sz w:val="18"/>
                <w:szCs w:val="18"/>
              </w:rPr>
              <w:t>该标准项目是否有相关的国家或行业标准，该标准项目与这些标准是什么关系，该标准项目在标准体系中的位置；</w:t>
            </w:r>
          </w:p>
          <w:p>
            <w:pPr>
              <w:rPr>
                <w:rFonts w:hint="eastAsia" w:ascii="宋体" w:hAnsi="宋体" w:eastAsia="宋体" w:cs="宋体"/>
                <w:sz w:val="18"/>
                <w:szCs w:val="18"/>
                <w:u w:val="single"/>
              </w:rPr>
            </w:pPr>
            <w:r>
              <w:rPr>
                <w:rFonts w:hint="eastAsia" w:ascii="宋体" w:hAnsi="宋体" w:eastAsia="宋体" w:cs="宋体"/>
                <w:sz w:val="18"/>
                <w:szCs w:val="18"/>
                <w:u w:val="single"/>
              </w:rPr>
              <w:t>4. 指出是否发现有知识产权的问题。</w:t>
            </w:r>
          </w:p>
          <w:p>
            <w:pP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制定进度与计划</w:t>
            </w:r>
          </w:p>
        </w:tc>
        <w:tc>
          <w:tcPr>
            <w:tcW w:w="7474" w:type="dxa"/>
            <w:gridSpan w:val="4"/>
            <w:vAlign w:val="center"/>
          </w:tcPr>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1800"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*备注</w:t>
            </w:r>
          </w:p>
        </w:tc>
        <w:tc>
          <w:tcPr>
            <w:tcW w:w="7474" w:type="dxa"/>
            <w:gridSpan w:val="4"/>
            <w:vAlign w:val="center"/>
          </w:tcPr>
          <w:p>
            <w:pPr>
              <w:rPr>
                <w:rFonts w:hint="eastAsia" w:ascii="宋体" w:hAnsi="宋体" w:eastAsia="宋体" w:cs="宋体"/>
                <w:sz w:val="18"/>
                <w:szCs w:val="18"/>
                <w:u w:val="single"/>
              </w:rPr>
            </w:pPr>
            <w:r>
              <w:rPr>
                <w:rFonts w:hint="eastAsia" w:ascii="宋体" w:hAnsi="宋体" w:eastAsia="宋体" w:cs="宋体"/>
                <w:sz w:val="18"/>
                <w:szCs w:val="18"/>
                <w:u w:val="single"/>
              </w:rPr>
              <w:t>其他需要说明的事项</w:t>
            </w: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p>
            <w:pPr>
              <w:rPr>
                <w:rFonts w:hint="eastAsia" w:ascii="宋体" w:hAnsi="宋体" w:eastAsia="宋体" w:cs="宋体"/>
                <w:sz w:val="18"/>
                <w:szCs w:val="1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1800" w:type="dxa"/>
            <w:vAlign w:val="center"/>
          </w:tcPr>
          <w:p>
            <w:pPr>
              <w:pStyle w:val="2"/>
              <w:pBdr>
                <w:bottom w:val="none" w:color="auto" w:sz="0" w:space="0"/>
              </w:pBdr>
              <w:tabs>
                <w:tab w:val="clear" w:pos="4153"/>
                <w:tab w:val="clear" w:pos="8306"/>
              </w:tabs>
              <w:snapToGrid/>
              <w:rPr>
                <w:rFonts w:hint="eastAsia" w:ascii="宋体" w:hAnsi="宋体" w:eastAsia="宋体" w:cs="宋体"/>
              </w:rPr>
            </w:pPr>
            <w:r>
              <w:rPr>
                <w:rFonts w:hint="eastAsia" w:ascii="宋体" w:hAnsi="宋体" w:eastAsia="宋体" w:cs="宋体"/>
              </w:rPr>
              <w:t>申请单位意见</w:t>
            </w:r>
          </w:p>
        </w:tc>
        <w:tc>
          <w:tcPr>
            <w:tcW w:w="7474" w:type="dxa"/>
            <w:gridSpan w:val="4"/>
            <w:vAlign w:val="center"/>
          </w:tcPr>
          <w:p>
            <w:pPr>
              <w:rPr>
                <w:rFonts w:hint="eastAsia" w:ascii="宋体" w:hAnsi="宋体" w:eastAsia="宋体" w:cs="宋体"/>
                <w:sz w:val="18"/>
              </w:rPr>
            </w:pPr>
            <w:r>
              <w:rPr>
                <w:rFonts w:hint="eastAsia" w:ascii="宋体" w:hAnsi="宋体" w:eastAsia="宋体" w:cs="宋体"/>
                <w:sz w:val="18"/>
              </w:rPr>
              <w:t>涉及联合申请的每个单位都应加盖公章</w:t>
            </w:r>
          </w:p>
          <w:p>
            <w:pPr>
              <w:jc w:val="center"/>
              <w:rPr>
                <w:rFonts w:hint="eastAsia" w:ascii="宋体" w:hAnsi="宋体" w:eastAsia="宋体" w:cs="宋体"/>
                <w:sz w:val="18"/>
              </w:rPr>
            </w:pPr>
          </w:p>
          <w:p>
            <w:pPr>
              <w:jc w:val="center"/>
              <w:rPr>
                <w:rFonts w:hint="eastAsia" w:ascii="宋体" w:hAnsi="宋体" w:eastAsia="宋体" w:cs="宋体"/>
                <w:sz w:val="18"/>
              </w:rPr>
            </w:pPr>
            <w:r>
              <w:rPr>
                <w:rFonts w:hint="eastAsia" w:ascii="宋体" w:hAnsi="宋体" w:eastAsia="宋体" w:cs="宋体"/>
                <w:sz w:val="18"/>
              </w:rPr>
              <w:t>（公章）</w:t>
            </w:r>
          </w:p>
          <w:p>
            <w:pPr>
              <w:jc w:val="center"/>
              <w:rPr>
                <w:rFonts w:hint="eastAsia" w:ascii="宋体" w:hAnsi="宋体" w:eastAsia="宋体" w:cs="宋体"/>
                <w:sz w:val="18"/>
              </w:rPr>
            </w:pPr>
          </w:p>
          <w:p>
            <w:pPr>
              <w:ind w:firstLine="5760" w:firstLineChars="3200"/>
              <w:rPr>
                <w:rFonts w:hint="eastAsia" w:ascii="宋体" w:hAnsi="宋体" w:eastAsia="宋体" w:cs="宋体"/>
                <w:sz w:val="18"/>
              </w:rPr>
            </w:pPr>
            <w:r>
              <w:rPr>
                <w:rFonts w:hint="eastAsia" w:ascii="宋体" w:hAnsi="宋体" w:eastAsia="宋体" w:cs="宋体"/>
                <w:sz w:val="18"/>
              </w:rPr>
              <w:t>月     日</w:t>
            </w:r>
          </w:p>
        </w:tc>
      </w:tr>
    </w:tbl>
    <w:p>
      <w:pPr>
        <w:rPr>
          <w:rFonts w:hint="eastAsia" w:ascii="宋体" w:hAnsi="宋体" w:eastAsia="宋体" w:cs="宋体"/>
          <w:sz w:val="18"/>
          <w:szCs w:val="18"/>
        </w:rPr>
      </w:pPr>
      <w:r>
        <w:rPr>
          <w:rFonts w:hint="eastAsia" w:ascii="宋体" w:hAnsi="宋体" w:eastAsia="宋体" w:cs="宋体"/>
          <w:sz w:val="18"/>
          <w:szCs w:val="18"/>
        </w:rPr>
        <w:t>注：1. 标“*”项为非必要填写内容；</w:t>
      </w:r>
    </w:p>
    <w:p>
      <w:pPr>
        <w:ind w:firstLine="350"/>
        <w:rPr>
          <w:rFonts w:hint="eastAsia" w:ascii="宋体" w:hAnsi="宋体" w:eastAsia="宋体" w:cs="宋体"/>
          <w:sz w:val="18"/>
          <w:szCs w:val="18"/>
        </w:rPr>
      </w:pPr>
      <w:r>
        <w:rPr>
          <w:rFonts w:hint="eastAsia" w:ascii="宋体" w:hAnsi="宋体" w:eastAsia="宋体" w:cs="宋体"/>
          <w:sz w:val="18"/>
          <w:szCs w:val="18"/>
        </w:rPr>
        <w:t>2. ICS分类号和CCS分类号参加国际标准文献分类法和中国标准文献分类法；</w:t>
      </w:r>
    </w:p>
    <w:p>
      <w:pPr>
        <w:ind w:firstLine="350"/>
        <w:rPr>
          <w:rFonts w:hint="eastAsia" w:ascii="宋体" w:hAnsi="宋体" w:eastAsia="宋体" w:cs="宋体"/>
          <w:sz w:val="18"/>
          <w:szCs w:val="18"/>
        </w:rPr>
      </w:pPr>
      <w:r>
        <w:rPr>
          <w:rFonts w:hint="eastAsia" w:ascii="宋体" w:hAnsi="宋体" w:eastAsia="宋体" w:cs="宋体"/>
          <w:sz w:val="18"/>
          <w:szCs w:val="18"/>
        </w:rPr>
        <w:t>3. FTP-B为在正常标准制定程序的基础上省略起草阶段，FTP-C为在正常标准制定程序的基础上省略起草阶段和征求意见阶段；</w:t>
      </w:r>
    </w:p>
    <w:p>
      <w:pPr>
        <w:ind w:firstLine="350"/>
        <w:rPr>
          <w:rFonts w:hint="eastAsia" w:ascii="宋体" w:hAnsi="宋体" w:eastAsia="宋体" w:cs="宋体"/>
        </w:rPr>
      </w:pPr>
      <w:r>
        <w:rPr>
          <w:rFonts w:hint="eastAsia" w:ascii="宋体" w:hAnsi="宋体" w:eastAsia="宋体" w:cs="宋体"/>
          <w:sz w:val="18"/>
          <w:szCs w:val="18"/>
        </w:rPr>
        <w:t>4. IDT为等同采用，MOD为修改采用，NEQ为非等效采用。</w:t>
      </w:r>
    </w:p>
    <w:p>
      <w:pPr>
        <w:widowControl/>
        <w:jc w:val="left"/>
        <w:rPr>
          <w:rFonts w:hint="eastAsia" w:ascii="宋体" w:hAnsi="宋体" w:eastAsia="宋体" w:cs="宋体"/>
        </w:rPr>
      </w:pPr>
      <w:r>
        <w:rPr>
          <w:rFonts w:hint="eastAsia" w:ascii="宋体" w:hAnsi="宋体" w:eastAsia="宋体" w:cs="宋体"/>
        </w:rPr>
        <w:br w:type="page"/>
      </w:r>
    </w:p>
    <w:p>
      <w:pPr>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3</w:t>
      </w:r>
    </w:p>
    <w:p>
      <w:pPr>
        <w:rPr>
          <w:rFonts w:hint="eastAsia" w:ascii="宋体" w:hAnsi="宋体" w:eastAsia="宋体" w:cs="宋体"/>
          <w:sz w:val="28"/>
          <w:szCs w:val="28"/>
        </w:rPr>
      </w:pPr>
    </w:p>
    <w:p>
      <w:pPr>
        <w:jc w:val="center"/>
        <w:rPr>
          <w:rFonts w:hint="eastAsia" w:ascii="宋体" w:hAnsi="宋体" w:eastAsia="宋体" w:cs="宋体"/>
          <w:sz w:val="30"/>
          <w:szCs w:val="30"/>
        </w:rPr>
      </w:pPr>
      <w:r>
        <w:rPr>
          <w:rFonts w:hint="eastAsia" w:ascii="宋体" w:hAnsi="宋体" w:eastAsia="宋体" w:cs="宋体"/>
          <w:sz w:val="30"/>
          <w:szCs w:val="30"/>
        </w:rPr>
        <w:t>中国聚氨酯工业协会团体标准立项评审表</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6"/>
        <w:gridCol w:w="69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trPr>
        <w:tc>
          <w:tcPr>
            <w:tcW w:w="1526" w:type="dxa"/>
            <w:vAlign w:val="center"/>
          </w:tcPr>
          <w:p>
            <w:pPr>
              <w:jc w:val="center"/>
              <w:rPr>
                <w:rFonts w:hint="eastAsia" w:ascii="宋体" w:hAnsi="宋体" w:eastAsia="宋体" w:cs="宋体"/>
                <w:szCs w:val="21"/>
              </w:rPr>
            </w:pPr>
            <w:r>
              <w:rPr>
                <w:rFonts w:hint="eastAsia" w:ascii="宋体" w:hAnsi="宋体" w:eastAsia="宋体" w:cs="宋体"/>
                <w:szCs w:val="21"/>
              </w:rPr>
              <w:t>标准名称</w:t>
            </w:r>
          </w:p>
        </w:tc>
        <w:tc>
          <w:tcPr>
            <w:tcW w:w="6996" w:type="dxa"/>
            <w:vAlign w:val="center"/>
          </w:tcPr>
          <w:p>
            <w:pPr>
              <w:jc w:val="center"/>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trPr>
        <w:tc>
          <w:tcPr>
            <w:tcW w:w="1526" w:type="dxa"/>
            <w:vAlign w:val="center"/>
          </w:tcPr>
          <w:p>
            <w:pPr>
              <w:jc w:val="center"/>
              <w:rPr>
                <w:rFonts w:hint="eastAsia" w:ascii="宋体" w:hAnsi="宋体" w:eastAsia="宋体" w:cs="宋体"/>
                <w:szCs w:val="21"/>
              </w:rPr>
            </w:pPr>
            <w:r>
              <w:rPr>
                <w:rFonts w:hint="eastAsia" w:ascii="宋体" w:hAnsi="宋体" w:eastAsia="宋体" w:cs="宋体"/>
                <w:szCs w:val="21"/>
              </w:rPr>
              <w:t>申请单位</w:t>
            </w:r>
          </w:p>
        </w:tc>
        <w:tc>
          <w:tcPr>
            <w:tcW w:w="6996" w:type="dxa"/>
            <w:vAlign w:val="center"/>
          </w:tcPr>
          <w:p>
            <w:pPr>
              <w:rPr>
                <w:rFonts w:hint="eastAsia" w:ascii="宋体" w:hAnsi="宋体" w:eastAsia="宋体" w:cs="宋体"/>
                <w:szCs w:val="21"/>
              </w:rPr>
            </w:pPr>
            <w:r>
              <w:rPr>
                <w:rFonts w:hint="eastAsia" w:ascii="宋体" w:hAnsi="宋体" w:eastAsia="宋体" w:cs="宋体"/>
                <w:szCs w:val="21"/>
              </w:rPr>
              <w:t>（联合申请的填写牵头单位，其他单位另附页）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trPr>
        <w:tc>
          <w:tcPr>
            <w:tcW w:w="1526" w:type="dxa"/>
            <w:vAlign w:val="center"/>
          </w:tcPr>
          <w:p>
            <w:pPr>
              <w:jc w:val="center"/>
              <w:rPr>
                <w:rFonts w:hint="eastAsia" w:ascii="宋体" w:hAnsi="宋体" w:eastAsia="宋体" w:cs="宋体"/>
                <w:szCs w:val="21"/>
              </w:rPr>
            </w:pPr>
            <w:r>
              <w:rPr>
                <w:rFonts w:hint="eastAsia" w:ascii="宋体" w:hAnsi="宋体" w:eastAsia="宋体" w:cs="宋体"/>
                <w:szCs w:val="21"/>
              </w:rPr>
              <w:t>评审方式</w:t>
            </w:r>
          </w:p>
        </w:tc>
        <w:tc>
          <w:tcPr>
            <w:tcW w:w="6996" w:type="dxa"/>
            <w:vAlign w:val="center"/>
          </w:tcPr>
          <w:p>
            <w:pPr>
              <w:ind w:firstLine="1170" w:firstLineChars="650"/>
              <w:jc w:val="left"/>
              <w:rPr>
                <w:rFonts w:hint="eastAsia" w:ascii="宋体" w:hAnsi="宋体" w:eastAsia="宋体" w:cs="宋体"/>
                <w:szCs w:val="21"/>
              </w:rPr>
            </w:pPr>
            <w:r>
              <w:rPr>
                <w:rFonts w:hint="eastAsia" w:ascii="宋体" w:hAnsi="宋体" w:eastAsia="宋体" w:cs="宋体"/>
                <w:sz w:val="18"/>
                <w:szCs w:val="18"/>
              </w:rPr>
              <w:t>□</w:t>
            </w:r>
            <w:r>
              <w:rPr>
                <w:rFonts w:hint="eastAsia" w:ascii="宋体" w:hAnsi="宋体" w:eastAsia="宋体" w:cs="宋体"/>
                <w:szCs w:val="21"/>
              </w:rPr>
              <w:t xml:space="preserve">会审    </w:t>
            </w:r>
            <w:r>
              <w:rPr>
                <w:rFonts w:hint="eastAsia" w:ascii="宋体" w:hAnsi="宋体" w:eastAsia="宋体" w:cs="宋体"/>
                <w:sz w:val="18"/>
                <w:szCs w:val="18"/>
              </w:rPr>
              <w:t>□</w:t>
            </w:r>
            <w:r>
              <w:rPr>
                <w:rFonts w:hint="eastAsia" w:ascii="宋体" w:hAnsi="宋体" w:eastAsia="宋体" w:cs="宋体"/>
                <w:szCs w:val="21"/>
              </w:rPr>
              <w:t>函审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trPr>
        <w:tc>
          <w:tcPr>
            <w:tcW w:w="1526" w:type="dxa"/>
            <w:vAlign w:val="center"/>
          </w:tcPr>
          <w:p>
            <w:pPr>
              <w:jc w:val="center"/>
              <w:rPr>
                <w:rFonts w:hint="eastAsia" w:ascii="宋体" w:hAnsi="宋体" w:eastAsia="宋体" w:cs="宋体"/>
                <w:szCs w:val="21"/>
              </w:rPr>
            </w:pPr>
            <w:r>
              <w:rPr>
                <w:rFonts w:hint="eastAsia" w:ascii="宋体" w:hAnsi="宋体" w:eastAsia="宋体" w:cs="宋体"/>
                <w:szCs w:val="21"/>
              </w:rPr>
              <w:t>会审时间</w:t>
            </w:r>
          </w:p>
        </w:tc>
        <w:tc>
          <w:tcPr>
            <w:tcW w:w="6996" w:type="dxa"/>
            <w:vAlign w:val="center"/>
          </w:tcPr>
          <w:p>
            <w:pPr>
              <w:ind w:firstLine="1785" w:firstLineChars="850"/>
              <w:rPr>
                <w:rFonts w:hint="eastAsia" w:ascii="宋体" w:hAnsi="宋体" w:eastAsia="宋体" w:cs="宋体"/>
                <w:szCs w:val="21"/>
              </w:rPr>
            </w:pPr>
            <w:r>
              <w:rPr>
                <w:rFonts w:hint="eastAsia" w:ascii="宋体" w:hAnsi="宋体" w:eastAsia="宋体" w:cs="宋体"/>
                <w:szCs w:val="21"/>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trPr>
        <w:tc>
          <w:tcPr>
            <w:tcW w:w="1526" w:type="dxa"/>
            <w:vAlign w:val="center"/>
          </w:tcPr>
          <w:p>
            <w:pPr>
              <w:jc w:val="center"/>
              <w:rPr>
                <w:rFonts w:hint="eastAsia" w:ascii="宋体" w:hAnsi="宋体" w:eastAsia="宋体" w:cs="宋体"/>
                <w:szCs w:val="21"/>
              </w:rPr>
            </w:pPr>
            <w:r>
              <w:rPr>
                <w:rFonts w:hint="eastAsia" w:ascii="宋体" w:hAnsi="宋体" w:eastAsia="宋体" w:cs="宋体"/>
                <w:szCs w:val="21"/>
              </w:rPr>
              <w:t>函审时间</w:t>
            </w:r>
          </w:p>
        </w:tc>
        <w:tc>
          <w:tcPr>
            <w:tcW w:w="6996" w:type="dxa"/>
            <w:vAlign w:val="center"/>
          </w:tcPr>
          <w:p>
            <w:pPr>
              <w:spacing w:beforeLines="50" w:afterLines="50"/>
              <w:ind w:firstLine="525" w:firstLineChars="250"/>
              <w:rPr>
                <w:rFonts w:hint="eastAsia" w:ascii="宋体" w:hAnsi="宋体" w:eastAsia="宋体" w:cs="宋体"/>
                <w:szCs w:val="21"/>
              </w:rPr>
            </w:pPr>
            <w:r>
              <w:rPr>
                <w:rFonts w:hint="eastAsia" w:ascii="宋体" w:hAnsi="宋体" w:eastAsia="宋体" w:cs="宋体"/>
                <w:szCs w:val="21"/>
              </w:rPr>
              <w:t>发出时间：   年   月   日</w:t>
            </w:r>
          </w:p>
          <w:p>
            <w:pPr>
              <w:spacing w:beforeLines="50" w:afterLines="50"/>
              <w:ind w:firstLine="525" w:firstLineChars="250"/>
              <w:rPr>
                <w:rFonts w:hint="eastAsia" w:ascii="宋体" w:hAnsi="宋体" w:eastAsia="宋体" w:cs="宋体"/>
                <w:szCs w:val="21"/>
              </w:rPr>
            </w:pPr>
            <w:r>
              <w:rPr>
                <w:rFonts w:hint="eastAsia" w:ascii="宋体" w:hAnsi="宋体" w:eastAsia="宋体" w:cs="宋体"/>
                <w:szCs w:val="21"/>
              </w:rPr>
              <w:t>截止时间：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0" w:hRule="atLeast"/>
        </w:trPr>
        <w:tc>
          <w:tcPr>
            <w:tcW w:w="8522" w:type="dxa"/>
            <w:gridSpan w:val="2"/>
            <w:vAlign w:val="center"/>
          </w:tcPr>
          <w:p>
            <w:pPr>
              <w:rPr>
                <w:rFonts w:hint="eastAsia" w:ascii="宋体" w:hAnsi="宋体" w:eastAsia="宋体" w:cs="宋体"/>
                <w:szCs w:val="21"/>
              </w:rPr>
            </w:pPr>
            <w:r>
              <w:rPr>
                <w:rFonts w:hint="eastAsia" w:ascii="宋体" w:hAnsi="宋体" w:eastAsia="宋体" w:cs="宋体"/>
                <w:szCs w:val="21"/>
              </w:rPr>
              <w:t>评审意见：</w:t>
            </w: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评审结论：</w:t>
            </w:r>
          </w:p>
          <w:p>
            <w:pPr>
              <w:rPr>
                <w:rFonts w:hint="eastAsia" w:ascii="宋体" w:hAnsi="宋体" w:eastAsia="宋体" w:cs="宋体"/>
                <w:szCs w:val="21"/>
              </w:rPr>
            </w:pPr>
          </w:p>
          <w:p>
            <w:pPr>
              <w:rPr>
                <w:rFonts w:hint="eastAsia" w:ascii="宋体" w:hAnsi="宋体" w:eastAsia="宋体" w:cs="宋体"/>
                <w:sz w:val="18"/>
                <w:szCs w:val="18"/>
              </w:rPr>
            </w:pPr>
            <w:r>
              <w:rPr>
                <w:rFonts w:hint="eastAsia" w:ascii="宋体" w:hAnsi="宋体" w:eastAsia="宋体" w:cs="宋体"/>
                <w:szCs w:val="21"/>
              </w:rPr>
              <w:t>建议标准：</w:t>
            </w:r>
            <w:r>
              <w:rPr>
                <w:rFonts w:hint="eastAsia" w:ascii="宋体" w:hAnsi="宋体" w:eastAsia="宋体" w:cs="宋体"/>
                <w:sz w:val="18"/>
                <w:szCs w:val="18"/>
              </w:rPr>
              <w:t>□立项</w:t>
            </w:r>
          </w:p>
          <w:p>
            <w:pPr>
              <w:rPr>
                <w:rFonts w:hint="eastAsia" w:ascii="宋体" w:hAnsi="宋体" w:eastAsia="宋体" w:cs="宋体"/>
                <w:szCs w:val="21"/>
              </w:rPr>
            </w:pPr>
            <w:r>
              <w:rPr>
                <w:rFonts w:hint="eastAsia" w:ascii="宋体" w:hAnsi="宋体" w:eastAsia="宋体" w:cs="宋体"/>
                <w:sz w:val="18"/>
                <w:szCs w:val="18"/>
              </w:rPr>
              <w:t xml:space="preserve">                               □不立项</w:t>
            </w:r>
          </w:p>
          <w:p>
            <w:pPr>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 xml:space="preserve">                             签名：</w:t>
            </w:r>
          </w:p>
          <w:p>
            <w:pPr>
              <w:rPr>
                <w:rFonts w:hint="eastAsia" w:ascii="宋体" w:hAnsi="宋体" w:eastAsia="宋体" w:cs="宋体"/>
                <w:szCs w:val="21"/>
              </w:rPr>
            </w:pPr>
            <w:r>
              <w:rPr>
                <w:rFonts w:hint="eastAsia" w:ascii="宋体" w:hAnsi="宋体" w:eastAsia="宋体" w:cs="宋体"/>
                <w:szCs w:val="21"/>
              </w:rPr>
              <w:t xml:space="preserve">                                                              年  月  日</w:t>
            </w:r>
          </w:p>
        </w:tc>
      </w:tr>
    </w:tbl>
    <w:p>
      <w:pPr>
        <w:rPr>
          <w:rFonts w:hint="eastAsia" w:ascii="宋体" w:hAnsi="宋体" w:eastAsia="宋体" w:cs="宋体"/>
          <w:szCs w:val="21"/>
        </w:rPr>
      </w:pPr>
    </w:p>
    <w:p>
      <w:pPr>
        <w:widowControl/>
        <w:jc w:val="left"/>
        <w:rPr>
          <w:rFonts w:hint="eastAsia" w:ascii="宋体" w:hAnsi="宋体" w:eastAsia="宋体" w:cs="宋体"/>
          <w:sz w:val="28"/>
          <w:szCs w:val="28"/>
        </w:rPr>
        <w:sectPr>
          <w:pgSz w:w="11906" w:h="16838"/>
          <w:pgMar w:top="1440" w:right="1531" w:bottom="1440" w:left="1644" w:header="851" w:footer="992" w:gutter="0"/>
          <w:cols w:space="425" w:num="1"/>
          <w:docGrid w:type="lines" w:linePitch="312" w:charSpace="0"/>
        </w:sectPr>
      </w:pPr>
      <w:r>
        <w:rPr>
          <w:rFonts w:hint="eastAsia" w:ascii="宋体" w:hAnsi="宋体" w:eastAsia="宋体" w:cs="宋体"/>
          <w:szCs w:val="21"/>
        </w:rPr>
        <w:br w:type="page"/>
      </w:r>
    </w:p>
    <w:p>
      <w:pPr>
        <w:rPr>
          <w:rFonts w:hint="eastAsia" w:ascii="宋体" w:hAnsi="宋体" w:eastAsia="宋体" w:cs="宋体"/>
          <w:sz w:val="30"/>
          <w:szCs w:val="30"/>
        </w:rPr>
      </w:pPr>
      <w:r>
        <w:rPr>
          <w:rFonts w:hint="eastAsia" w:ascii="宋体" w:hAnsi="宋体" w:eastAsia="宋体" w:cs="宋体"/>
          <w:sz w:val="28"/>
          <w:szCs w:val="28"/>
        </w:rPr>
        <w:t>附件</w:t>
      </w:r>
      <w:r>
        <w:rPr>
          <w:rFonts w:hint="eastAsia" w:ascii="宋体" w:hAnsi="宋体" w:eastAsia="宋体" w:cs="宋体"/>
          <w:sz w:val="28"/>
          <w:szCs w:val="28"/>
          <w:lang w:val="en-US" w:eastAsia="zh-CN"/>
        </w:rPr>
        <w:t>4</w:t>
      </w:r>
      <w:r>
        <w:rPr>
          <w:rFonts w:hint="eastAsia" w:ascii="宋体" w:hAnsi="宋体" w:eastAsia="宋体" w:cs="宋体"/>
          <w:sz w:val="28"/>
          <w:szCs w:val="28"/>
        </w:rPr>
        <w:t xml:space="preserve">                       </w:t>
      </w:r>
      <w:r>
        <w:rPr>
          <w:rFonts w:hint="eastAsia" w:ascii="宋体" w:hAnsi="宋体" w:eastAsia="宋体" w:cs="宋体"/>
          <w:sz w:val="30"/>
          <w:szCs w:val="30"/>
        </w:rPr>
        <w:t>中国聚氨酯工业协会团体标准征求意见汇总处理表</w:t>
      </w:r>
    </w:p>
    <w:p>
      <w:pPr>
        <w:rPr>
          <w:rFonts w:hint="eastAsia" w:ascii="宋体" w:hAnsi="宋体" w:eastAsia="宋体" w:cs="宋体"/>
          <w:sz w:val="28"/>
          <w:szCs w:val="28"/>
        </w:rPr>
      </w:pPr>
      <w:r>
        <w:rPr>
          <w:rFonts w:hint="eastAsia" w:ascii="宋体" w:hAnsi="宋体" w:eastAsia="宋体" w:cs="宋体"/>
          <w:sz w:val="28"/>
          <w:szCs w:val="28"/>
        </w:rPr>
        <w:t xml:space="preserve">标准名称：                                             </w:t>
      </w:r>
    </w:p>
    <w:p>
      <w:pPr>
        <w:rPr>
          <w:rFonts w:hint="eastAsia" w:ascii="宋体" w:hAnsi="宋体" w:eastAsia="宋体" w:cs="宋体"/>
          <w:sz w:val="28"/>
          <w:szCs w:val="28"/>
        </w:rPr>
      </w:pPr>
      <w:r>
        <w:rPr>
          <w:rFonts w:hint="eastAsia" w:ascii="宋体" w:hAnsi="宋体" w:eastAsia="宋体" w:cs="宋体"/>
          <w:sz w:val="28"/>
          <w:szCs w:val="28"/>
        </w:rPr>
        <w:t>牵头单位：                            承办人：         联系方式：                    年    月    日</w:t>
      </w:r>
    </w:p>
    <w:tbl>
      <w:tblPr>
        <w:tblStyle w:val="5"/>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985"/>
        <w:gridCol w:w="2693"/>
        <w:gridCol w:w="4394"/>
        <w:gridCol w:w="2552"/>
        <w:gridCol w:w="18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序号</w:t>
            </w:r>
          </w:p>
        </w:tc>
        <w:tc>
          <w:tcPr>
            <w:tcW w:w="1985" w:type="dxa"/>
          </w:tcPr>
          <w:p>
            <w:pPr>
              <w:spacing w:line="480" w:lineRule="auto"/>
              <w:jc w:val="center"/>
              <w:rPr>
                <w:rFonts w:hint="eastAsia" w:ascii="宋体" w:hAnsi="宋体" w:eastAsia="宋体" w:cs="宋体"/>
                <w:szCs w:val="21"/>
              </w:rPr>
            </w:pPr>
            <w:r>
              <w:rPr>
                <w:rFonts w:hint="eastAsia" w:ascii="宋体" w:hAnsi="宋体" w:eastAsia="宋体" w:cs="宋体"/>
                <w:szCs w:val="21"/>
              </w:rPr>
              <w:t>标准章条编号</w:t>
            </w:r>
          </w:p>
        </w:tc>
        <w:tc>
          <w:tcPr>
            <w:tcW w:w="2693" w:type="dxa"/>
          </w:tcPr>
          <w:p>
            <w:pPr>
              <w:spacing w:line="480" w:lineRule="auto"/>
              <w:jc w:val="center"/>
              <w:rPr>
                <w:rFonts w:hint="eastAsia" w:ascii="宋体" w:hAnsi="宋体" w:eastAsia="宋体" w:cs="宋体"/>
                <w:szCs w:val="21"/>
              </w:rPr>
            </w:pPr>
            <w:r>
              <w:rPr>
                <w:rFonts w:hint="eastAsia" w:ascii="宋体" w:hAnsi="宋体" w:eastAsia="宋体" w:cs="宋体"/>
                <w:szCs w:val="21"/>
              </w:rPr>
              <w:t>意见内容</w:t>
            </w:r>
          </w:p>
        </w:tc>
        <w:tc>
          <w:tcPr>
            <w:tcW w:w="4394" w:type="dxa"/>
          </w:tcPr>
          <w:p>
            <w:pPr>
              <w:spacing w:line="480" w:lineRule="auto"/>
              <w:jc w:val="center"/>
              <w:rPr>
                <w:rFonts w:hint="eastAsia" w:ascii="宋体" w:hAnsi="宋体" w:eastAsia="宋体" w:cs="宋体"/>
                <w:szCs w:val="21"/>
              </w:rPr>
            </w:pPr>
            <w:r>
              <w:rPr>
                <w:rFonts w:hint="eastAsia" w:ascii="宋体" w:hAnsi="宋体" w:eastAsia="宋体" w:cs="宋体"/>
                <w:szCs w:val="21"/>
              </w:rPr>
              <w:t>提出单位</w:t>
            </w:r>
          </w:p>
        </w:tc>
        <w:tc>
          <w:tcPr>
            <w:tcW w:w="2552" w:type="dxa"/>
          </w:tcPr>
          <w:p>
            <w:pPr>
              <w:spacing w:line="480" w:lineRule="auto"/>
              <w:jc w:val="center"/>
              <w:rPr>
                <w:rFonts w:hint="eastAsia" w:ascii="宋体" w:hAnsi="宋体" w:eastAsia="宋体" w:cs="宋体"/>
                <w:szCs w:val="21"/>
              </w:rPr>
            </w:pPr>
            <w:r>
              <w:rPr>
                <w:rFonts w:hint="eastAsia" w:ascii="宋体" w:hAnsi="宋体" w:eastAsia="宋体" w:cs="宋体"/>
                <w:szCs w:val="21"/>
              </w:rPr>
              <w:t>处理意见</w:t>
            </w:r>
          </w:p>
        </w:tc>
        <w:tc>
          <w:tcPr>
            <w:tcW w:w="1875" w:type="dxa"/>
          </w:tcPr>
          <w:p>
            <w:pPr>
              <w:spacing w:line="48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1</w:t>
            </w:r>
          </w:p>
        </w:tc>
        <w:tc>
          <w:tcPr>
            <w:tcW w:w="1985" w:type="dxa"/>
          </w:tcPr>
          <w:p>
            <w:pPr>
              <w:spacing w:line="480" w:lineRule="auto"/>
              <w:rPr>
                <w:rFonts w:hint="eastAsia" w:ascii="宋体" w:hAnsi="宋体" w:eastAsia="宋体" w:cs="宋体"/>
                <w:szCs w:val="21"/>
              </w:rPr>
            </w:pPr>
          </w:p>
        </w:tc>
        <w:tc>
          <w:tcPr>
            <w:tcW w:w="2693" w:type="dxa"/>
          </w:tcPr>
          <w:p>
            <w:pPr>
              <w:spacing w:line="480" w:lineRule="auto"/>
              <w:rPr>
                <w:rFonts w:hint="eastAsia" w:ascii="宋体" w:hAnsi="宋体" w:eastAsia="宋体" w:cs="宋体"/>
                <w:szCs w:val="21"/>
              </w:rPr>
            </w:pPr>
          </w:p>
        </w:tc>
        <w:tc>
          <w:tcPr>
            <w:tcW w:w="4394" w:type="dxa"/>
          </w:tcPr>
          <w:p>
            <w:pPr>
              <w:spacing w:line="480" w:lineRule="auto"/>
              <w:rPr>
                <w:rFonts w:hint="eastAsia" w:ascii="宋体" w:hAnsi="宋体" w:eastAsia="宋体" w:cs="宋体"/>
                <w:szCs w:val="21"/>
              </w:rPr>
            </w:pPr>
          </w:p>
        </w:tc>
        <w:tc>
          <w:tcPr>
            <w:tcW w:w="2552" w:type="dxa"/>
          </w:tcPr>
          <w:p>
            <w:pPr>
              <w:spacing w:line="480" w:lineRule="auto"/>
              <w:rPr>
                <w:rFonts w:hint="eastAsia" w:ascii="宋体" w:hAnsi="宋体" w:eastAsia="宋体" w:cs="宋体"/>
                <w:szCs w:val="21"/>
              </w:rPr>
            </w:pPr>
          </w:p>
        </w:tc>
        <w:tc>
          <w:tcPr>
            <w:tcW w:w="1875"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2</w:t>
            </w:r>
          </w:p>
        </w:tc>
        <w:tc>
          <w:tcPr>
            <w:tcW w:w="1985" w:type="dxa"/>
          </w:tcPr>
          <w:p>
            <w:pPr>
              <w:spacing w:line="480" w:lineRule="auto"/>
              <w:rPr>
                <w:rFonts w:hint="eastAsia" w:ascii="宋体" w:hAnsi="宋体" w:eastAsia="宋体" w:cs="宋体"/>
                <w:szCs w:val="21"/>
              </w:rPr>
            </w:pPr>
          </w:p>
        </w:tc>
        <w:tc>
          <w:tcPr>
            <w:tcW w:w="2693" w:type="dxa"/>
          </w:tcPr>
          <w:p>
            <w:pPr>
              <w:spacing w:line="480" w:lineRule="auto"/>
              <w:rPr>
                <w:rFonts w:hint="eastAsia" w:ascii="宋体" w:hAnsi="宋体" w:eastAsia="宋体" w:cs="宋体"/>
                <w:szCs w:val="21"/>
              </w:rPr>
            </w:pPr>
          </w:p>
        </w:tc>
        <w:tc>
          <w:tcPr>
            <w:tcW w:w="4394" w:type="dxa"/>
          </w:tcPr>
          <w:p>
            <w:pPr>
              <w:spacing w:line="480" w:lineRule="auto"/>
              <w:rPr>
                <w:rFonts w:hint="eastAsia" w:ascii="宋体" w:hAnsi="宋体" w:eastAsia="宋体" w:cs="宋体"/>
                <w:szCs w:val="21"/>
              </w:rPr>
            </w:pPr>
          </w:p>
        </w:tc>
        <w:tc>
          <w:tcPr>
            <w:tcW w:w="2552" w:type="dxa"/>
          </w:tcPr>
          <w:p>
            <w:pPr>
              <w:spacing w:line="480" w:lineRule="auto"/>
              <w:rPr>
                <w:rFonts w:hint="eastAsia" w:ascii="宋体" w:hAnsi="宋体" w:eastAsia="宋体" w:cs="宋体"/>
                <w:szCs w:val="21"/>
              </w:rPr>
            </w:pPr>
          </w:p>
        </w:tc>
        <w:tc>
          <w:tcPr>
            <w:tcW w:w="1875"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3</w:t>
            </w:r>
          </w:p>
        </w:tc>
        <w:tc>
          <w:tcPr>
            <w:tcW w:w="1985" w:type="dxa"/>
          </w:tcPr>
          <w:p>
            <w:pPr>
              <w:spacing w:line="480" w:lineRule="auto"/>
              <w:rPr>
                <w:rFonts w:hint="eastAsia" w:ascii="宋体" w:hAnsi="宋体" w:eastAsia="宋体" w:cs="宋体"/>
                <w:szCs w:val="21"/>
              </w:rPr>
            </w:pPr>
          </w:p>
        </w:tc>
        <w:tc>
          <w:tcPr>
            <w:tcW w:w="2693" w:type="dxa"/>
          </w:tcPr>
          <w:p>
            <w:pPr>
              <w:spacing w:line="480" w:lineRule="auto"/>
              <w:rPr>
                <w:rFonts w:hint="eastAsia" w:ascii="宋体" w:hAnsi="宋体" w:eastAsia="宋体" w:cs="宋体"/>
                <w:szCs w:val="21"/>
              </w:rPr>
            </w:pPr>
          </w:p>
        </w:tc>
        <w:tc>
          <w:tcPr>
            <w:tcW w:w="4394" w:type="dxa"/>
          </w:tcPr>
          <w:p>
            <w:pPr>
              <w:spacing w:line="480" w:lineRule="auto"/>
              <w:rPr>
                <w:rFonts w:hint="eastAsia" w:ascii="宋体" w:hAnsi="宋体" w:eastAsia="宋体" w:cs="宋体"/>
                <w:szCs w:val="21"/>
              </w:rPr>
            </w:pPr>
          </w:p>
        </w:tc>
        <w:tc>
          <w:tcPr>
            <w:tcW w:w="2552" w:type="dxa"/>
          </w:tcPr>
          <w:p>
            <w:pPr>
              <w:spacing w:line="480" w:lineRule="auto"/>
              <w:rPr>
                <w:rFonts w:hint="eastAsia" w:ascii="宋体" w:hAnsi="宋体" w:eastAsia="宋体" w:cs="宋体"/>
                <w:szCs w:val="21"/>
              </w:rPr>
            </w:pPr>
          </w:p>
        </w:tc>
        <w:tc>
          <w:tcPr>
            <w:tcW w:w="1875"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4</w:t>
            </w:r>
          </w:p>
        </w:tc>
        <w:tc>
          <w:tcPr>
            <w:tcW w:w="1985" w:type="dxa"/>
          </w:tcPr>
          <w:p>
            <w:pPr>
              <w:spacing w:line="480" w:lineRule="auto"/>
              <w:rPr>
                <w:rFonts w:hint="eastAsia" w:ascii="宋体" w:hAnsi="宋体" w:eastAsia="宋体" w:cs="宋体"/>
                <w:szCs w:val="21"/>
              </w:rPr>
            </w:pPr>
          </w:p>
        </w:tc>
        <w:tc>
          <w:tcPr>
            <w:tcW w:w="2693" w:type="dxa"/>
          </w:tcPr>
          <w:p>
            <w:pPr>
              <w:spacing w:line="480" w:lineRule="auto"/>
              <w:rPr>
                <w:rFonts w:hint="eastAsia" w:ascii="宋体" w:hAnsi="宋体" w:eastAsia="宋体" w:cs="宋体"/>
                <w:szCs w:val="21"/>
              </w:rPr>
            </w:pPr>
          </w:p>
        </w:tc>
        <w:tc>
          <w:tcPr>
            <w:tcW w:w="4394" w:type="dxa"/>
          </w:tcPr>
          <w:p>
            <w:pPr>
              <w:spacing w:line="480" w:lineRule="auto"/>
              <w:rPr>
                <w:rFonts w:hint="eastAsia" w:ascii="宋体" w:hAnsi="宋体" w:eastAsia="宋体" w:cs="宋体"/>
                <w:szCs w:val="21"/>
              </w:rPr>
            </w:pPr>
          </w:p>
        </w:tc>
        <w:tc>
          <w:tcPr>
            <w:tcW w:w="2552" w:type="dxa"/>
          </w:tcPr>
          <w:p>
            <w:pPr>
              <w:spacing w:line="480" w:lineRule="auto"/>
              <w:rPr>
                <w:rFonts w:hint="eastAsia" w:ascii="宋体" w:hAnsi="宋体" w:eastAsia="宋体" w:cs="宋体"/>
                <w:szCs w:val="21"/>
              </w:rPr>
            </w:pPr>
          </w:p>
        </w:tc>
        <w:tc>
          <w:tcPr>
            <w:tcW w:w="1875"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5</w:t>
            </w:r>
          </w:p>
        </w:tc>
        <w:tc>
          <w:tcPr>
            <w:tcW w:w="1985" w:type="dxa"/>
          </w:tcPr>
          <w:p>
            <w:pPr>
              <w:spacing w:line="480" w:lineRule="auto"/>
              <w:rPr>
                <w:rFonts w:hint="eastAsia" w:ascii="宋体" w:hAnsi="宋体" w:eastAsia="宋体" w:cs="宋体"/>
                <w:szCs w:val="21"/>
              </w:rPr>
            </w:pPr>
          </w:p>
        </w:tc>
        <w:tc>
          <w:tcPr>
            <w:tcW w:w="2693" w:type="dxa"/>
          </w:tcPr>
          <w:p>
            <w:pPr>
              <w:spacing w:line="480" w:lineRule="auto"/>
              <w:rPr>
                <w:rFonts w:hint="eastAsia" w:ascii="宋体" w:hAnsi="宋体" w:eastAsia="宋体" w:cs="宋体"/>
                <w:szCs w:val="21"/>
              </w:rPr>
            </w:pPr>
          </w:p>
        </w:tc>
        <w:tc>
          <w:tcPr>
            <w:tcW w:w="4394" w:type="dxa"/>
          </w:tcPr>
          <w:p>
            <w:pPr>
              <w:spacing w:line="480" w:lineRule="auto"/>
              <w:rPr>
                <w:rFonts w:hint="eastAsia" w:ascii="宋体" w:hAnsi="宋体" w:eastAsia="宋体" w:cs="宋体"/>
                <w:szCs w:val="21"/>
              </w:rPr>
            </w:pPr>
          </w:p>
        </w:tc>
        <w:tc>
          <w:tcPr>
            <w:tcW w:w="2552" w:type="dxa"/>
          </w:tcPr>
          <w:p>
            <w:pPr>
              <w:spacing w:line="480" w:lineRule="auto"/>
              <w:rPr>
                <w:rFonts w:hint="eastAsia" w:ascii="宋体" w:hAnsi="宋体" w:eastAsia="宋体" w:cs="宋体"/>
                <w:szCs w:val="21"/>
              </w:rPr>
            </w:pPr>
          </w:p>
        </w:tc>
        <w:tc>
          <w:tcPr>
            <w:tcW w:w="1875"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6</w:t>
            </w:r>
          </w:p>
        </w:tc>
        <w:tc>
          <w:tcPr>
            <w:tcW w:w="1985" w:type="dxa"/>
          </w:tcPr>
          <w:p>
            <w:pPr>
              <w:spacing w:line="480" w:lineRule="auto"/>
              <w:rPr>
                <w:rFonts w:hint="eastAsia" w:ascii="宋体" w:hAnsi="宋体" w:eastAsia="宋体" w:cs="宋体"/>
                <w:szCs w:val="21"/>
              </w:rPr>
            </w:pPr>
          </w:p>
        </w:tc>
        <w:tc>
          <w:tcPr>
            <w:tcW w:w="2693" w:type="dxa"/>
          </w:tcPr>
          <w:p>
            <w:pPr>
              <w:spacing w:line="480" w:lineRule="auto"/>
              <w:rPr>
                <w:rFonts w:hint="eastAsia" w:ascii="宋体" w:hAnsi="宋体" w:eastAsia="宋体" w:cs="宋体"/>
                <w:szCs w:val="21"/>
              </w:rPr>
            </w:pPr>
          </w:p>
        </w:tc>
        <w:tc>
          <w:tcPr>
            <w:tcW w:w="4394" w:type="dxa"/>
          </w:tcPr>
          <w:p>
            <w:pPr>
              <w:spacing w:line="480" w:lineRule="auto"/>
              <w:rPr>
                <w:rFonts w:hint="eastAsia" w:ascii="宋体" w:hAnsi="宋体" w:eastAsia="宋体" w:cs="宋体"/>
                <w:szCs w:val="21"/>
              </w:rPr>
            </w:pPr>
          </w:p>
        </w:tc>
        <w:tc>
          <w:tcPr>
            <w:tcW w:w="2552" w:type="dxa"/>
          </w:tcPr>
          <w:p>
            <w:pPr>
              <w:spacing w:line="480" w:lineRule="auto"/>
              <w:rPr>
                <w:rFonts w:hint="eastAsia" w:ascii="宋体" w:hAnsi="宋体" w:eastAsia="宋体" w:cs="宋体"/>
                <w:szCs w:val="21"/>
              </w:rPr>
            </w:pPr>
          </w:p>
        </w:tc>
        <w:tc>
          <w:tcPr>
            <w:tcW w:w="1875"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75" w:type="dxa"/>
          </w:tcPr>
          <w:p>
            <w:pPr>
              <w:spacing w:line="480" w:lineRule="auto"/>
              <w:jc w:val="center"/>
              <w:rPr>
                <w:rFonts w:hint="eastAsia" w:ascii="宋体" w:hAnsi="宋体" w:eastAsia="宋体" w:cs="宋体"/>
                <w:szCs w:val="21"/>
              </w:rPr>
            </w:pPr>
            <w:r>
              <w:rPr>
                <w:rFonts w:hint="eastAsia" w:ascii="宋体" w:hAnsi="宋体" w:eastAsia="宋体" w:cs="宋体"/>
                <w:szCs w:val="21"/>
              </w:rPr>
              <w:t>7</w:t>
            </w:r>
          </w:p>
        </w:tc>
        <w:tc>
          <w:tcPr>
            <w:tcW w:w="1985" w:type="dxa"/>
          </w:tcPr>
          <w:p>
            <w:pPr>
              <w:spacing w:line="480" w:lineRule="auto"/>
              <w:rPr>
                <w:rFonts w:hint="eastAsia" w:ascii="宋体" w:hAnsi="宋体" w:eastAsia="宋体" w:cs="宋体"/>
                <w:szCs w:val="21"/>
              </w:rPr>
            </w:pPr>
          </w:p>
        </w:tc>
        <w:tc>
          <w:tcPr>
            <w:tcW w:w="2693" w:type="dxa"/>
          </w:tcPr>
          <w:p>
            <w:pPr>
              <w:spacing w:line="480" w:lineRule="auto"/>
              <w:rPr>
                <w:rFonts w:hint="eastAsia" w:ascii="宋体" w:hAnsi="宋体" w:eastAsia="宋体" w:cs="宋体"/>
                <w:szCs w:val="21"/>
              </w:rPr>
            </w:pPr>
          </w:p>
        </w:tc>
        <w:tc>
          <w:tcPr>
            <w:tcW w:w="4394" w:type="dxa"/>
          </w:tcPr>
          <w:p>
            <w:pPr>
              <w:spacing w:line="480" w:lineRule="auto"/>
              <w:rPr>
                <w:rFonts w:hint="eastAsia" w:ascii="宋体" w:hAnsi="宋体" w:eastAsia="宋体" w:cs="宋体"/>
                <w:szCs w:val="21"/>
              </w:rPr>
            </w:pPr>
          </w:p>
        </w:tc>
        <w:tc>
          <w:tcPr>
            <w:tcW w:w="2552" w:type="dxa"/>
          </w:tcPr>
          <w:p>
            <w:pPr>
              <w:spacing w:line="480" w:lineRule="auto"/>
              <w:rPr>
                <w:rFonts w:hint="eastAsia" w:ascii="宋体" w:hAnsi="宋体" w:eastAsia="宋体" w:cs="宋体"/>
                <w:szCs w:val="21"/>
              </w:rPr>
            </w:pPr>
          </w:p>
        </w:tc>
        <w:tc>
          <w:tcPr>
            <w:tcW w:w="1875"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74" w:type="dxa"/>
            <w:gridSpan w:val="6"/>
          </w:tcPr>
          <w:p>
            <w:pPr>
              <w:spacing w:line="480" w:lineRule="auto"/>
              <w:rPr>
                <w:rFonts w:hint="eastAsia" w:ascii="宋体" w:hAnsi="宋体" w:eastAsia="宋体" w:cs="宋体"/>
                <w:szCs w:val="21"/>
              </w:rPr>
            </w:pPr>
            <w:r>
              <w:rPr>
                <w:rFonts w:hint="eastAsia" w:ascii="宋体" w:hAnsi="宋体" w:eastAsia="宋体" w:cs="宋体"/>
                <w:szCs w:val="21"/>
              </w:rPr>
              <w:t>意见征集情况和意见处理情况： 1. 征求意见的单位数：   家，共收集反馈意见：     项；</w:t>
            </w:r>
          </w:p>
          <w:p>
            <w:pPr>
              <w:spacing w:line="480" w:lineRule="auto"/>
              <w:rPr>
                <w:rFonts w:hint="eastAsia" w:ascii="宋体" w:hAnsi="宋体" w:eastAsia="宋体" w:cs="宋体"/>
                <w:szCs w:val="21"/>
              </w:rPr>
            </w:pPr>
            <w:r>
              <w:rPr>
                <w:rFonts w:hint="eastAsia" w:ascii="宋体" w:hAnsi="宋体" w:eastAsia="宋体" w:cs="宋体"/>
                <w:szCs w:val="21"/>
              </w:rPr>
              <w:t xml:space="preserve">                             2. 实际反馈意见的单位数：   家，其中，采纳    项，其中，有意见或建议的：   家，部分采纳：   项</w:t>
            </w:r>
          </w:p>
          <w:p>
            <w:pPr>
              <w:spacing w:line="480" w:lineRule="auto"/>
              <w:rPr>
                <w:rFonts w:hint="eastAsia" w:ascii="宋体" w:hAnsi="宋体" w:eastAsia="宋体" w:cs="宋体"/>
                <w:szCs w:val="21"/>
              </w:rPr>
            </w:pPr>
            <w:r>
              <w:rPr>
                <w:rFonts w:hint="eastAsia" w:ascii="宋体" w:hAnsi="宋体" w:eastAsia="宋体" w:cs="宋体"/>
                <w:szCs w:val="21"/>
              </w:rPr>
              <w:t xml:space="preserve">                                                                                     无意见：    家，未采纳：    项</w:t>
            </w:r>
          </w:p>
        </w:tc>
      </w:tr>
    </w:tbl>
    <w:p>
      <w:pPr>
        <w:rPr>
          <w:rFonts w:hint="eastAsia" w:ascii="宋体" w:hAnsi="宋体" w:eastAsia="宋体" w:cs="宋体"/>
          <w:szCs w:val="21"/>
        </w:rPr>
      </w:pPr>
    </w:p>
    <w:p>
      <w:pPr>
        <w:widowControl/>
        <w:jc w:val="left"/>
        <w:rPr>
          <w:rFonts w:hint="eastAsia" w:ascii="宋体" w:hAnsi="宋体" w:eastAsia="宋体" w:cs="宋体"/>
          <w:szCs w:val="21"/>
        </w:rPr>
        <w:sectPr>
          <w:pgSz w:w="16838" w:h="11906" w:orient="landscape"/>
          <w:pgMar w:top="1418" w:right="1440" w:bottom="1247" w:left="1440" w:header="851" w:footer="992" w:gutter="0"/>
          <w:cols w:space="425" w:num="1"/>
          <w:docGrid w:type="linesAndChars" w:linePitch="312" w:charSpace="0"/>
        </w:sectPr>
      </w:pPr>
    </w:p>
    <w:p>
      <w:pPr>
        <w:widowControl/>
        <w:jc w:val="left"/>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5</w:t>
      </w:r>
    </w:p>
    <w:p>
      <w:pPr>
        <w:widowControl/>
        <w:jc w:val="center"/>
        <w:rPr>
          <w:rFonts w:hint="eastAsia" w:ascii="宋体" w:hAnsi="宋体" w:eastAsia="宋体" w:cs="宋体"/>
          <w:sz w:val="30"/>
          <w:szCs w:val="30"/>
        </w:rPr>
      </w:pPr>
      <w:r>
        <w:rPr>
          <w:rFonts w:hint="eastAsia" w:ascii="宋体" w:hAnsi="宋体" w:eastAsia="宋体" w:cs="宋体"/>
          <w:sz w:val="30"/>
          <w:szCs w:val="30"/>
        </w:rPr>
        <w:t>中国聚氨酯工业协会团体标准审查表</w:t>
      </w:r>
    </w:p>
    <w:p>
      <w:pPr>
        <w:rPr>
          <w:rFonts w:hint="eastAsia" w:ascii="宋体" w:hAnsi="宋体" w:eastAsia="宋体" w:cs="宋体"/>
          <w:szCs w:val="21"/>
        </w:rPr>
      </w:pPr>
    </w:p>
    <w:tbl>
      <w:tblPr>
        <w:tblStyle w:val="5"/>
        <w:tblW w:w="94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567"/>
        <w:gridCol w:w="851"/>
        <w:gridCol w:w="5528"/>
        <w:gridCol w:w="16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gridSpan w:val="2"/>
          </w:tcPr>
          <w:p>
            <w:pPr>
              <w:spacing w:line="480" w:lineRule="auto"/>
              <w:jc w:val="center"/>
              <w:rPr>
                <w:rFonts w:hint="eastAsia" w:ascii="宋体" w:hAnsi="宋体" w:eastAsia="宋体" w:cs="宋体"/>
                <w:szCs w:val="21"/>
              </w:rPr>
            </w:pPr>
            <w:r>
              <w:rPr>
                <w:rFonts w:hint="eastAsia" w:ascii="宋体" w:hAnsi="宋体" w:eastAsia="宋体" w:cs="宋体"/>
                <w:szCs w:val="21"/>
              </w:rPr>
              <w:t>标准名称</w:t>
            </w:r>
          </w:p>
        </w:tc>
        <w:tc>
          <w:tcPr>
            <w:tcW w:w="8073" w:type="dxa"/>
            <w:gridSpan w:val="3"/>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gridSpan w:val="2"/>
          </w:tcPr>
          <w:p>
            <w:pPr>
              <w:spacing w:line="480" w:lineRule="auto"/>
              <w:jc w:val="center"/>
              <w:rPr>
                <w:rFonts w:hint="eastAsia" w:ascii="宋体" w:hAnsi="宋体" w:eastAsia="宋体" w:cs="宋体"/>
                <w:szCs w:val="21"/>
              </w:rPr>
            </w:pPr>
            <w:r>
              <w:rPr>
                <w:rFonts w:hint="eastAsia" w:ascii="宋体" w:hAnsi="宋体" w:eastAsia="宋体" w:cs="宋体"/>
                <w:szCs w:val="21"/>
              </w:rPr>
              <w:t>申请单位</w:t>
            </w:r>
          </w:p>
        </w:tc>
        <w:tc>
          <w:tcPr>
            <w:tcW w:w="8073" w:type="dxa"/>
            <w:gridSpan w:val="3"/>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gridSpan w:val="2"/>
          </w:tcPr>
          <w:p>
            <w:pPr>
              <w:spacing w:line="480" w:lineRule="auto"/>
              <w:jc w:val="center"/>
              <w:rPr>
                <w:rFonts w:hint="eastAsia" w:ascii="宋体" w:hAnsi="宋体" w:eastAsia="宋体" w:cs="宋体"/>
                <w:szCs w:val="21"/>
              </w:rPr>
            </w:pPr>
            <w:r>
              <w:rPr>
                <w:rFonts w:hint="eastAsia" w:ascii="宋体" w:hAnsi="宋体" w:eastAsia="宋体" w:cs="宋体"/>
                <w:szCs w:val="21"/>
              </w:rPr>
              <w:t>审查方式</w:t>
            </w:r>
          </w:p>
        </w:tc>
        <w:tc>
          <w:tcPr>
            <w:tcW w:w="8073" w:type="dxa"/>
            <w:gridSpan w:val="3"/>
          </w:tcPr>
          <w:p>
            <w:pPr>
              <w:spacing w:line="480" w:lineRule="auto"/>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 w:val="18"/>
                <w:szCs w:val="18"/>
              </w:rPr>
              <w:t>□</w:t>
            </w:r>
            <w:r>
              <w:rPr>
                <w:rFonts w:hint="eastAsia" w:ascii="宋体" w:hAnsi="宋体" w:eastAsia="宋体" w:cs="宋体"/>
                <w:szCs w:val="21"/>
              </w:rPr>
              <w:t xml:space="preserve">会审    </w:t>
            </w:r>
            <w:r>
              <w:rPr>
                <w:rFonts w:hint="eastAsia" w:ascii="宋体" w:hAnsi="宋体" w:eastAsia="宋体" w:cs="宋体"/>
                <w:sz w:val="18"/>
                <w:szCs w:val="18"/>
              </w:rPr>
              <w:t>□</w:t>
            </w:r>
            <w:r>
              <w:rPr>
                <w:rFonts w:hint="eastAsia" w:ascii="宋体" w:hAnsi="宋体" w:eastAsia="宋体" w:cs="宋体"/>
                <w:szCs w:val="21"/>
              </w:rPr>
              <w:t>函审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gridSpan w:val="2"/>
          </w:tcPr>
          <w:p>
            <w:pPr>
              <w:spacing w:line="480" w:lineRule="auto"/>
              <w:jc w:val="center"/>
              <w:rPr>
                <w:rFonts w:hint="eastAsia" w:ascii="宋体" w:hAnsi="宋体" w:eastAsia="宋体" w:cs="宋体"/>
                <w:szCs w:val="21"/>
              </w:rPr>
            </w:pPr>
            <w:r>
              <w:rPr>
                <w:rFonts w:hint="eastAsia" w:ascii="宋体" w:hAnsi="宋体" w:eastAsia="宋体" w:cs="宋体"/>
                <w:szCs w:val="21"/>
              </w:rPr>
              <w:t>会审时间</w:t>
            </w:r>
          </w:p>
        </w:tc>
        <w:tc>
          <w:tcPr>
            <w:tcW w:w="8073" w:type="dxa"/>
            <w:gridSpan w:val="3"/>
          </w:tcPr>
          <w:p>
            <w:pPr>
              <w:spacing w:line="480" w:lineRule="auto"/>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384" w:type="dxa"/>
            <w:gridSpan w:val="2"/>
          </w:tcPr>
          <w:p>
            <w:pPr>
              <w:spacing w:line="480" w:lineRule="auto"/>
              <w:jc w:val="center"/>
              <w:rPr>
                <w:rFonts w:hint="eastAsia" w:ascii="宋体" w:hAnsi="宋体" w:eastAsia="宋体" w:cs="宋体"/>
                <w:szCs w:val="21"/>
              </w:rPr>
            </w:pPr>
            <w:r>
              <w:rPr>
                <w:rFonts w:hint="eastAsia" w:ascii="宋体" w:hAnsi="宋体" w:eastAsia="宋体" w:cs="宋体"/>
                <w:szCs w:val="21"/>
              </w:rPr>
              <w:t>函审时间</w:t>
            </w:r>
          </w:p>
        </w:tc>
        <w:tc>
          <w:tcPr>
            <w:tcW w:w="8073" w:type="dxa"/>
            <w:gridSpan w:val="3"/>
          </w:tcPr>
          <w:p>
            <w:pPr>
              <w:spacing w:line="360" w:lineRule="auto"/>
              <w:rPr>
                <w:rFonts w:hint="eastAsia" w:ascii="宋体" w:hAnsi="宋体" w:eastAsia="宋体" w:cs="宋体"/>
                <w:szCs w:val="21"/>
              </w:rPr>
            </w:pPr>
            <w:r>
              <w:rPr>
                <w:rFonts w:hint="eastAsia" w:ascii="宋体" w:hAnsi="宋体" w:eastAsia="宋体" w:cs="宋体"/>
                <w:szCs w:val="21"/>
              </w:rPr>
              <w:t xml:space="preserve">        开始时间：     年   月   日</w:t>
            </w:r>
          </w:p>
          <w:p>
            <w:pPr>
              <w:spacing w:line="360" w:lineRule="auto"/>
              <w:rPr>
                <w:rFonts w:hint="eastAsia" w:ascii="宋体" w:hAnsi="宋体" w:eastAsia="宋体" w:cs="宋体"/>
                <w:szCs w:val="21"/>
              </w:rPr>
            </w:pPr>
            <w:r>
              <w:rPr>
                <w:rFonts w:hint="eastAsia" w:ascii="宋体" w:hAnsi="宋体" w:eastAsia="宋体" w:cs="宋体"/>
                <w:szCs w:val="21"/>
              </w:rPr>
              <w:t xml:space="preserve">        截止时间：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57" w:type="dxa"/>
            <w:gridSpan w:val="5"/>
          </w:tcPr>
          <w:p>
            <w:pPr>
              <w:spacing w:line="360" w:lineRule="auto"/>
              <w:rPr>
                <w:rFonts w:hint="eastAsia" w:ascii="宋体" w:hAnsi="宋体" w:eastAsia="宋体" w:cs="宋体"/>
                <w:szCs w:val="21"/>
              </w:rPr>
            </w:pPr>
            <w:r>
              <w:rPr>
                <w:rFonts w:hint="eastAsia" w:ascii="宋体" w:hAnsi="宋体" w:eastAsia="宋体" w:cs="宋体"/>
                <w:szCs w:val="21"/>
              </w:rPr>
              <w:t>审查情况：       参与审查的人数：    人</w:t>
            </w:r>
          </w:p>
          <w:p>
            <w:pPr>
              <w:spacing w:line="360" w:lineRule="auto"/>
              <w:rPr>
                <w:rFonts w:hint="eastAsia" w:ascii="宋体" w:hAnsi="宋体" w:eastAsia="宋体" w:cs="宋体"/>
                <w:szCs w:val="21"/>
              </w:rPr>
            </w:pPr>
            <w:r>
              <w:rPr>
                <w:rFonts w:hint="eastAsia" w:ascii="宋体" w:hAnsi="宋体" w:eastAsia="宋体" w:cs="宋体"/>
                <w:szCs w:val="21"/>
              </w:rPr>
              <w:t xml:space="preserve">                     其中：赞成：    人</w:t>
            </w:r>
          </w:p>
          <w:p>
            <w:pPr>
              <w:spacing w:line="360" w:lineRule="auto"/>
              <w:rPr>
                <w:rFonts w:hint="eastAsia" w:ascii="宋体" w:hAnsi="宋体" w:eastAsia="宋体" w:cs="宋体"/>
                <w:szCs w:val="21"/>
              </w:rPr>
            </w:pPr>
            <w:r>
              <w:rPr>
                <w:rFonts w:hint="eastAsia" w:ascii="宋体" w:hAnsi="宋体" w:eastAsia="宋体" w:cs="宋体"/>
                <w:szCs w:val="21"/>
              </w:rPr>
              <w:t xml:space="preserve">                          不赞成：    人</w:t>
            </w:r>
          </w:p>
          <w:p>
            <w:pPr>
              <w:spacing w:line="360" w:lineRule="auto"/>
              <w:rPr>
                <w:rFonts w:hint="eastAsia" w:ascii="宋体" w:hAnsi="宋体" w:eastAsia="宋体" w:cs="宋体"/>
                <w:szCs w:val="21"/>
              </w:rPr>
            </w:pPr>
            <w:r>
              <w:rPr>
                <w:rFonts w:hint="eastAsia" w:ascii="宋体" w:hAnsi="宋体" w:eastAsia="宋体" w:cs="宋体"/>
                <w:szCs w:val="21"/>
              </w:rPr>
              <w:t xml:space="preserve">                            弃权：    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57" w:type="dxa"/>
            <w:gridSpan w:val="5"/>
          </w:tcPr>
          <w:p>
            <w:pPr>
              <w:spacing w:line="360" w:lineRule="auto"/>
              <w:rPr>
                <w:rFonts w:hint="eastAsia" w:ascii="宋体" w:hAnsi="宋体" w:eastAsia="宋体" w:cs="宋体"/>
                <w:szCs w:val="21"/>
              </w:rPr>
            </w:pPr>
            <w:r>
              <w:rPr>
                <w:rFonts w:hint="eastAsia" w:ascii="宋体" w:hAnsi="宋体" w:eastAsia="宋体" w:cs="宋体"/>
                <w:szCs w:val="21"/>
              </w:rPr>
              <w:t>审查意见：</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审查结论：</w:t>
            </w:r>
          </w:p>
          <w:p>
            <w:pPr>
              <w:spacing w:line="360" w:lineRule="auto"/>
              <w:ind w:firstLine="420"/>
              <w:rPr>
                <w:rFonts w:hint="eastAsia" w:ascii="宋体" w:hAnsi="宋体" w:eastAsia="宋体" w:cs="宋体"/>
                <w:szCs w:val="21"/>
              </w:rPr>
            </w:pPr>
            <w:r>
              <w:rPr>
                <w:rFonts w:hint="eastAsia" w:ascii="宋体" w:hAnsi="宋体" w:eastAsia="宋体" w:cs="宋体"/>
                <w:szCs w:val="21"/>
              </w:rPr>
              <w:t>经审查小组成员协商，标准审查：</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□通过；</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□不通过，建议：□重新征求意见；□重新审查；□终止项目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57" w:type="dxa"/>
            <w:gridSpan w:val="5"/>
          </w:tcPr>
          <w:p>
            <w:pPr>
              <w:spacing w:line="360" w:lineRule="auto"/>
              <w:rPr>
                <w:rFonts w:hint="eastAsia" w:ascii="宋体" w:hAnsi="宋体" w:eastAsia="宋体" w:cs="宋体"/>
                <w:szCs w:val="21"/>
              </w:rPr>
            </w:pPr>
            <w:r>
              <w:rPr>
                <w:rFonts w:hint="eastAsia" w:ascii="宋体" w:hAnsi="宋体" w:eastAsia="宋体" w:cs="宋体"/>
                <w:szCs w:val="21"/>
              </w:rPr>
              <w:t>审查组组长：</w:t>
            </w:r>
          </w:p>
          <w:p>
            <w:pPr>
              <w:spacing w:line="360" w:lineRule="auto"/>
              <w:rPr>
                <w:rFonts w:hint="eastAsia" w:ascii="宋体" w:hAnsi="宋体" w:eastAsia="宋体" w:cs="宋体"/>
                <w:szCs w:val="21"/>
              </w:rPr>
            </w:pPr>
            <w:r>
              <w:rPr>
                <w:rFonts w:hint="eastAsia" w:ascii="宋体" w:hAnsi="宋体" w:eastAsia="宋体" w:cs="宋体"/>
                <w:szCs w:val="21"/>
              </w:rPr>
              <w:t xml:space="preserve">                                         （签名）</w:t>
            </w:r>
          </w:p>
          <w:p>
            <w:pPr>
              <w:spacing w:line="360" w:lineRule="auto"/>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57" w:type="dxa"/>
            <w:gridSpan w:val="5"/>
          </w:tcPr>
          <w:p>
            <w:pPr>
              <w:spacing w:beforeLines="50" w:afterLines="50" w:line="360" w:lineRule="auto"/>
              <w:jc w:val="center"/>
              <w:rPr>
                <w:rFonts w:hint="eastAsia" w:ascii="宋体" w:hAnsi="宋体" w:eastAsia="宋体" w:cs="宋体"/>
                <w:szCs w:val="21"/>
              </w:rPr>
            </w:pPr>
            <w:r>
              <w:rPr>
                <w:rFonts w:hint="eastAsia" w:ascii="宋体" w:hAnsi="宋体" w:eastAsia="宋体" w:cs="宋体"/>
                <w:szCs w:val="21"/>
              </w:rPr>
              <w:t>审查组成员名单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418" w:type="dxa"/>
            <w:gridSpan w:val="2"/>
          </w:tcPr>
          <w:p>
            <w:pPr>
              <w:spacing w:line="360" w:lineRule="auto"/>
              <w:jc w:val="center"/>
              <w:rPr>
                <w:rFonts w:hint="eastAsia" w:ascii="宋体" w:hAnsi="宋体" w:eastAsia="宋体" w:cs="宋体"/>
                <w:szCs w:val="21"/>
              </w:rPr>
            </w:pPr>
            <w:r>
              <w:rPr>
                <w:rFonts w:hint="eastAsia" w:ascii="宋体" w:hAnsi="宋体" w:eastAsia="宋体" w:cs="宋体"/>
                <w:szCs w:val="21"/>
              </w:rPr>
              <w:t>姓名</w:t>
            </w:r>
          </w:p>
        </w:tc>
        <w:tc>
          <w:tcPr>
            <w:tcW w:w="5528" w:type="dxa"/>
          </w:tcPr>
          <w:p>
            <w:pPr>
              <w:spacing w:line="360" w:lineRule="auto"/>
              <w:jc w:val="center"/>
              <w:rPr>
                <w:rFonts w:hint="eastAsia" w:ascii="宋体" w:hAnsi="宋体" w:eastAsia="宋体" w:cs="宋体"/>
                <w:szCs w:val="21"/>
              </w:rPr>
            </w:pPr>
            <w:r>
              <w:rPr>
                <w:rFonts w:hint="eastAsia" w:ascii="宋体" w:hAnsi="宋体" w:eastAsia="宋体" w:cs="宋体"/>
                <w:szCs w:val="21"/>
              </w:rPr>
              <w:t>单位及职务/职称</w:t>
            </w:r>
          </w:p>
        </w:tc>
        <w:tc>
          <w:tcPr>
            <w:tcW w:w="1694" w:type="dxa"/>
          </w:tcPr>
          <w:p>
            <w:pPr>
              <w:spacing w:line="360" w:lineRule="auto"/>
              <w:jc w:val="center"/>
              <w:rPr>
                <w:rFonts w:hint="eastAsia" w:ascii="宋体" w:hAnsi="宋体" w:eastAsia="宋体" w:cs="宋体"/>
                <w:szCs w:val="21"/>
              </w:rPr>
            </w:pPr>
            <w:r>
              <w:rPr>
                <w:rFonts w:hint="eastAsia" w:ascii="宋体" w:hAnsi="宋体" w:eastAsia="宋体" w:cs="宋体"/>
                <w:szCs w:val="21"/>
              </w:rPr>
              <w:t>签名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2</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3</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4</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5</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6</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7</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8</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9</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10</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11</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12</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13</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14</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15</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16</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17</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18</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817" w:type="dxa"/>
          </w:tcPr>
          <w:p>
            <w:pPr>
              <w:spacing w:line="360" w:lineRule="auto"/>
              <w:jc w:val="center"/>
              <w:rPr>
                <w:rFonts w:hint="eastAsia" w:ascii="宋体" w:hAnsi="宋体" w:eastAsia="宋体" w:cs="宋体"/>
                <w:szCs w:val="21"/>
              </w:rPr>
            </w:pPr>
            <w:r>
              <w:rPr>
                <w:rFonts w:hint="eastAsia" w:ascii="宋体" w:hAnsi="宋体" w:eastAsia="宋体" w:cs="宋体"/>
                <w:szCs w:val="21"/>
              </w:rPr>
              <w:t>19</w:t>
            </w:r>
          </w:p>
        </w:tc>
        <w:tc>
          <w:tcPr>
            <w:tcW w:w="1418" w:type="dxa"/>
            <w:gridSpan w:val="2"/>
          </w:tcPr>
          <w:p>
            <w:pPr>
              <w:spacing w:line="360" w:lineRule="auto"/>
              <w:rPr>
                <w:rFonts w:hint="eastAsia" w:ascii="宋体" w:hAnsi="宋体" w:eastAsia="宋体" w:cs="宋体"/>
                <w:szCs w:val="21"/>
              </w:rPr>
            </w:pPr>
          </w:p>
        </w:tc>
        <w:tc>
          <w:tcPr>
            <w:tcW w:w="5528" w:type="dxa"/>
          </w:tcPr>
          <w:p>
            <w:pPr>
              <w:spacing w:line="360" w:lineRule="auto"/>
              <w:rPr>
                <w:rFonts w:hint="eastAsia" w:ascii="宋体" w:hAnsi="宋体" w:eastAsia="宋体" w:cs="宋体"/>
                <w:szCs w:val="21"/>
              </w:rPr>
            </w:pPr>
          </w:p>
        </w:tc>
        <w:tc>
          <w:tcPr>
            <w:tcW w:w="1694" w:type="dxa"/>
          </w:tcPr>
          <w:p>
            <w:pPr>
              <w:spacing w:line="360" w:lineRule="auto"/>
              <w:rPr>
                <w:rFonts w:hint="eastAsia" w:ascii="宋体" w:hAnsi="宋体" w:eastAsia="宋体" w:cs="宋体"/>
                <w:szCs w:val="21"/>
              </w:rPr>
            </w:pPr>
          </w:p>
        </w:tc>
      </w:tr>
    </w:tbl>
    <w:p>
      <w:pPr>
        <w:rPr>
          <w:rFonts w:hint="eastAsia" w:ascii="宋体" w:hAnsi="宋体" w:eastAsia="宋体" w:cs="宋体"/>
          <w:szCs w:val="21"/>
        </w:rPr>
      </w:pPr>
    </w:p>
    <w:p>
      <w:pPr>
        <w:rPr>
          <w:rFonts w:hint="eastAsia" w:ascii="宋体" w:hAnsi="宋体" w:eastAsia="宋体" w:cs="宋体"/>
          <w:szCs w:val="21"/>
        </w:rPr>
      </w:pPr>
    </w:p>
    <w:p>
      <w:pPr>
        <w:rPr>
          <w:rFonts w:hint="eastAsia" w:ascii="宋体" w:hAnsi="宋体" w:eastAsia="宋体" w:cs="宋体"/>
          <w:szCs w:val="21"/>
        </w:rPr>
      </w:pPr>
    </w:p>
    <w:p>
      <w:pPr>
        <w:widowControl/>
        <w:jc w:val="left"/>
        <w:rPr>
          <w:rFonts w:hint="eastAsia" w:ascii="宋体" w:hAnsi="宋体" w:eastAsia="宋体" w:cs="宋体"/>
          <w:szCs w:val="21"/>
        </w:rPr>
        <w:sectPr>
          <w:pgSz w:w="11906" w:h="16838"/>
          <w:pgMar w:top="1440" w:right="1418" w:bottom="1440" w:left="1247" w:header="851" w:footer="992" w:gutter="0"/>
          <w:cols w:space="425" w:num="1"/>
          <w:docGrid w:type="lines" w:linePitch="312" w:charSpace="0"/>
        </w:sectPr>
      </w:pPr>
      <w:r>
        <w:rPr>
          <w:rFonts w:hint="eastAsia" w:ascii="宋体" w:hAnsi="宋体" w:eastAsia="宋体" w:cs="宋体"/>
          <w:szCs w:val="21"/>
        </w:rPr>
        <w:br w:type="page"/>
      </w:r>
    </w:p>
    <w:p>
      <w:pPr>
        <w:rPr>
          <w:rFonts w:hint="eastAsia" w:ascii="宋体" w:hAnsi="宋体" w:eastAsia="宋体" w:cs="宋体"/>
          <w:sz w:val="30"/>
          <w:szCs w:val="30"/>
        </w:rPr>
      </w:pPr>
      <w:r>
        <w:rPr>
          <w:rFonts w:hint="eastAsia" w:ascii="宋体" w:hAnsi="宋体" w:eastAsia="宋体" w:cs="宋体"/>
          <w:sz w:val="28"/>
          <w:szCs w:val="28"/>
        </w:rPr>
        <w:t>附件</w:t>
      </w:r>
      <w:r>
        <w:rPr>
          <w:rFonts w:hint="eastAsia" w:ascii="宋体" w:hAnsi="宋体" w:eastAsia="宋体" w:cs="宋体"/>
          <w:sz w:val="28"/>
          <w:szCs w:val="28"/>
          <w:lang w:val="en-US" w:eastAsia="zh-CN"/>
        </w:rPr>
        <w:t>6</w:t>
      </w:r>
      <w:r>
        <w:rPr>
          <w:rFonts w:hint="eastAsia" w:ascii="宋体" w:hAnsi="宋体" w:eastAsia="宋体" w:cs="宋体"/>
          <w:sz w:val="28"/>
          <w:szCs w:val="28"/>
        </w:rPr>
        <w:t xml:space="preserve">                       </w:t>
      </w:r>
      <w:r>
        <w:rPr>
          <w:rFonts w:hint="eastAsia" w:ascii="宋体" w:hAnsi="宋体" w:eastAsia="宋体" w:cs="宋体"/>
          <w:sz w:val="30"/>
          <w:szCs w:val="30"/>
        </w:rPr>
        <w:t>中国聚氨酯工业协会团体标准审查意见汇总处理表</w:t>
      </w:r>
    </w:p>
    <w:p>
      <w:pPr>
        <w:rPr>
          <w:rFonts w:hint="eastAsia" w:ascii="宋体" w:hAnsi="宋体" w:eastAsia="宋体" w:cs="宋体"/>
          <w:sz w:val="28"/>
          <w:szCs w:val="28"/>
        </w:rPr>
      </w:pPr>
      <w:r>
        <w:rPr>
          <w:rFonts w:hint="eastAsia" w:ascii="宋体" w:hAnsi="宋体" w:eastAsia="宋体" w:cs="宋体"/>
          <w:sz w:val="28"/>
          <w:szCs w:val="28"/>
        </w:rPr>
        <w:t xml:space="preserve">标准名称：                                             </w:t>
      </w:r>
    </w:p>
    <w:p>
      <w:pPr>
        <w:rPr>
          <w:rFonts w:hint="eastAsia" w:ascii="宋体" w:hAnsi="宋体" w:eastAsia="宋体" w:cs="宋体"/>
          <w:sz w:val="28"/>
          <w:szCs w:val="28"/>
        </w:rPr>
      </w:pPr>
      <w:r>
        <w:rPr>
          <w:rFonts w:hint="eastAsia" w:ascii="宋体" w:hAnsi="宋体" w:eastAsia="宋体" w:cs="宋体"/>
          <w:sz w:val="28"/>
          <w:szCs w:val="28"/>
        </w:rPr>
        <w:t>牵头单位：                            承办人：         联系方式：                    年    月    日</w:t>
      </w:r>
    </w:p>
    <w:tbl>
      <w:tblPr>
        <w:tblStyle w:val="5"/>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1559"/>
        <w:gridCol w:w="4253"/>
        <w:gridCol w:w="1559"/>
        <w:gridCol w:w="1843"/>
        <w:gridCol w:w="2880"/>
        <w:gridCol w:w="12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155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标准章条编号</w:t>
            </w:r>
          </w:p>
        </w:tc>
        <w:tc>
          <w:tcPr>
            <w:tcW w:w="425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意见内容</w:t>
            </w:r>
          </w:p>
        </w:tc>
        <w:tc>
          <w:tcPr>
            <w:tcW w:w="1559"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提出人</w:t>
            </w:r>
          </w:p>
        </w:tc>
        <w:tc>
          <w:tcPr>
            <w:tcW w:w="184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所属单位</w:t>
            </w:r>
          </w:p>
        </w:tc>
        <w:tc>
          <w:tcPr>
            <w:tcW w:w="2880"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处理意见</w:t>
            </w:r>
          </w:p>
          <w:p>
            <w:pPr>
              <w:spacing w:line="360" w:lineRule="auto"/>
              <w:jc w:val="center"/>
              <w:rPr>
                <w:rFonts w:hint="eastAsia" w:ascii="宋体" w:hAnsi="宋体" w:eastAsia="宋体" w:cs="宋体"/>
                <w:szCs w:val="21"/>
              </w:rPr>
            </w:pPr>
            <w:r>
              <w:rPr>
                <w:rFonts w:hint="eastAsia" w:ascii="宋体" w:hAnsi="宋体" w:eastAsia="宋体" w:cs="宋体"/>
                <w:szCs w:val="21"/>
              </w:rPr>
              <w:t>（采纳/部分采纳/未采纳）</w:t>
            </w:r>
          </w:p>
        </w:tc>
        <w:tc>
          <w:tcPr>
            <w:tcW w:w="126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480" w:lineRule="auto"/>
              <w:jc w:val="center"/>
              <w:rPr>
                <w:rFonts w:hint="eastAsia" w:ascii="宋体" w:hAnsi="宋体" w:eastAsia="宋体" w:cs="宋体"/>
                <w:szCs w:val="21"/>
              </w:rPr>
            </w:pPr>
            <w:r>
              <w:rPr>
                <w:rFonts w:hint="eastAsia" w:ascii="宋体" w:hAnsi="宋体" w:eastAsia="宋体" w:cs="宋体"/>
                <w:szCs w:val="21"/>
              </w:rPr>
              <w:t>1</w:t>
            </w:r>
          </w:p>
        </w:tc>
        <w:tc>
          <w:tcPr>
            <w:tcW w:w="1559" w:type="dxa"/>
          </w:tcPr>
          <w:p>
            <w:pPr>
              <w:spacing w:line="480" w:lineRule="auto"/>
              <w:rPr>
                <w:rFonts w:hint="eastAsia" w:ascii="宋体" w:hAnsi="宋体" w:eastAsia="宋体" w:cs="宋体"/>
                <w:szCs w:val="21"/>
              </w:rPr>
            </w:pPr>
          </w:p>
        </w:tc>
        <w:tc>
          <w:tcPr>
            <w:tcW w:w="4253"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p>
        </w:tc>
        <w:tc>
          <w:tcPr>
            <w:tcW w:w="1843" w:type="dxa"/>
          </w:tcPr>
          <w:p>
            <w:pPr>
              <w:spacing w:line="480" w:lineRule="auto"/>
              <w:rPr>
                <w:rFonts w:hint="eastAsia" w:ascii="宋体" w:hAnsi="宋体" w:eastAsia="宋体" w:cs="宋体"/>
                <w:szCs w:val="21"/>
              </w:rPr>
            </w:pPr>
          </w:p>
        </w:tc>
        <w:tc>
          <w:tcPr>
            <w:tcW w:w="2880" w:type="dxa"/>
          </w:tcPr>
          <w:p>
            <w:pPr>
              <w:spacing w:line="480" w:lineRule="auto"/>
              <w:rPr>
                <w:rFonts w:hint="eastAsia" w:ascii="宋体" w:hAnsi="宋体" w:eastAsia="宋体" w:cs="宋体"/>
                <w:szCs w:val="21"/>
              </w:rPr>
            </w:pPr>
          </w:p>
        </w:tc>
        <w:tc>
          <w:tcPr>
            <w:tcW w:w="1263"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480" w:lineRule="auto"/>
              <w:jc w:val="center"/>
              <w:rPr>
                <w:rFonts w:hint="eastAsia" w:ascii="宋体" w:hAnsi="宋体" w:eastAsia="宋体" w:cs="宋体"/>
                <w:szCs w:val="21"/>
              </w:rPr>
            </w:pPr>
            <w:r>
              <w:rPr>
                <w:rFonts w:hint="eastAsia" w:ascii="宋体" w:hAnsi="宋体" w:eastAsia="宋体" w:cs="宋体"/>
                <w:szCs w:val="21"/>
              </w:rPr>
              <w:t>2</w:t>
            </w:r>
          </w:p>
        </w:tc>
        <w:tc>
          <w:tcPr>
            <w:tcW w:w="1559" w:type="dxa"/>
          </w:tcPr>
          <w:p>
            <w:pPr>
              <w:spacing w:line="480" w:lineRule="auto"/>
              <w:rPr>
                <w:rFonts w:hint="eastAsia" w:ascii="宋体" w:hAnsi="宋体" w:eastAsia="宋体" w:cs="宋体"/>
                <w:szCs w:val="21"/>
              </w:rPr>
            </w:pPr>
          </w:p>
        </w:tc>
        <w:tc>
          <w:tcPr>
            <w:tcW w:w="4253"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p>
        </w:tc>
        <w:tc>
          <w:tcPr>
            <w:tcW w:w="1843" w:type="dxa"/>
          </w:tcPr>
          <w:p>
            <w:pPr>
              <w:spacing w:line="480" w:lineRule="auto"/>
              <w:rPr>
                <w:rFonts w:hint="eastAsia" w:ascii="宋体" w:hAnsi="宋体" w:eastAsia="宋体" w:cs="宋体"/>
                <w:szCs w:val="21"/>
              </w:rPr>
            </w:pPr>
          </w:p>
        </w:tc>
        <w:tc>
          <w:tcPr>
            <w:tcW w:w="2880" w:type="dxa"/>
          </w:tcPr>
          <w:p>
            <w:pPr>
              <w:spacing w:line="480" w:lineRule="auto"/>
              <w:rPr>
                <w:rFonts w:hint="eastAsia" w:ascii="宋体" w:hAnsi="宋体" w:eastAsia="宋体" w:cs="宋体"/>
                <w:szCs w:val="21"/>
              </w:rPr>
            </w:pPr>
          </w:p>
        </w:tc>
        <w:tc>
          <w:tcPr>
            <w:tcW w:w="1263"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480" w:lineRule="auto"/>
              <w:jc w:val="center"/>
              <w:rPr>
                <w:rFonts w:hint="eastAsia" w:ascii="宋体" w:hAnsi="宋体" w:eastAsia="宋体" w:cs="宋体"/>
                <w:szCs w:val="21"/>
              </w:rPr>
            </w:pPr>
            <w:r>
              <w:rPr>
                <w:rFonts w:hint="eastAsia" w:ascii="宋体" w:hAnsi="宋体" w:eastAsia="宋体" w:cs="宋体"/>
                <w:szCs w:val="21"/>
              </w:rPr>
              <w:t>3</w:t>
            </w:r>
          </w:p>
        </w:tc>
        <w:tc>
          <w:tcPr>
            <w:tcW w:w="1559" w:type="dxa"/>
          </w:tcPr>
          <w:p>
            <w:pPr>
              <w:spacing w:line="480" w:lineRule="auto"/>
              <w:rPr>
                <w:rFonts w:hint="eastAsia" w:ascii="宋体" w:hAnsi="宋体" w:eastAsia="宋体" w:cs="宋体"/>
                <w:szCs w:val="21"/>
              </w:rPr>
            </w:pPr>
          </w:p>
        </w:tc>
        <w:tc>
          <w:tcPr>
            <w:tcW w:w="4253"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p>
        </w:tc>
        <w:tc>
          <w:tcPr>
            <w:tcW w:w="1843" w:type="dxa"/>
          </w:tcPr>
          <w:p>
            <w:pPr>
              <w:spacing w:line="480" w:lineRule="auto"/>
              <w:rPr>
                <w:rFonts w:hint="eastAsia" w:ascii="宋体" w:hAnsi="宋体" w:eastAsia="宋体" w:cs="宋体"/>
                <w:szCs w:val="21"/>
              </w:rPr>
            </w:pPr>
          </w:p>
        </w:tc>
        <w:tc>
          <w:tcPr>
            <w:tcW w:w="2880" w:type="dxa"/>
          </w:tcPr>
          <w:p>
            <w:pPr>
              <w:spacing w:line="480" w:lineRule="auto"/>
              <w:rPr>
                <w:rFonts w:hint="eastAsia" w:ascii="宋体" w:hAnsi="宋体" w:eastAsia="宋体" w:cs="宋体"/>
                <w:szCs w:val="21"/>
              </w:rPr>
            </w:pPr>
          </w:p>
        </w:tc>
        <w:tc>
          <w:tcPr>
            <w:tcW w:w="1263"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480" w:lineRule="auto"/>
              <w:jc w:val="center"/>
              <w:rPr>
                <w:rFonts w:hint="eastAsia" w:ascii="宋体" w:hAnsi="宋体" w:eastAsia="宋体" w:cs="宋体"/>
                <w:szCs w:val="21"/>
              </w:rPr>
            </w:pPr>
            <w:r>
              <w:rPr>
                <w:rFonts w:hint="eastAsia" w:ascii="宋体" w:hAnsi="宋体" w:eastAsia="宋体" w:cs="宋体"/>
                <w:szCs w:val="21"/>
              </w:rPr>
              <w:t>4</w:t>
            </w:r>
          </w:p>
        </w:tc>
        <w:tc>
          <w:tcPr>
            <w:tcW w:w="1559" w:type="dxa"/>
          </w:tcPr>
          <w:p>
            <w:pPr>
              <w:spacing w:line="480" w:lineRule="auto"/>
              <w:rPr>
                <w:rFonts w:hint="eastAsia" w:ascii="宋体" w:hAnsi="宋体" w:eastAsia="宋体" w:cs="宋体"/>
                <w:szCs w:val="21"/>
              </w:rPr>
            </w:pPr>
          </w:p>
        </w:tc>
        <w:tc>
          <w:tcPr>
            <w:tcW w:w="4253"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p>
        </w:tc>
        <w:tc>
          <w:tcPr>
            <w:tcW w:w="1843" w:type="dxa"/>
          </w:tcPr>
          <w:p>
            <w:pPr>
              <w:spacing w:line="480" w:lineRule="auto"/>
              <w:rPr>
                <w:rFonts w:hint="eastAsia" w:ascii="宋体" w:hAnsi="宋体" w:eastAsia="宋体" w:cs="宋体"/>
                <w:szCs w:val="21"/>
              </w:rPr>
            </w:pPr>
          </w:p>
        </w:tc>
        <w:tc>
          <w:tcPr>
            <w:tcW w:w="2880" w:type="dxa"/>
          </w:tcPr>
          <w:p>
            <w:pPr>
              <w:spacing w:line="480" w:lineRule="auto"/>
              <w:rPr>
                <w:rFonts w:hint="eastAsia" w:ascii="宋体" w:hAnsi="宋体" w:eastAsia="宋体" w:cs="宋体"/>
                <w:szCs w:val="21"/>
              </w:rPr>
            </w:pPr>
          </w:p>
        </w:tc>
        <w:tc>
          <w:tcPr>
            <w:tcW w:w="1263"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480" w:lineRule="auto"/>
              <w:jc w:val="center"/>
              <w:rPr>
                <w:rFonts w:hint="eastAsia" w:ascii="宋体" w:hAnsi="宋体" w:eastAsia="宋体" w:cs="宋体"/>
                <w:szCs w:val="21"/>
              </w:rPr>
            </w:pPr>
            <w:r>
              <w:rPr>
                <w:rFonts w:hint="eastAsia" w:ascii="宋体" w:hAnsi="宋体" w:eastAsia="宋体" w:cs="宋体"/>
                <w:szCs w:val="21"/>
              </w:rPr>
              <w:t>5</w:t>
            </w:r>
          </w:p>
        </w:tc>
        <w:tc>
          <w:tcPr>
            <w:tcW w:w="1559" w:type="dxa"/>
          </w:tcPr>
          <w:p>
            <w:pPr>
              <w:spacing w:line="480" w:lineRule="auto"/>
              <w:rPr>
                <w:rFonts w:hint="eastAsia" w:ascii="宋体" w:hAnsi="宋体" w:eastAsia="宋体" w:cs="宋体"/>
                <w:szCs w:val="21"/>
              </w:rPr>
            </w:pPr>
          </w:p>
        </w:tc>
        <w:tc>
          <w:tcPr>
            <w:tcW w:w="4253"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p>
        </w:tc>
        <w:tc>
          <w:tcPr>
            <w:tcW w:w="1843" w:type="dxa"/>
          </w:tcPr>
          <w:p>
            <w:pPr>
              <w:spacing w:line="480" w:lineRule="auto"/>
              <w:rPr>
                <w:rFonts w:hint="eastAsia" w:ascii="宋体" w:hAnsi="宋体" w:eastAsia="宋体" w:cs="宋体"/>
                <w:szCs w:val="21"/>
              </w:rPr>
            </w:pPr>
          </w:p>
        </w:tc>
        <w:tc>
          <w:tcPr>
            <w:tcW w:w="2880" w:type="dxa"/>
          </w:tcPr>
          <w:p>
            <w:pPr>
              <w:spacing w:line="480" w:lineRule="auto"/>
              <w:rPr>
                <w:rFonts w:hint="eastAsia" w:ascii="宋体" w:hAnsi="宋体" w:eastAsia="宋体" w:cs="宋体"/>
                <w:szCs w:val="21"/>
              </w:rPr>
            </w:pPr>
          </w:p>
        </w:tc>
        <w:tc>
          <w:tcPr>
            <w:tcW w:w="1263"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480" w:lineRule="auto"/>
              <w:jc w:val="center"/>
              <w:rPr>
                <w:rFonts w:hint="eastAsia" w:ascii="宋体" w:hAnsi="宋体" w:eastAsia="宋体" w:cs="宋体"/>
                <w:szCs w:val="21"/>
              </w:rPr>
            </w:pPr>
            <w:r>
              <w:rPr>
                <w:rFonts w:hint="eastAsia" w:ascii="宋体" w:hAnsi="宋体" w:eastAsia="宋体" w:cs="宋体"/>
                <w:szCs w:val="21"/>
              </w:rPr>
              <w:t>6</w:t>
            </w:r>
          </w:p>
        </w:tc>
        <w:tc>
          <w:tcPr>
            <w:tcW w:w="1559" w:type="dxa"/>
          </w:tcPr>
          <w:p>
            <w:pPr>
              <w:spacing w:line="480" w:lineRule="auto"/>
              <w:rPr>
                <w:rFonts w:hint="eastAsia" w:ascii="宋体" w:hAnsi="宋体" w:eastAsia="宋体" w:cs="宋体"/>
                <w:szCs w:val="21"/>
              </w:rPr>
            </w:pPr>
          </w:p>
        </w:tc>
        <w:tc>
          <w:tcPr>
            <w:tcW w:w="4253"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p>
        </w:tc>
        <w:tc>
          <w:tcPr>
            <w:tcW w:w="1843" w:type="dxa"/>
          </w:tcPr>
          <w:p>
            <w:pPr>
              <w:spacing w:line="480" w:lineRule="auto"/>
              <w:rPr>
                <w:rFonts w:hint="eastAsia" w:ascii="宋体" w:hAnsi="宋体" w:eastAsia="宋体" w:cs="宋体"/>
                <w:szCs w:val="21"/>
              </w:rPr>
            </w:pPr>
          </w:p>
        </w:tc>
        <w:tc>
          <w:tcPr>
            <w:tcW w:w="2880" w:type="dxa"/>
          </w:tcPr>
          <w:p>
            <w:pPr>
              <w:spacing w:line="480" w:lineRule="auto"/>
              <w:rPr>
                <w:rFonts w:hint="eastAsia" w:ascii="宋体" w:hAnsi="宋体" w:eastAsia="宋体" w:cs="宋体"/>
                <w:szCs w:val="21"/>
              </w:rPr>
            </w:pPr>
          </w:p>
        </w:tc>
        <w:tc>
          <w:tcPr>
            <w:tcW w:w="1263"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817" w:type="dxa"/>
          </w:tcPr>
          <w:p>
            <w:pPr>
              <w:spacing w:line="480" w:lineRule="auto"/>
              <w:jc w:val="center"/>
              <w:rPr>
                <w:rFonts w:hint="eastAsia" w:ascii="宋体" w:hAnsi="宋体" w:eastAsia="宋体" w:cs="宋体"/>
                <w:szCs w:val="21"/>
              </w:rPr>
            </w:pPr>
            <w:r>
              <w:rPr>
                <w:rFonts w:hint="eastAsia" w:ascii="宋体" w:hAnsi="宋体" w:eastAsia="宋体" w:cs="宋体"/>
                <w:szCs w:val="21"/>
              </w:rPr>
              <w:t>7</w:t>
            </w:r>
          </w:p>
        </w:tc>
        <w:tc>
          <w:tcPr>
            <w:tcW w:w="1559" w:type="dxa"/>
          </w:tcPr>
          <w:p>
            <w:pPr>
              <w:spacing w:line="480" w:lineRule="auto"/>
              <w:rPr>
                <w:rFonts w:hint="eastAsia" w:ascii="宋体" w:hAnsi="宋体" w:eastAsia="宋体" w:cs="宋体"/>
                <w:szCs w:val="21"/>
              </w:rPr>
            </w:pPr>
          </w:p>
        </w:tc>
        <w:tc>
          <w:tcPr>
            <w:tcW w:w="4253"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p>
        </w:tc>
        <w:tc>
          <w:tcPr>
            <w:tcW w:w="1843" w:type="dxa"/>
          </w:tcPr>
          <w:p>
            <w:pPr>
              <w:spacing w:line="480" w:lineRule="auto"/>
              <w:rPr>
                <w:rFonts w:hint="eastAsia" w:ascii="宋体" w:hAnsi="宋体" w:eastAsia="宋体" w:cs="宋体"/>
                <w:szCs w:val="21"/>
              </w:rPr>
            </w:pPr>
          </w:p>
        </w:tc>
        <w:tc>
          <w:tcPr>
            <w:tcW w:w="2880" w:type="dxa"/>
          </w:tcPr>
          <w:p>
            <w:pPr>
              <w:spacing w:line="480" w:lineRule="auto"/>
              <w:rPr>
                <w:rFonts w:hint="eastAsia" w:ascii="宋体" w:hAnsi="宋体" w:eastAsia="宋体" w:cs="宋体"/>
                <w:szCs w:val="21"/>
              </w:rPr>
            </w:pPr>
          </w:p>
        </w:tc>
        <w:tc>
          <w:tcPr>
            <w:tcW w:w="1263"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4174" w:type="dxa"/>
            <w:gridSpan w:val="7"/>
          </w:tcPr>
          <w:p>
            <w:pPr>
              <w:spacing w:line="480" w:lineRule="auto"/>
              <w:rPr>
                <w:rFonts w:hint="eastAsia" w:ascii="宋体" w:hAnsi="宋体" w:eastAsia="宋体" w:cs="宋体"/>
                <w:szCs w:val="21"/>
              </w:rPr>
            </w:pPr>
            <w:r>
              <w:rPr>
                <w:rFonts w:hint="eastAsia" w:ascii="宋体" w:hAnsi="宋体" w:eastAsia="宋体" w:cs="宋体"/>
                <w:szCs w:val="21"/>
              </w:rPr>
              <w:t>审查情况和意见处理情况： 1. 参加审查的人数：   人，审查人员提出的意见：     项；</w:t>
            </w:r>
          </w:p>
          <w:p>
            <w:pPr>
              <w:spacing w:line="480" w:lineRule="auto"/>
              <w:rPr>
                <w:rFonts w:hint="eastAsia" w:ascii="宋体" w:hAnsi="宋体" w:eastAsia="宋体" w:cs="宋体"/>
                <w:szCs w:val="21"/>
              </w:rPr>
            </w:pPr>
            <w:r>
              <w:rPr>
                <w:rFonts w:hint="eastAsia" w:ascii="宋体" w:hAnsi="宋体" w:eastAsia="宋体" w:cs="宋体"/>
                <w:szCs w:val="21"/>
              </w:rPr>
              <w:t xml:space="preserve">                         2. 赞成：   人，其中，采纳：    项；不赞成：    人，部分采纳：   项；弃权：    人；未采纳：     项。</w:t>
            </w:r>
          </w:p>
        </w:tc>
      </w:tr>
    </w:tbl>
    <w:p>
      <w:pPr>
        <w:rPr>
          <w:rFonts w:hint="eastAsia" w:ascii="宋体" w:hAnsi="宋体" w:eastAsia="宋体" w:cs="宋体"/>
          <w:szCs w:val="21"/>
        </w:rPr>
      </w:pPr>
    </w:p>
    <w:p>
      <w:pPr>
        <w:widowControl/>
        <w:jc w:val="left"/>
        <w:rPr>
          <w:rFonts w:hint="eastAsia" w:ascii="宋体" w:hAnsi="宋体" w:eastAsia="宋体" w:cs="宋体"/>
          <w:sz w:val="28"/>
          <w:szCs w:val="28"/>
        </w:rPr>
        <w:sectPr>
          <w:pgSz w:w="16838" w:h="11906" w:orient="landscape"/>
          <w:pgMar w:top="1418" w:right="1440" w:bottom="1247" w:left="1440" w:header="851" w:footer="992" w:gutter="0"/>
          <w:cols w:space="425" w:num="1"/>
          <w:docGrid w:type="linesAndChars" w:linePitch="312" w:charSpace="0"/>
        </w:sectPr>
      </w:pPr>
      <w:r>
        <w:rPr>
          <w:rFonts w:hint="eastAsia" w:ascii="宋体" w:hAnsi="宋体" w:eastAsia="宋体" w:cs="宋体"/>
          <w:szCs w:val="21"/>
        </w:rPr>
        <w:br w:type="page"/>
      </w:r>
    </w:p>
    <w:p>
      <w:pPr>
        <w:rPr>
          <w:rFonts w:hint="eastAsia" w:ascii="宋体" w:hAnsi="宋体" w:eastAsia="宋体" w:cs="宋体"/>
          <w:sz w:val="28"/>
          <w:szCs w:val="28"/>
          <w:lang w:val="en-US"/>
        </w:rPr>
      </w:pPr>
      <w:r>
        <w:rPr>
          <w:rFonts w:hint="eastAsia" w:ascii="宋体" w:hAnsi="宋体" w:eastAsia="宋体" w:cs="宋体"/>
          <w:sz w:val="28"/>
          <w:szCs w:val="28"/>
        </w:rPr>
        <w:t>附件</w:t>
      </w:r>
      <w:r>
        <w:rPr>
          <w:rFonts w:hint="eastAsia" w:ascii="宋体" w:hAnsi="宋体" w:eastAsia="宋体" w:cs="宋体"/>
          <w:sz w:val="28"/>
          <w:szCs w:val="28"/>
          <w:lang w:val="en-US" w:eastAsia="zh-CN"/>
        </w:rPr>
        <w:t>7</w:t>
      </w:r>
    </w:p>
    <w:p>
      <w:pPr>
        <w:jc w:val="center"/>
        <w:rPr>
          <w:rFonts w:hint="eastAsia" w:ascii="宋体" w:hAnsi="宋体" w:eastAsia="宋体" w:cs="宋体"/>
          <w:sz w:val="30"/>
          <w:szCs w:val="30"/>
        </w:rPr>
      </w:pPr>
      <w:r>
        <w:rPr>
          <w:rFonts w:hint="eastAsia" w:ascii="宋体" w:hAnsi="宋体" w:eastAsia="宋体" w:cs="宋体"/>
          <w:sz w:val="30"/>
          <w:szCs w:val="30"/>
        </w:rPr>
        <w:t>中国聚氨酯工业协会团体标准项目调整（撤销）申请表</w:t>
      </w:r>
    </w:p>
    <w:tbl>
      <w:tblPr>
        <w:tblStyle w:val="5"/>
        <w:tblW w:w="94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3686"/>
        <w:gridCol w:w="1559"/>
        <w:gridCol w:w="282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84" w:type="dxa"/>
          </w:tcPr>
          <w:p>
            <w:pPr>
              <w:spacing w:line="480" w:lineRule="auto"/>
              <w:rPr>
                <w:rFonts w:hint="eastAsia" w:ascii="宋体" w:hAnsi="宋体" w:eastAsia="宋体" w:cs="宋体"/>
                <w:szCs w:val="21"/>
              </w:rPr>
            </w:pPr>
            <w:r>
              <w:rPr>
                <w:rFonts w:hint="eastAsia" w:ascii="宋体" w:hAnsi="宋体" w:eastAsia="宋体" w:cs="宋体"/>
                <w:szCs w:val="21"/>
              </w:rPr>
              <w:t>标准名称</w:t>
            </w:r>
          </w:p>
        </w:tc>
        <w:tc>
          <w:tcPr>
            <w:tcW w:w="3686"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r>
              <w:rPr>
                <w:rFonts w:hint="eastAsia" w:ascii="宋体" w:hAnsi="宋体" w:eastAsia="宋体" w:cs="宋体"/>
                <w:szCs w:val="21"/>
              </w:rPr>
              <w:t>牵头单位</w:t>
            </w:r>
          </w:p>
        </w:tc>
        <w:tc>
          <w:tcPr>
            <w:tcW w:w="2828"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84" w:type="dxa"/>
          </w:tcPr>
          <w:p>
            <w:pPr>
              <w:spacing w:line="480" w:lineRule="auto"/>
              <w:rPr>
                <w:rFonts w:hint="eastAsia" w:ascii="宋体" w:hAnsi="宋体" w:eastAsia="宋体" w:cs="宋体"/>
                <w:szCs w:val="21"/>
              </w:rPr>
            </w:pPr>
            <w:r>
              <w:rPr>
                <w:rFonts w:hint="eastAsia" w:ascii="宋体" w:hAnsi="宋体" w:eastAsia="宋体" w:cs="宋体"/>
                <w:szCs w:val="21"/>
              </w:rPr>
              <w:t>联系人</w:t>
            </w:r>
          </w:p>
        </w:tc>
        <w:tc>
          <w:tcPr>
            <w:tcW w:w="3686" w:type="dxa"/>
          </w:tcPr>
          <w:p>
            <w:pPr>
              <w:spacing w:line="480" w:lineRule="auto"/>
              <w:rPr>
                <w:rFonts w:hint="eastAsia" w:ascii="宋体" w:hAnsi="宋体" w:eastAsia="宋体" w:cs="宋体"/>
                <w:szCs w:val="21"/>
              </w:rPr>
            </w:pPr>
          </w:p>
        </w:tc>
        <w:tc>
          <w:tcPr>
            <w:tcW w:w="1559" w:type="dxa"/>
          </w:tcPr>
          <w:p>
            <w:pPr>
              <w:spacing w:line="480" w:lineRule="auto"/>
              <w:rPr>
                <w:rFonts w:hint="eastAsia" w:ascii="宋体" w:hAnsi="宋体" w:eastAsia="宋体" w:cs="宋体"/>
                <w:szCs w:val="21"/>
              </w:rPr>
            </w:pPr>
            <w:r>
              <w:rPr>
                <w:rFonts w:hint="eastAsia" w:ascii="宋体" w:hAnsi="宋体" w:eastAsia="宋体" w:cs="宋体"/>
                <w:szCs w:val="21"/>
              </w:rPr>
              <w:t>联系电话</w:t>
            </w:r>
          </w:p>
        </w:tc>
        <w:tc>
          <w:tcPr>
            <w:tcW w:w="2828" w:type="dxa"/>
          </w:tcPr>
          <w:p>
            <w:pPr>
              <w:spacing w:line="48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384" w:type="dxa"/>
          </w:tcPr>
          <w:p>
            <w:pPr>
              <w:spacing w:line="480" w:lineRule="auto"/>
              <w:rPr>
                <w:rFonts w:hint="eastAsia" w:ascii="宋体" w:hAnsi="宋体" w:eastAsia="宋体" w:cs="宋体"/>
                <w:szCs w:val="21"/>
              </w:rPr>
            </w:pPr>
            <w:r>
              <w:rPr>
                <w:rFonts w:hint="eastAsia" w:ascii="宋体" w:hAnsi="宋体" w:eastAsia="宋体" w:cs="宋体"/>
                <w:szCs w:val="21"/>
              </w:rPr>
              <w:t>申请事项</w:t>
            </w:r>
          </w:p>
        </w:tc>
        <w:tc>
          <w:tcPr>
            <w:tcW w:w="8073" w:type="dxa"/>
            <w:gridSpan w:val="3"/>
          </w:tcPr>
          <w:p>
            <w:pPr>
              <w:spacing w:line="480" w:lineRule="auto"/>
              <w:rPr>
                <w:rFonts w:hint="eastAsia" w:ascii="宋体" w:hAnsi="宋体" w:eastAsia="宋体" w:cs="宋体"/>
                <w:szCs w:val="21"/>
              </w:rPr>
            </w:pPr>
            <w:r>
              <w:rPr>
                <w:rFonts w:hint="eastAsia" w:ascii="宋体" w:hAnsi="宋体" w:eastAsia="宋体" w:cs="宋体"/>
                <w:szCs w:val="21"/>
              </w:rPr>
              <w:t xml:space="preserve">   □调整    □撤销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9457" w:type="dxa"/>
            <w:gridSpan w:val="4"/>
          </w:tcPr>
          <w:p>
            <w:pPr>
              <w:spacing w:line="480" w:lineRule="auto"/>
              <w:rPr>
                <w:rFonts w:hint="eastAsia" w:ascii="宋体" w:hAnsi="宋体" w:eastAsia="宋体" w:cs="宋体"/>
                <w:szCs w:val="21"/>
              </w:rPr>
            </w:pPr>
            <w:r>
              <w:rPr>
                <w:rFonts w:hint="eastAsia" w:ascii="宋体" w:hAnsi="宋体" w:eastAsia="宋体" w:cs="宋体"/>
                <w:szCs w:val="21"/>
              </w:rPr>
              <w:t>申请调整（撤销）的内容、理由和依据：</w:t>
            </w: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r>
              <w:rPr>
                <w:rFonts w:hint="eastAsia" w:ascii="宋体" w:hAnsi="宋体" w:eastAsia="宋体" w:cs="宋体"/>
                <w:szCs w:val="21"/>
              </w:rPr>
              <w:t xml:space="preserve">                                                               （公章）</w:t>
            </w:r>
          </w:p>
          <w:p>
            <w:pPr>
              <w:spacing w:line="480" w:lineRule="auto"/>
              <w:rPr>
                <w:rFonts w:hint="eastAsia" w:ascii="宋体" w:hAnsi="宋体" w:eastAsia="宋体" w:cs="宋体"/>
                <w:szCs w:val="21"/>
              </w:rPr>
            </w:pPr>
            <w:r>
              <w:rPr>
                <w:rFonts w:hint="eastAsia" w:ascii="宋体" w:hAnsi="宋体" w:eastAsia="宋体" w:cs="宋体"/>
                <w:szCs w:val="21"/>
              </w:rPr>
              <w:t>（联合申请的每个申请单位都应加盖公章，可另附页）</w:t>
            </w:r>
          </w:p>
          <w:p>
            <w:pPr>
              <w:spacing w:line="480" w:lineRule="auto"/>
              <w:rPr>
                <w:rFonts w:hint="eastAsia" w:ascii="宋体" w:hAnsi="宋体" w:eastAsia="宋体" w:cs="宋体"/>
                <w:szCs w:val="21"/>
              </w:rPr>
            </w:pPr>
            <w:r>
              <w:rPr>
                <w:rFonts w:hint="eastAsia" w:ascii="宋体" w:hAnsi="宋体" w:eastAsia="宋体" w:cs="宋体"/>
                <w:szCs w:val="21"/>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9457" w:type="dxa"/>
            <w:gridSpan w:val="4"/>
          </w:tcPr>
          <w:p>
            <w:pPr>
              <w:spacing w:line="480" w:lineRule="auto"/>
              <w:rPr>
                <w:rFonts w:hint="eastAsia" w:ascii="宋体" w:hAnsi="宋体" w:eastAsia="宋体" w:cs="宋体"/>
                <w:szCs w:val="21"/>
              </w:rPr>
            </w:pPr>
            <w:r>
              <w:rPr>
                <w:rFonts w:hint="eastAsia" w:ascii="宋体" w:hAnsi="宋体" w:eastAsia="宋体" w:cs="宋体"/>
                <w:szCs w:val="21"/>
              </w:rPr>
              <w:t>中国聚氨酯工业协会意见：</w:t>
            </w: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p>
          <w:p>
            <w:pPr>
              <w:spacing w:line="480" w:lineRule="auto"/>
              <w:rPr>
                <w:rFonts w:hint="eastAsia" w:ascii="宋体" w:hAnsi="宋体" w:eastAsia="宋体" w:cs="宋体"/>
                <w:szCs w:val="21"/>
              </w:rPr>
            </w:pPr>
            <w:r>
              <w:rPr>
                <w:rFonts w:hint="eastAsia" w:ascii="宋体" w:hAnsi="宋体" w:eastAsia="宋体" w:cs="宋体"/>
                <w:szCs w:val="21"/>
              </w:rPr>
              <w:t xml:space="preserve">                                                       （公章）</w:t>
            </w:r>
          </w:p>
          <w:p>
            <w:pPr>
              <w:spacing w:line="480" w:lineRule="auto"/>
              <w:rPr>
                <w:rFonts w:hint="eastAsia" w:ascii="宋体" w:hAnsi="宋体" w:eastAsia="宋体" w:cs="宋体"/>
                <w:szCs w:val="21"/>
              </w:rPr>
            </w:pPr>
            <w:r>
              <w:rPr>
                <w:rFonts w:hint="eastAsia" w:ascii="宋体" w:hAnsi="宋体" w:eastAsia="宋体" w:cs="宋体"/>
                <w:szCs w:val="21"/>
              </w:rPr>
              <w:t xml:space="preserve">                                                                 年    月   日</w:t>
            </w:r>
          </w:p>
        </w:tc>
      </w:tr>
    </w:tbl>
    <w:p>
      <w:pPr>
        <w:rPr>
          <w:rFonts w:hint="eastAsia" w:ascii="宋体" w:hAnsi="宋体" w:eastAsia="宋体" w:cs="宋体"/>
          <w:sz w:val="30"/>
          <w:szCs w:val="30"/>
        </w:rPr>
      </w:pPr>
    </w:p>
    <w:p>
      <w:pPr>
        <w:rPr>
          <w:rFonts w:hint="eastAsia" w:ascii="宋体" w:hAnsi="宋体" w:eastAsia="宋体" w:cs="宋体"/>
          <w:sz w:val="28"/>
          <w:szCs w:val="28"/>
        </w:rPr>
      </w:pPr>
      <w:r>
        <w:rPr>
          <w:rFonts w:hint="eastAsia" w:ascii="宋体" w:hAnsi="宋体" w:eastAsia="宋体" w:cs="宋体"/>
          <w:sz w:val="28"/>
          <w:szCs w:val="28"/>
        </w:rPr>
        <w:t>附件</w:t>
      </w:r>
      <w:r>
        <w:rPr>
          <w:rFonts w:hint="eastAsia" w:ascii="宋体" w:hAnsi="宋体" w:eastAsia="宋体" w:cs="宋体"/>
          <w:sz w:val="28"/>
          <w:szCs w:val="28"/>
          <w:lang w:val="en-US" w:eastAsia="zh-CN"/>
        </w:rPr>
        <w:t>8</w:t>
      </w:r>
    </w:p>
    <w:p>
      <w:pPr>
        <w:jc w:val="center"/>
        <w:rPr>
          <w:rFonts w:hint="eastAsia" w:ascii="宋体" w:hAnsi="宋体" w:eastAsia="宋体" w:cs="宋体"/>
          <w:sz w:val="30"/>
          <w:szCs w:val="30"/>
        </w:rPr>
      </w:pPr>
      <w:r>
        <w:rPr>
          <w:rFonts w:hint="eastAsia" w:ascii="宋体" w:hAnsi="宋体" w:eastAsia="宋体" w:cs="宋体"/>
          <w:sz w:val="30"/>
          <w:szCs w:val="30"/>
        </w:rPr>
        <w:t>中国聚氨酯工业协会团体标准制修订流程</w:t>
      </w:r>
    </w:p>
    <w:tbl>
      <w:tblPr>
        <w:tblStyle w:val="5"/>
        <w:tblW w:w="945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dashed" w:color="auto" w:sz="4" w:space="0"/>
          <w:insideV w:val="dashed" w:color="auto" w:sz="4" w:space="0"/>
        </w:tblBorders>
        <w:tblLayout w:type="fixed"/>
        <w:tblCellMar>
          <w:top w:w="0" w:type="dxa"/>
          <w:left w:w="108" w:type="dxa"/>
          <w:bottom w:w="0" w:type="dxa"/>
          <w:right w:w="108" w:type="dxa"/>
        </w:tblCellMar>
      </w:tblPr>
      <w:tblGrid>
        <w:gridCol w:w="534"/>
        <w:gridCol w:w="2551"/>
        <w:gridCol w:w="2410"/>
        <w:gridCol w:w="2070"/>
        <w:gridCol w:w="18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ashed" w:color="auto" w:sz="4" w:space="0"/>
            <w:insideV w:val="dashed" w:color="auto" w:sz="4" w:space="0"/>
          </w:tblBorders>
          <w:tblLayout w:type="fixed"/>
        </w:tblPrEx>
        <w:tc>
          <w:tcPr>
            <w:tcW w:w="534" w:type="dxa"/>
          </w:tcPr>
          <w:p>
            <w:pPr>
              <w:spacing w:line="360" w:lineRule="auto"/>
              <w:jc w:val="center"/>
              <w:rPr>
                <w:rFonts w:hint="eastAsia" w:ascii="宋体" w:hAnsi="宋体" w:eastAsia="宋体" w:cs="宋体"/>
                <w:szCs w:val="21"/>
              </w:rPr>
            </w:pPr>
          </w:p>
        </w:tc>
        <w:tc>
          <w:tcPr>
            <w:tcW w:w="2551" w:type="dxa"/>
          </w:tcPr>
          <w:p>
            <w:pPr>
              <w:spacing w:line="360" w:lineRule="auto"/>
              <w:jc w:val="center"/>
              <w:rPr>
                <w:rFonts w:hint="eastAsia" w:ascii="宋体" w:hAnsi="宋体" w:eastAsia="宋体" w:cs="宋体"/>
                <w:szCs w:val="21"/>
              </w:rPr>
            </w:pPr>
            <w:r>
              <w:rPr>
                <w:rFonts w:hint="eastAsia" w:ascii="宋体" w:hAnsi="宋体" w:eastAsia="宋体" w:cs="宋体"/>
                <w:szCs w:val="21"/>
              </w:rPr>
              <w:t>申请（牵头单位）</w:t>
            </w:r>
          </w:p>
        </w:tc>
        <w:tc>
          <w:tcPr>
            <w:tcW w:w="2410" w:type="dxa"/>
          </w:tcPr>
          <w:p>
            <w:pPr>
              <w:spacing w:line="360" w:lineRule="auto"/>
              <w:jc w:val="center"/>
              <w:rPr>
                <w:rFonts w:hint="eastAsia" w:ascii="宋体" w:hAnsi="宋体" w:eastAsia="宋体" w:cs="宋体"/>
                <w:szCs w:val="21"/>
              </w:rPr>
            </w:pPr>
            <w:r>
              <w:rPr>
                <w:rFonts w:hint="eastAsia" w:ascii="宋体" w:hAnsi="宋体" w:eastAsia="宋体" w:cs="宋体"/>
                <w:szCs w:val="21"/>
              </w:rPr>
              <w:t>标准秘书处</w:t>
            </w:r>
          </w:p>
        </w:tc>
        <w:tc>
          <w:tcPr>
            <w:tcW w:w="2070" w:type="dxa"/>
          </w:tcPr>
          <w:p>
            <w:pPr>
              <w:spacing w:line="360" w:lineRule="auto"/>
              <w:jc w:val="center"/>
              <w:rPr>
                <w:rFonts w:hint="eastAsia" w:ascii="宋体" w:hAnsi="宋体" w:eastAsia="宋体" w:cs="宋体"/>
                <w:szCs w:val="21"/>
              </w:rPr>
            </w:pPr>
            <w:r>
              <w:rPr>
                <w:rFonts w:hint="eastAsia" w:ascii="宋体" w:hAnsi="宋体" w:eastAsia="宋体" w:cs="宋体"/>
                <w:szCs w:val="21"/>
              </w:rPr>
              <w:t>技术委员会</w:t>
            </w:r>
          </w:p>
        </w:tc>
        <w:tc>
          <w:tcPr>
            <w:tcW w:w="1892" w:type="dxa"/>
          </w:tcPr>
          <w:p>
            <w:pPr>
              <w:spacing w:line="360" w:lineRule="auto"/>
              <w:jc w:val="center"/>
              <w:rPr>
                <w:rFonts w:hint="eastAsia" w:ascii="宋体" w:hAnsi="宋体" w:eastAsia="宋体" w:cs="宋体"/>
                <w:szCs w:val="21"/>
              </w:rPr>
            </w:pPr>
            <w:r>
              <w:rPr>
                <w:rFonts w:hint="eastAsia" w:ascii="宋体" w:hAnsi="宋体" w:eastAsia="宋体" w:cs="宋体"/>
                <w:szCs w:val="21"/>
              </w:rPr>
              <w:t>协会办公会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ashed" w:color="auto" w:sz="4" w:space="0"/>
            <w:insideV w:val="dashed" w:color="auto" w:sz="4" w:space="0"/>
          </w:tblBorders>
          <w:tblLayout w:type="fixed"/>
          <w:tblCellMar>
            <w:top w:w="0" w:type="dxa"/>
            <w:left w:w="108" w:type="dxa"/>
            <w:bottom w:w="0" w:type="dxa"/>
            <w:right w:w="108" w:type="dxa"/>
          </w:tblCellMar>
        </w:tblPrEx>
        <w:tc>
          <w:tcPr>
            <w:tcW w:w="534"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立</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项</w:t>
            </w:r>
          </w:p>
          <w:p>
            <w:pPr>
              <w:spacing w:line="360" w:lineRule="auto"/>
              <w:rPr>
                <w:rFonts w:hint="eastAsia" w:ascii="宋体" w:hAnsi="宋体" w:eastAsia="宋体" w:cs="宋体"/>
                <w:szCs w:val="21"/>
              </w:rPr>
            </w:pPr>
          </w:p>
        </w:tc>
        <w:tc>
          <w:tcPr>
            <w:tcW w:w="2551"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296545</wp:posOffset>
                      </wp:positionH>
                      <wp:positionV relativeFrom="paragraph">
                        <wp:posOffset>376555</wp:posOffset>
                      </wp:positionV>
                      <wp:extent cx="834390" cy="299085"/>
                      <wp:effectExtent l="4445" t="5080" r="18415" b="19685"/>
                      <wp:wrapNone/>
                      <wp:docPr id="2" name="文本框 7"/>
                      <wp:cNvGraphicFramePr/>
                      <a:graphic xmlns:a="http://schemas.openxmlformats.org/drawingml/2006/main">
                        <a:graphicData uri="http://schemas.microsoft.com/office/word/2010/wordprocessingShape">
                          <wps:wsp>
                            <wps:cNvSpPr txBox="1"/>
                            <wps:spPr>
                              <a:xfrm>
                                <a:off x="0" y="0"/>
                                <a:ext cx="8343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t>立项申请</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7" o:spid="_x0000_s1026" o:spt="202" type="#_x0000_t202" style="position:absolute;left:0pt;margin-left:23.35pt;margin-top:29.65pt;height:23.55pt;width:65.7pt;z-index:251665408;mso-width-relative:margin;mso-height-relative:margin;mso-height-percent:200;" coordsize="21600,21600" o:gfxdata="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b/esHXAAAACQEAAA8AAAAAAAAAAQAgAAAAIgAAAGRycy9kb3ducmV2Lnht&#10;bFBLAQIUABQAAAAIAIdO4kCjW/44+gEAAAEEAAAOAAAAAAAAAAEAIAAAACYBAABkcnMvZTJvRG9j&#10;LnhtbFBLBQYAAAAABgAGAFkBAACSBQAAAAA=&#10;">
                      <v:path/>
                      <v:fill focussize="0,0"/>
                      <v:stroke joinstyle="miter"/>
                      <v:imagedata o:title=""/>
                      <o:lock v:ext="edit"/>
                      <v:textbox style="mso-fit-shape-to-text:t;">
                        <w:txbxContent>
                          <w:p>
                            <w:pPr>
                              <w:jc w:val="center"/>
                            </w:pPr>
                            <w:r>
                              <w:t>立项申请</w:t>
                            </w:r>
                          </w:p>
                        </w:txbxContent>
                      </v:textbox>
                    </v:shape>
                  </w:pict>
                </mc:Fallback>
              </mc:AlternateContent>
            </w:r>
          </w:p>
        </w:tc>
        <w:tc>
          <w:tcPr>
            <w:tcW w:w="2410"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6432" behindDoc="0" locked="0" layoutInCell="1" allowOverlap="1">
                      <wp:simplePos x="0" y="0"/>
                      <wp:positionH relativeFrom="column">
                        <wp:posOffset>322580</wp:posOffset>
                      </wp:positionH>
                      <wp:positionV relativeFrom="paragraph">
                        <wp:posOffset>990600</wp:posOffset>
                      </wp:positionV>
                      <wp:extent cx="834390" cy="299085"/>
                      <wp:effectExtent l="4445" t="5080" r="18415" b="19685"/>
                      <wp:wrapNone/>
                      <wp:docPr id="3" name="文本框 8"/>
                      <wp:cNvGraphicFramePr/>
                      <a:graphic xmlns:a="http://schemas.openxmlformats.org/drawingml/2006/main">
                        <a:graphicData uri="http://schemas.microsoft.com/office/word/2010/wordprocessingShape">
                          <wps:wsp>
                            <wps:cNvSpPr txBox="1"/>
                            <wps:spPr>
                              <a:xfrm>
                                <a:off x="0" y="0"/>
                                <a:ext cx="8343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正式</w:t>
                                  </w:r>
                                  <w:r>
                                    <w:t>立项</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8" o:spid="_x0000_s1026" o:spt="202" type="#_x0000_t202" style="position:absolute;left:0pt;margin-left:25.4pt;margin-top:78pt;height:23.55pt;width:65.7pt;z-index:251666432;mso-width-relative:margin;mso-height-relative:margin;mso-height-percent:200;" coordsize="21600,21600" o:gfxdata="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L425dYAAAAKAQAADwAAAAAAAAABACAAAAAiAAAAZHJzL2Rvd25yZXYueG1s&#10;UEsBAhQAFAAAAAgAh07iQAEjDuP6AQAAAQQAAA4AAAAAAAAAAQAgAAAAJQEAAGRycy9lMm9Eb2Mu&#10;eG1sUEsFBgAAAAAGAAYAWQEAAJEFAAAAAA==&#10;">
                      <v:path/>
                      <v:fill focussize="0,0"/>
                      <v:stroke joinstyle="miter"/>
                      <v:imagedata o:title=""/>
                      <o:lock v:ext="edit"/>
                      <v:textbox style="mso-fit-shape-to-text:t;">
                        <w:txbxContent>
                          <w:p>
                            <w:pPr>
                              <w:jc w:val="center"/>
                            </w:pPr>
                            <w:r>
                              <w:rPr>
                                <w:rFonts w:hint="eastAsia"/>
                              </w:rPr>
                              <w:t>正式</w:t>
                            </w:r>
                            <w:r>
                              <w:t>立项</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7456" behindDoc="0" locked="0" layoutInCell="1" allowOverlap="1">
                      <wp:simplePos x="0" y="0"/>
                      <wp:positionH relativeFrom="column">
                        <wp:posOffset>252730</wp:posOffset>
                      </wp:positionH>
                      <wp:positionV relativeFrom="paragraph">
                        <wp:posOffset>190500</wp:posOffset>
                      </wp:positionV>
                      <wp:extent cx="977265" cy="893445"/>
                      <wp:effectExtent l="4445" t="4445" r="8890" b="16510"/>
                      <wp:wrapNone/>
                      <wp:docPr id="6" name="文本框 9"/>
                      <wp:cNvGraphicFramePr/>
                      <a:graphic xmlns:a="http://schemas.openxmlformats.org/drawingml/2006/main">
                        <a:graphicData uri="http://schemas.microsoft.com/office/word/2010/wordprocessingShape">
                          <wps:wsp>
                            <wps:cNvSpPr txBox="1"/>
                            <wps:spPr>
                              <a:xfrm>
                                <a:off x="0" y="0"/>
                                <a:ext cx="97726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组织立项评审并列入立项计划</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9" o:spid="_x0000_s1026" o:spt="202" type="#_x0000_t202" style="position:absolute;left:0pt;margin-left:19.9pt;margin-top:15pt;height:70.35pt;width:76.95pt;z-index:251667456;mso-width-relative:margin;mso-height-relative:margin;mso-height-percent:200;" coordsize="21600,21600" o:gfxdata="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TcgxdYAAAAJAQAADwAAAAAAAAABACAAAAAiAAAAZHJzL2Rvd25yZXYueG1s&#10;UEsBAhQAFAAAAAgAh07iQO11Z0L6AQAAAQQAAA4AAAAAAAAAAQAgAAAAJQEAAGRycy9lMm9Eb2Mu&#10;eG1sUEsFBgAAAAAGAAYAWQEAAJEFAAAAAA==&#10;">
                      <v:path/>
                      <v:fill focussize="0,0"/>
                      <v:stroke joinstyle="miter"/>
                      <v:imagedata o:title=""/>
                      <o:lock v:ext="edit"/>
                      <v:textbox style="mso-fit-shape-to-text:t;">
                        <w:txbxContent>
                          <w:p>
                            <w:r>
                              <w:rPr>
                                <w:rFonts w:hint="eastAsia"/>
                              </w:rPr>
                              <w:t>组织立项评审并列入立项计划</w:t>
                            </w:r>
                          </w:p>
                        </w:txbxContent>
                      </v:textbox>
                    </v:shape>
                  </w:pict>
                </mc:Fallback>
              </mc:AlternateContent>
            </w:r>
          </w:p>
        </w:tc>
        <w:tc>
          <w:tcPr>
            <w:tcW w:w="2070" w:type="dxa"/>
          </w:tcPr>
          <w:p>
            <w:pPr>
              <w:spacing w:line="360" w:lineRule="auto"/>
              <w:rPr>
                <w:rFonts w:hint="eastAsia" w:ascii="宋体" w:hAnsi="宋体" w:eastAsia="宋体" w:cs="宋体"/>
                <w:szCs w:val="21"/>
              </w:rPr>
            </w:pPr>
          </w:p>
        </w:tc>
        <w:tc>
          <w:tcPr>
            <w:tcW w:w="1892"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8480" behindDoc="0" locked="0" layoutInCell="1" allowOverlap="1">
                      <wp:simplePos x="0" y="0"/>
                      <wp:positionH relativeFrom="column">
                        <wp:posOffset>104140</wp:posOffset>
                      </wp:positionH>
                      <wp:positionV relativeFrom="paragraph">
                        <wp:posOffset>280035</wp:posOffset>
                      </wp:positionV>
                      <wp:extent cx="834390" cy="299085"/>
                      <wp:effectExtent l="4445" t="5080" r="18415" b="19685"/>
                      <wp:wrapNone/>
                      <wp:docPr id="7" name="文本框 10"/>
                      <wp:cNvGraphicFramePr/>
                      <a:graphic xmlns:a="http://schemas.openxmlformats.org/drawingml/2006/main">
                        <a:graphicData uri="http://schemas.microsoft.com/office/word/2010/wordprocessingShape">
                          <wps:wsp>
                            <wps:cNvSpPr txBox="1"/>
                            <wps:spPr>
                              <a:xfrm>
                                <a:off x="0" y="0"/>
                                <a:ext cx="8343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协会</w:t>
                                  </w:r>
                                  <w:r>
                                    <w:t>办公会批准</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0" o:spid="_x0000_s1026" o:spt="202" type="#_x0000_t202" style="position:absolute;left:0pt;margin-left:8.2pt;margin-top:22.05pt;height:23.55pt;width:65.7pt;z-index:251668480;mso-width-relative:margin;mso-height-relative:margin;mso-height-percent:200;" coordsize="21600,21600" o:gfxdata="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qFk61QAAAAgBAAAPAAAAAAAAAAEAIAAAACIAAABkcnMvZG93bnJldi54bWxQ&#10;SwECFAAUAAAACACHTuJA3k/clfoBAAACBAAADgAAAAAAAAABACAAAAAkAQAAZHJzL2Uyb0RvYy54&#10;bWxQSwUGAAAAAAYABgBZAQAAkAUAAAAA&#10;">
                      <v:path/>
                      <v:fill focussize="0,0"/>
                      <v:stroke joinstyle="miter"/>
                      <v:imagedata o:title=""/>
                      <o:lock v:ext="edit"/>
                      <v:textbox style="mso-fit-shape-to-text:t;">
                        <w:txbxContent>
                          <w:p>
                            <w:pPr>
                              <w:jc w:val="center"/>
                            </w:pPr>
                            <w:r>
                              <w:rPr>
                                <w:rFonts w:hint="eastAsia"/>
                              </w:rPr>
                              <w:t>协会</w:t>
                            </w:r>
                            <w:r>
                              <w:t>办公会批准</w:t>
                            </w:r>
                          </w:p>
                        </w:txbxContent>
                      </v:textbox>
                    </v:shape>
                  </w:pict>
                </mc:Fallback>
              </mc:AlternateConten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ashed" w:color="auto" w:sz="4" w:space="0"/>
            <w:insideV w:val="dashed" w:color="auto" w:sz="4" w:space="0"/>
          </w:tblBorders>
          <w:tblLayout w:type="fixed"/>
        </w:tblPrEx>
        <w:tc>
          <w:tcPr>
            <w:tcW w:w="534"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起草</w:t>
            </w:r>
          </w:p>
          <w:p>
            <w:pPr>
              <w:spacing w:line="360" w:lineRule="auto"/>
              <w:rPr>
                <w:rFonts w:hint="eastAsia" w:ascii="宋体" w:hAnsi="宋体" w:eastAsia="宋体" w:cs="宋体"/>
                <w:szCs w:val="21"/>
              </w:rPr>
            </w:pPr>
          </w:p>
        </w:tc>
        <w:tc>
          <w:tcPr>
            <w:tcW w:w="2551"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69504" behindDoc="0" locked="0" layoutInCell="1" allowOverlap="1">
                      <wp:simplePos x="0" y="0"/>
                      <wp:positionH relativeFrom="column">
                        <wp:posOffset>220345</wp:posOffset>
                      </wp:positionH>
                      <wp:positionV relativeFrom="paragraph">
                        <wp:posOffset>269875</wp:posOffset>
                      </wp:positionV>
                      <wp:extent cx="980440" cy="497205"/>
                      <wp:effectExtent l="4445" t="5080" r="5715" b="12065"/>
                      <wp:wrapNone/>
                      <wp:docPr id="10" name="文本框 11"/>
                      <wp:cNvGraphicFramePr/>
                      <a:graphic xmlns:a="http://schemas.openxmlformats.org/drawingml/2006/main">
                        <a:graphicData uri="http://schemas.microsoft.com/office/word/2010/wordprocessingShape">
                          <wps:wsp>
                            <wps:cNvSpPr txBox="1"/>
                            <wps:spPr>
                              <a:xfrm>
                                <a:off x="0" y="0"/>
                                <a:ext cx="9804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组建</w:t>
                                  </w:r>
                                  <w:r>
                                    <w:t>标准起草工作组</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1" o:spid="_x0000_s1026" o:spt="202" type="#_x0000_t202" style="position:absolute;left:0pt;margin-left:17.35pt;margin-top:21.25pt;height:39.15pt;width:77.2pt;z-index:251669504;mso-width-relative:margin;mso-height-relative:margin;mso-height-percent:200;" coordsize="21600,21600" o:gfxdata="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CTSJXXAAAACQEAAA8AAAAAAAAAAQAgAAAAIgAAAGRycy9kb3ducmV2Lnht&#10;bFBLAQIUABQAAAAIAIdO4kBljGJJ+gEAAAMEAAAOAAAAAAAAAAEAIAAAACYBAABkcnMvZTJvRG9j&#10;LnhtbFBLBQYAAAAABgAGAFkBAACSBQAAAAA=&#10;">
                      <v:path/>
                      <v:fill focussize="0,0"/>
                      <v:stroke joinstyle="miter"/>
                      <v:imagedata o:title=""/>
                      <o:lock v:ext="edit"/>
                      <v:textbox style="mso-fit-shape-to-text:t;">
                        <w:txbxContent>
                          <w:p>
                            <w:pPr>
                              <w:jc w:val="center"/>
                            </w:pPr>
                            <w:r>
                              <w:rPr>
                                <w:rFonts w:hint="eastAsia"/>
                              </w:rPr>
                              <w:t>组建</w:t>
                            </w:r>
                            <w:r>
                              <w:t>标准起草工作组</w:t>
                            </w:r>
                          </w:p>
                        </w:txbxContent>
                      </v:textbox>
                    </v:shape>
                  </w:pict>
                </mc:Fallback>
              </mc:AlternateContent>
            </w:r>
          </w:p>
        </w:tc>
        <w:tc>
          <w:tcPr>
            <w:tcW w:w="2410" w:type="dxa"/>
          </w:tcPr>
          <w:p>
            <w:pPr>
              <w:spacing w:line="360" w:lineRule="auto"/>
              <w:rPr>
                <w:rFonts w:hint="eastAsia" w:ascii="宋体" w:hAnsi="宋体" w:eastAsia="宋体" w:cs="宋体"/>
                <w:szCs w:val="21"/>
              </w:rPr>
            </w:pPr>
          </w:p>
        </w:tc>
        <w:tc>
          <w:tcPr>
            <w:tcW w:w="2070"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0528" behindDoc="0" locked="0" layoutInCell="1" allowOverlap="1">
                      <wp:simplePos x="0" y="0"/>
                      <wp:positionH relativeFrom="column">
                        <wp:posOffset>93980</wp:posOffset>
                      </wp:positionH>
                      <wp:positionV relativeFrom="paragraph">
                        <wp:posOffset>170180</wp:posOffset>
                      </wp:positionV>
                      <wp:extent cx="1039495" cy="695325"/>
                      <wp:effectExtent l="5080" t="4445" r="22225" b="5080"/>
                      <wp:wrapNone/>
                      <wp:docPr id="11" name="文本框 12"/>
                      <wp:cNvGraphicFramePr/>
                      <a:graphic xmlns:a="http://schemas.openxmlformats.org/drawingml/2006/main">
                        <a:graphicData uri="http://schemas.microsoft.com/office/word/2010/wordprocessingShape">
                          <wps:wsp>
                            <wps:cNvSpPr txBox="1"/>
                            <wps:spPr>
                              <a:xfrm>
                                <a:off x="0" y="0"/>
                                <a:ext cx="1039495" cy="695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起草</w:t>
                                  </w:r>
                                  <w:r>
                                    <w:t>标准</w:t>
                                  </w:r>
                                  <w:r>
                                    <w:rPr>
                                      <w:rFonts w:hint="eastAsia"/>
                                    </w:rPr>
                                    <w:t>、</w:t>
                                  </w:r>
                                  <w:r>
                                    <w:t>形成标准征求意见稿</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2" o:spid="_x0000_s1026" o:spt="202" type="#_x0000_t202" style="position:absolute;left:0pt;margin-left:7.4pt;margin-top:13.4pt;height:54.75pt;width:81.85pt;z-index:251670528;mso-width-relative:margin;mso-height-relative:margin;mso-height-percent:200;" coordsize="21600,21600" o:gfxdata="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cwJMvWAAAACQEAAA8AAAAAAAAAAQAgAAAAIgAAAGRycy9kb3ducmV2Lnht&#10;bFBLAQIUABQAAAAIAIdO4kDunJN3+wEAAAQEAAAOAAAAAAAAAAEAIAAAACUBAABkcnMvZTJvRG9j&#10;LnhtbFBLBQYAAAAABgAGAFkBAACSBQAAAAA=&#10;">
                      <v:path/>
                      <v:fill focussize="0,0"/>
                      <v:stroke joinstyle="miter"/>
                      <v:imagedata o:title=""/>
                      <o:lock v:ext="edit"/>
                      <v:textbox style="mso-fit-shape-to-text:t;">
                        <w:txbxContent>
                          <w:p>
                            <w:pPr>
                              <w:jc w:val="center"/>
                            </w:pPr>
                            <w:r>
                              <w:rPr>
                                <w:rFonts w:hint="eastAsia"/>
                              </w:rPr>
                              <w:t>起草</w:t>
                            </w:r>
                            <w:r>
                              <w:t>标准</w:t>
                            </w:r>
                            <w:r>
                              <w:rPr>
                                <w:rFonts w:hint="eastAsia"/>
                              </w:rPr>
                              <w:t>、</w:t>
                            </w:r>
                            <w:r>
                              <w:t>形成标准征求意见稿</w:t>
                            </w:r>
                          </w:p>
                        </w:txbxContent>
                      </v:textbox>
                    </v:shape>
                  </w:pict>
                </mc:Fallback>
              </mc:AlternateContent>
            </w:r>
          </w:p>
        </w:tc>
        <w:tc>
          <w:tcPr>
            <w:tcW w:w="1892"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ashed" w:color="auto" w:sz="4" w:space="0"/>
            <w:insideV w:val="dashed" w:color="auto" w:sz="4" w:space="0"/>
          </w:tblBorders>
          <w:tblLayout w:type="fixed"/>
        </w:tblPrEx>
        <w:tc>
          <w:tcPr>
            <w:tcW w:w="534" w:type="dxa"/>
          </w:tcPr>
          <w:p>
            <w:pPr>
              <w:spacing w:line="360" w:lineRule="auto"/>
              <w:rPr>
                <w:rFonts w:hint="eastAsia" w:ascii="宋体" w:hAnsi="宋体" w:eastAsia="宋体" w:cs="宋体"/>
                <w:szCs w:val="21"/>
              </w:rPr>
            </w:pPr>
            <w:r>
              <w:rPr>
                <w:rFonts w:hint="eastAsia" w:ascii="宋体" w:hAnsi="宋体" w:eastAsia="宋体" w:cs="宋体"/>
                <w:szCs w:val="21"/>
              </w:rPr>
              <w:t>征求意见</w:t>
            </w:r>
          </w:p>
        </w:tc>
        <w:tc>
          <w:tcPr>
            <w:tcW w:w="2551" w:type="dxa"/>
          </w:tcPr>
          <w:p>
            <w:pPr>
              <w:spacing w:line="360" w:lineRule="auto"/>
              <w:rPr>
                <w:rFonts w:hint="eastAsia" w:ascii="宋体" w:hAnsi="宋体" w:eastAsia="宋体" w:cs="宋体"/>
                <w:szCs w:val="21"/>
              </w:rPr>
            </w:pPr>
          </w:p>
        </w:tc>
        <w:tc>
          <w:tcPr>
            <w:tcW w:w="2410"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1552" behindDoc="0" locked="0" layoutInCell="1" allowOverlap="1">
                      <wp:simplePos x="0" y="0"/>
                      <wp:positionH relativeFrom="column">
                        <wp:posOffset>182245</wp:posOffset>
                      </wp:positionH>
                      <wp:positionV relativeFrom="paragraph">
                        <wp:posOffset>182245</wp:posOffset>
                      </wp:positionV>
                      <wp:extent cx="980440" cy="497205"/>
                      <wp:effectExtent l="4445" t="5080" r="5715" b="12065"/>
                      <wp:wrapNone/>
                      <wp:docPr id="12" name="文本框 13"/>
                      <wp:cNvGraphicFramePr/>
                      <a:graphic xmlns:a="http://schemas.openxmlformats.org/drawingml/2006/main">
                        <a:graphicData uri="http://schemas.microsoft.com/office/word/2010/wordprocessingShape">
                          <wps:wsp>
                            <wps:cNvSpPr txBox="1"/>
                            <wps:spPr>
                              <a:xfrm>
                                <a:off x="0" y="0"/>
                                <a:ext cx="98044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明确征求意见材料</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3" o:spid="_x0000_s1026" o:spt="202" type="#_x0000_t202" style="position:absolute;left:0pt;margin-left:14.35pt;margin-top:14.35pt;height:39.15pt;width:77.2pt;z-index:251671552;mso-width-relative:margin;mso-height-relative:margin;mso-height-percent:200;" coordsize="21600,21600" o:gfxdata="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e0l1QAAAAkBAAAPAAAAAAAAAAEAIAAAACIAAABkcnMvZG93bnJldi54bWxQ&#10;SwECFAAUAAAACACHTuJAdPHnivoBAAADBAAADgAAAAAAAAABACAAAAAkAQAAZHJzL2Uyb0RvYy54&#10;bWxQSwUGAAAAAAYABgBZAQAAkAUAAAAA&#10;">
                      <v:path/>
                      <v:fill focussize="0,0"/>
                      <v:stroke joinstyle="miter"/>
                      <v:imagedata o:title=""/>
                      <o:lock v:ext="edit"/>
                      <v:textbox style="mso-fit-shape-to-text:t;">
                        <w:txbxContent>
                          <w:p>
                            <w:pPr>
                              <w:jc w:val="center"/>
                            </w:pPr>
                            <w:r>
                              <w:rPr>
                                <w:rFonts w:hint="eastAsia"/>
                              </w:rPr>
                              <w:t>明确征求意见材料</w:t>
                            </w:r>
                          </w:p>
                        </w:txbxContent>
                      </v:textbox>
                    </v:shape>
                  </w:pict>
                </mc:Fallback>
              </mc:AlternateContent>
            </w:r>
          </w:p>
        </w:tc>
        <w:tc>
          <w:tcPr>
            <w:tcW w:w="2070"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2576" behindDoc="0" locked="0" layoutInCell="1" allowOverlap="1">
                      <wp:simplePos x="0" y="0"/>
                      <wp:positionH relativeFrom="column">
                        <wp:posOffset>52070</wp:posOffset>
                      </wp:positionH>
                      <wp:positionV relativeFrom="paragraph">
                        <wp:posOffset>74930</wp:posOffset>
                      </wp:positionV>
                      <wp:extent cx="1129665" cy="893445"/>
                      <wp:effectExtent l="4445" t="4445" r="8890" b="16510"/>
                      <wp:wrapNone/>
                      <wp:docPr id="13" name="文本框 14"/>
                      <wp:cNvGraphicFramePr/>
                      <a:graphic xmlns:a="http://schemas.openxmlformats.org/drawingml/2006/main">
                        <a:graphicData uri="http://schemas.microsoft.com/office/word/2010/wordprocessingShape">
                          <wps:wsp>
                            <wps:cNvSpPr txBox="1"/>
                            <wps:spPr>
                              <a:xfrm>
                                <a:off x="0" y="0"/>
                                <a:ext cx="1129665" cy="893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组织征求意见并收集处理反馈意见，形成标准送审稿</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4" o:spid="_x0000_s1026" o:spt="202" type="#_x0000_t202" style="position:absolute;left:0pt;margin-left:4.1pt;margin-top:5.9pt;height:70.35pt;width:88.95pt;z-index:251672576;mso-width-relative:margin;mso-height-relative:margin;mso-height-percent:200;" coordsize="21600,21600" o:gfxdata="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TOrVAAAACAEAAA8AAAAAAAAAAQAgAAAAIgAAAGRycy9kb3ducmV2Lnht&#10;bFBLAQIUABQAAAAIAIdO4kCiHlPh/AEAAAQEAAAOAAAAAAAAAAEAIAAAACQBAABkcnMvZTJvRG9j&#10;LnhtbFBLBQYAAAAABgAGAFkBAACSBQAAAAA=&#10;">
                      <v:path/>
                      <v:fill focussize="0,0"/>
                      <v:stroke joinstyle="miter"/>
                      <v:imagedata o:title=""/>
                      <o:lock v:ext="edit"/>
                      <v:textbox style="mso-fit-shape-to-text:t;">
                        <w:txbxContent>
                          <w:p>
                            <w:pPr>
                              <w:jc w:val="center"/>
                            </w:pPr>
                            <w:r>
                              <w:rPr>
                                <w:rFonts w:hint="eastAsia"/>
                              </w:rPr>
                              <w:t>组织征求意见并收集处理反馈意见，形成标准送审稿</w:t>
                            </w:r>
                          </w:p>
                        </w:txbxContent>
                      </v:textbox>
                    </v:shape>
                  </w:pict>
                </mc:Fallback>
              </mc:AlternateContent>
            </w:r>
          </w:p>
        </w:tc>
        <w:tc>
          <w:tcPr>
            <w:tcW w:w="1892"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ashed" w:color="auto" w:sz="4" w:space="0"/>
            <w:insideV w:val="dashed" w:color="auto" w:sz="4" w:space="0"/>
          </w:tblBorders>
          <w:tblLayout w:type="fixed"/>
        </w:tblPrEx>
        <w:tc>
          <w:tcPr>
            <w:tcW w:w="534"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审</w: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r>
              <w:rPr>
                <w:rFonts w:hint="eastAsia" w:ascii="宋体" w:hAnsi="宋体" w:eastAsia="宋体" w:cs="宋体"/>
                <w:szCs w:val="21"/>
              </w:rPr>
              <w:t>定</w:t>
            </w:r>
          </w:p>
          <w:p>
            <w:pPr>
              <w:spacing w:line="360" w:lineRule="auto"/>
              <w:rPr>
                <w:rFonts w:hint="eastAsia" w:ascii="宋体" w:hAnsi="宋体" w:eastAsia="宋体" w:cs="宋体"/>
                <w:szCs w:val="21"/>
              </w:rPr>
            </w:pPr>
          </w:p>
        </w:tc>
        <w:tc>
          <w:tcPr>
            <w:tcW w:w="2551" w:type="dxa"/>
          </w:tcPr>
          <w:p>
            <w:pPr>
              <w:spacing w:line="360" w:lineRule="auto"/>
              <w:rPr>
                <w:rFonts w:hint="eastAsia" w:ascii="宋体" w:hAnsi="宋体" w:eastAsia="宋体" w:cs="宋体"/>
                <w:szCs w:val="21"/>
              </w:rPr>
            </w:pPr>
          </w:p>
        </w:tc>
        <w:tc>
          <w:tcPr>
            <w:tcW w:w="2410"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3600" behindDoc="0" locked="0" layoutInCell="1" allowOverlap="1">
                      <wp:simplePos x="0" y="0"/>
                      <wp:positionH relativeFrom="column">
                        <wp:posOffset>182245</wp:posOffset>
                      </wp:positionH>
                      <wp:positionV relativeFrom="paragraph">
                        <wp:posOffset>481965</wp:posOffset>
                      </wp:positionV>
                      <wp:extent cx="980440" cy="299085"/>
                      <wp:effectExtent l="4445" t="5080" r="5715" b="19685"/>
                      <wp:wrapNone/>
                      <wp:docPr id="14" name="文本框 15"/>
                      <wp:cNvGraphicFramePr/>
                      <a:graphic xmlns:a="http://schemas.openxmlformats.org/drawingml/2006/main">
                        <a:graphicData uri="http://schemas.microsoft.com/office/word/2010/wordprocessingShape">
                          <wps:wsp>
                            <wps:cNvSpPr txBox="1"/>
                            <wps:spPr>
                              <a:xfrm>
                                <a:off x="0" y="0"/>
                                <a:ext cx="98044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组织审查</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5" o:spid="_x0000_s1026" o:spt="202" type="#_x0000_t202" style="position:absolute;left:0pt;margin-left:14.35pt;margin-top:37.95pt;height:23.55pt;width:77.2pt;z-index:251673600;mso-width-relative:margin;mso-height-relative:margin;mso-height-percent:200;" coordsize="21600,21600" o:gfxdata="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R0lKdcAAAAJAQAADwAAAAAAAAABACAAAAAiAAAAZHJzL2Rvd25yZXYu&#10;eG1sUEsBAhQAFAAAAAgAh07iQGsw4Yz8AQAAAwQAAA4AAAAAAAAAAQAgAAAAJgEAAGRycy9lMm9E&#10;b2MueG1sUEsFBgAAAAAGAAYAWQEAAJQFAAAAAA==&#10;">
                      <v:path/>
                      <v:fill focussize="0,0"/>
                      <v:stroke joinstyle="miter"/>
                      <v:imagedata o:title=""/>
                      <o:lock v:ext="edit"/>
                      <v:textbox style="mso-fit-shape-to-text:t;">
                        <w:txbxContent>
                          <w:p>
                            <w:pPr>
                              <w:jc w:val="center"/>
                            </w:pPr>
                            <w:r>
                              <w:rPr>
                                <w:rFonts w:hint="eastAsia"/>
                              </w:rPr>
                              <w:t>组织审查</w:t>
                            </w:r>
                          </w:p>
                        </w:txbxContent>
                      </v:textbox>
                    </v:shape>
                  </w:pict>
                </mc:Fallback>
              </mc:AlternateContent>
            </w:r>
          </w:p>
        </w:tc>
        <w:tc>
          <w:tcPr>
            <w:tcW w:w="2070"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4624" behindDoc="0" locked="0" layoutInCell="1" allowOverlap="1">
                      <wp:simplePos x="0" y="0"/>
                      <wp:positionH relativeFrom="column">
                        <wp:posOffset>52070</wp:posOffset>
                      </wp:positionH>
                      <wp:positionV relativeFrom="paragraph">
                        <wp:posOffset>401955</wp:posOffset>
                      </wp:positionV>
                      <wp:extent cx="1134745" cy="497205"/>
                      <wp:effectExtent l="4445" t="5080" r="22860" b="12065"/>
                      <wp:wrapNone/>
                      <wp:docPr id="15" name="文本框 16"/>
                      <wp:cNvGraphicFramePr/>
                      <a:graphic xmlns:a="http://schemas.openxmlformats.org/drawingml/2006/main">
                        <a:graphicData uri="http://schemas.microsoft.com/office/word/2010/wordprocessingShape">
                          <wps:wsp>
                            <wps:cNvSpPr txBox="1"/>
                            <wps:spPr>
                              <a:xfrm>
                                <a:off x="0" y="0"/>
                                <a:ext cx="113474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处理审查意见，形成标准审议稿</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6" o:spid="_x0000_s1026" o:spt="202" type="#_x0000_t202" style="position:absolute;left:0pt;margin-left:4.1pt;margin-top:31.65pt;height:39.15pt;width:89.35pt;z-index:251674624;mso-width-relative:margin;mso-height-relative:margin;mso-height-percent:200;" coordsize="21600,21600" o:gfxdata="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Jq8A1gAAAAgBAAAPAAAAAAAAAAEAIAAAACIAAABkcnMvZG93bnJldi54&#10;bWxQSwECFAAUAAAACACHTuJAmbaKFvwBAAAEBAAADgAAAAAAAAABACAAAAAlAQAAZHJzL2Uyb0Rv&#10;Yy54bWxQSwUGAAAAAAYABgBZAQAAkwUAAAAA&#10;">
                      <v:path/>
                      <v:fill focussize="0,0"/>
                      <v:stroke joinstyle="miter"/>
                      <v:imagedata o:title=""/>
                      <o:lock v:ext="edit"/>
                      <v:textbox style="mso-fit-shape-to-text:t;">
                        <w:txbxContent>
                          <w:p>
                            <w:pPr>
                              <w:jc w:val="center"/>
                            </w:pPr>
                            <w:r>
                              <w:rPr>
                                <w:rFonts w:hint="eastAsia"/>
                              </w:rPr>
                              <w:t>处理审查意见，形成标准审议稿</w:t>
                            </w:r>
                          </w:p>
                        </w:txbxContent>
                      </v:textbox>
                    </v:shape>
                  </w:pict>
                </mc:Fallback>
              </mc:AlternateContent>
            </w:r>
          </w:p>
        </w:tc>
        <w:tc>
          <w:tcPr>
            <w:tcW w:w="1892" w:type="dxa"/>
          </w:tcPr>
          <w:p>
            <w:pPr>
              <w:spacing w:line="360" w:lineRule="auto"/>
              <w:rPr>
                <w:rFonts w:hint="eastAsia" w:ascii="宋体" w:hAnsi="宋体" w:eastAsia="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dashed" w:color="auto" w:sz="4" w:space="0"/>
            <w:insideV w:val="dashed" w:color="auto" w:sz="4" w:space="0"/>
          </w:tblBorders>
          <w:tblLayout w:type="fixed"/>
        </w:tblPrEx>
        <w:tc>
          <w:tcPr>
            <w:tcW w:w="534" w:type="dxa"/>
          </w:tcPr>
          <w:p>
            <w:pPr>
              <w:spacing w:line="360" w:lineRule="auto"/>
              <w:rPr>
                <w:rFonts w:hint="eastAsia" w:ascii="宋体" w:hAnsi="宋体" w:eastAsia="宋体" w:cs="宋体"/>
                <w:szCs w:val="21"/>
              </w:rPr>
            </w:pPr>
            <w:r>
              <w:rPr>
                <w:rFonts w:hint="eastAsia" w:ascii="宋体" w:hAnsi="宋体" w:eastAsia="宋体" w:cs="宋体"/>
                <w:szCs w:val="21"/>
              </w:rPr>
              <w:t>通过和发布</w:t>
            </w:r>
          </w:p>
        </w:tc>
        <w:tc>
          <w:tcPr>
            <w:tcW w:w="2551"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5648" behindDoc="0" locked="0" layoutInCell="1" allowOverlap="1">
                      <wp:simplePos x="0" y="0"/>
                      <wp:positionH relativeFrom="column">
                        <wp:posOffset>132080</wp:posOffset>
                      </wp:positionH>
                      <wp:positionV relativeFrom="paragraph">
                        <wp:posOffset>292100</wp:posOffset>
                      </wp:positionV>
                      <wp:extent cx="1194435" cy="299085"/>
                      <wp:effectExtent l="4445" t="5080" r="20320" b="19685"/>
                      <wp:wrapNone/>
                      <wp:docPr id="16" name="文本框 17"/>
                      <wp:cNvGraphicFramePr/>
                      <a:graphic xmlns:a="http://schemas.openxmlformats.org/drawingml/2006/main">
                        <a:graphicData uri="http://schemas.microsoft.com/office/word/2010/wordprocessingShape">
                          <wps:wsp>
                            <wps:cNvSpPr txBox="1"/>
                            <wps:spPr>
                              <a:xfrm>
                                <a:off x="0" y="0"/>
                                <a:ext cx="1194435"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提出审议申请</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7" o:spid="_x0000_s1026" o:spt="202" type="#_x0000_t202" style="position:absolute;left:0pt;margin-left:10.4pt;margin-top:23pt;height:23.55pt;width:94.05pt;z-index:251675648;mso-width-relative:margin;mso-height-relative:margin;mso-height-percent:200;" coordsize="21600,21600" o:gfxdata="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SWmbXVAAAACAEAAA8AAAAAAAAAAQAgAAAAIgAAAGRycy9kb3ducmV2Lnht&#10;bFBLAQIUABQAAAAIAIdO4kBFXuFj/AEAAAQEAAAOAAAAAAAAAAEAIAAAACQBAABkcnMvZTJvRG9j&#10;LnhtbFBLBQYAAAAABgAGAFkBAACSBQAAAAA=&#10;">
                      <v:path/>
                      <v:fill focussize="0,0"/>
                      <v:stroke joinstyle="miter"/>
                      <v:imagedata o:title=""/>
                      <o:lock v:ext="edit"/>
                      <v:textbox style="mso-fit-shape-to-text:t;">
                        <w:txbxContent>
                          <w:p>
                            <w:pPr>
                              <w:jc w:val="center"/>
                            </w:pPr>
                            <w:r>
                              <w:rPr>
                                <w:rFonts w:hint="eastAsia"/>
                              </w:rPr>
                              <w:t>提出审议申请</w:t>
                            </w:r>
                          </w:p>
                        </w:txbxContent>
                      </v:textbox>
                    </v:shape>
                  </w:pict>
                </mc:Fallback>
              </mc:AlternateContent>
            </w:r>
          </w:p>
        </w:tc>
        <w:tc>
          <w:tcPr>
            <w:tcW w:w="2410"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6672" behindDoc="0" locked="0" layoutInCell="1" allowOverlap="1">
                      <wp:simplePos x="0" y="0"/>
                      <wp:positionH relativeFrom="column">
                        <wp:posOffset>149860</wp:posOffset>
                      </wp:positionH>
                      <wp:positionV relativeFrom="paragraph">
                        <wp:posOffset>245110</wp:posOffset>
                      </wp:positionV>
                      <wp:extent cx="1160145" cy="497205"/>
                      <wp:effectExtent l="4445" t="5080" r="16510" b="12065"/>
                      <wp:wrapNone/>
                      <wp:docPr id="17" name="文本框 18"/>
                      <wp:cNvGraphicFramePr/>
                      <a:graphic xmlns:a="http://schemas.openxmlformats.org/drawingml/2006/main">
                        <a:graphicData uri="http://schemas.microsoft.com/office/word/2010/wordprocessingShape">
                          <wps:wsp>
                            <wps:cNvSpPr txBox="1"/>
                            <wps:spPr>
                              <a:xfrm>
                                <a:off x="0" y="0"/>
                                <a:ext cx="1160145"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提交协会办公会审议</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8" o:spid="_x0000_s1026" o:spt="202" type="#_x0000_t202" style="position:absolute;left:0pt;margin-left:11.8pt;margin-top:19.3pt;height:39.15pt;width:91.35pt;z-index:251676672;mso-width-relative:margin;mso-height-relative:margin;mso-height-percent:200;" coordsize="21600,21600" o:gfxdata="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X2VLjWAAAACQEAAA8AAAAAAAAAAQAgAAAAIgAAAGRycy9kb3ducmV2Lnht&#10;bFBLAQIUABQAAAAIAIdO4kDt4InW+wEAAAQEAAAOAAAAAAAAAAEAIAAAACUBAABkcnMvZTJvRG9j&#10;LnhtbFBLBQYAAAAABgAGAFkBAACSBQAAAAA=&#10;">
                      <v:path/>
                      <v:fill focussize="0,0"/>
                      <v:stroke joinstyle="miter"/>
                      <v:imagedata o:title=""/>
                      <o:lock v:ext="edit"/>
                      <v:textbox style="mso-fit-shape-to-text:t;">
                        <w:txbxContent>
                          <w:p>
                            <w:pPr>
                              <w:jc w:val="center"/>
                            </w:pPr>
                            <w:r>
                              <w:rPr>
                                <w:rFonts w:hint="eastAsia"/>
                              </w:rPr>
                              <w:t>提交协会办公会审议</w:t>
                            </w:r>
                          </w:p>
                        </w:txbxContent>
                      </v:textbox>
                    </v:shape>
                  </w:pict>
                </mc:Fallback>
              </mc:AlternateContent>
            </w:r>
          </w:p>
        </w:tc>
        <w:tc>
          <w:tcPr>
            <w:tcW w:w="2070" w:type="dxa"/>
          </w:tcPr>
          <w:p>
            <w:pPr>
              <w:spacing w:line="360" w:lineRule="auto"/>
              <w:rPr>
                <w:rFonts w:hint="eastAsia" w:ascii="宋体" w:hAnsi="宋体" w:eastAsia="宋体" w:cs="宋体"/>
                <w:szCs w:val="21"/>
              </w:rPr>
            </w:pPr>
          </w:p>
        </w:tc>
        <w:tc>
          <w:tcPr>
            <w:tcW w:w="1892" w:type="dxa"/>
          </w:tcPr>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s">
                  <w:drawing>
                    <wp:anchor distT="0" distB="0" distL="114300" distR="114300" simplePos="0" relativeHeight="251677696" behindDoc="0" locked="0" layoutInCell="1" allowOverlap="1">
                      <wp:simplePos x="0" y="0"/>
                      <wp:positionH relativeFrom="column">
                        <wp:posOffset>25400</wp:posOffset>
                      </wp:positionH>
                      <wp:positionV relativeFrom="paragraph">
                        <wp:posOffset>99060</wp:posOffset>
                      </wp:positionV>
                      <wp:extent cx="1029970" cy="497205"/>
                      <wp:effectExtent l="5080" t="5080" r="12700" b="12065"/>
                      <wp:wrapNone/>
                      <wp:docPr id="18" name="文本框 19"/>
                      <wp:cNvGraphicFramePr/>
                      <a:graphic xmlns:a="http://schemas.openxmlformats.org/drawingml/2006/main">
                        <a:graphicData uri="http://schemas.microsoft.com/office/word/2010/wordprocessingShape">
                          <wps:wsp>
                            <wps:cNvSpPr txBox="1"/>
                            <wps:spPr>
                              <a:xfrm>
                                <a:off x="0" y="0"/>
                                <a:ext cx="1029970" cy="497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协会办公会审议</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9" o:spid="_x0000_s1026" o:spt="202" type="#_x0000_t202" style="position:absolute;left:0pt;margin-left:2pt;margin-top:7.8pt;height:39.15pt;width:81.1pt;z-index:251677696;mso-width-relative:margin;mso-height-relative:margin;mso-height-percent:200;" coordsize="21600,21600" o:gfxdata="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Ru1QAAAAcBAAAPAAAAAAAAAAEAIAAAACIAAABkcnMvZG93bnJldi54bWxQ&#10;SwECFAAUAAAACACHTuJA/RXKO/oBAAAEBAAADgAAAAAAAAABACAAAAAkAQAAZHJzL2Uyb0RvYy54&#10;bWxQSwUGAAAAAAYABgBZAQAAkAUAAAAA&#10;">
                      <v:path/>
                      <v:fill focussize="0,0"/>
                      <v:stroke joinstyle="miter"/>
                      <v:imagedata o:title=""/>
                      <o:lock v:ext="edit"/>
                      <v:textbox style="mso-fit-shape-to-text:t;">
                        <w:txbxContent>
                          <w:p>
                            <w:pPr>
                              <w:jc w:val="center"/>
                            </w:pPr>
                            <w:r>
                              <w:rPr>
                                <w:rFonts w:hint="eastAsia"/>
                              </w:rPr>
                              <w:t>协会办公会审议</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78720" behindDoc="0" locked="0" layoutInCell="1" allowOverlap="1">
                      <wp:simplePos x="0" y="0"/>
                      <wp:positionH relativeFrom="column">
                        <wp:posOffset>92710</wp:posOffset>
                      </wp:positionH>
                      <wp:positionV relativeFrom="paragraph">
                        <wp:posOffset>967105</wp:posOffset>
                      </wp:positionV>
                      <wp:extent cx="913130" cy="299085"/>
                      <wp:effectExtent l="4445" t="5080" r="15875" b="19685"/>
                      <wp:wrapNone/>
                      <wp:docPr id="19" name="文本框 20"/>
                      <wp:cNvGraphicFramePr/>
                      <a:graphic xmlns:a="http://schemas.openxmlformats.org/drawingml/2006/main">
                        <a:graphicData uri="http://schemas.microsoft.com/office/word/2010/wordprocessingShape">
                          <wps:wsp>
                            <wps:cNvSpPr txBox="1"/>
                            <wps:spPr>
                              <a:xfrm>
                                <a:off x="0" y="0"/>
                                <a:ext cx="91313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正式发布</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20" o:spid="_x0000_s1026" o:spt="202" type="#_x0000_t202" style="position:absolute;left:0pt;margin-left:7.3pt;margin-top:76.15pt;height:23.55pt;width:71.9pt;z-index:251678720;mso-width-relative:margin;mso-height-relative:margin;mso-height-percent:200;" coordsize="21600,21600" o:gfxdata="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mnqjdcAAAAKAQAADwAAAAAAAAABACAAAAAiAAAAZHJzL2Rvd25yZXYueG1s&#10;UEsBAhQAFAAAAAgAh07iQHDX4vf5AQAAAwQAAA4AAAAAAAAAAQAgAAAAJgEAAGRycy9lMm9Eb2Mu&#10;eG1sUEsFBgAAAAAGAAYAWQEAAJEFAAAAAA==&#10;">
                      <v:path/>
                      <v:fill focussize="0,0"/>
                      <v:stroke joinstyle="miter"/>
                      <v:imagedata o:title=""/>
                      <o:lock v:ext="edit"/>
                      <v:textbox style="mso-fit-shape-to-text:t;">
                        <w:txbxContent>
                          <w:p>
                            <w:pPr>
                              <w:jc w:val="center"/>
                            </w:pPr>
                            <w:r>
                              <w:rPr>
                                <w:rFonts w:hint="eastAsia"/>
                              </w:rPr>
                              <w:t>正式发布</w:t>
                            </w:r>
                          </w:p>
                        </w:txbxContent>
                      </v:textbox>
                    </v:shape>
                  </w:pict>
                </mc:Fallback>
              </mc:AlternateContent>
            </w:r>
          </w:p>
        </w:tc>
      </w:tr>
    </w:tbl>
    <w:p>
      <w:pPr>
        <w:rPr>
          <w:rFonts w:hint="eastAsia" w:ascii="宋体" w:hAnsi="宋体" w:eastAsia="宋体" w:cs="宋体"/>
          <w:szCs w:val="21"/>
        </w:rPr>
      </w:pPr>
    </w:p>
    <w:p>
      <w:pPr>
        <w:rPr>
          <w:rFonts w:hint="eastAsia" w:ascii="宋体" w:hAnsi="宋体" w:eastAsia="宋体" w:cs="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2109A"/>
    <w:multiLevelType w:val="multilevel"/>
    <w:tmpl w:val="3132109A"/>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F5E6293"/>
    <w:multiLevelType w:val="multilevel"/>
    <w:tmpl w:val="5F5E6293"/>
    <w:lvl w:ilvl="0" w:tentative="0">
      <w:start w:val="1"/>
      <w:numFmt w:val="japaneseCounting"/>
      <w:lvlText w:val="第%1章"/>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40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2018-04-27T02:49:35Z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