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2CB" w:rsidRDefault="00DF32CB" w:rsidP="00DF32CB">
      <w:pPr>
        <w:spacing w:line="480" w:lineRule="auto"/>
        <w:jc w:val="center"/>
        <w:rPr>
          <w:rFonts w:ascii="等线" w:eastAsia="等线" w:hAnsi="等线" w:cs="Times New Roman"/>
          <w:b/>
          <w:bCs/>
          <w:sz w:val="44"/>
          <w:szCs w:val="44"/>
        </w:rPr>
      </w:pPr>
    </w:p>
    <w:p w:rsidR="00DF32CB" w:rsidRDefault="00DF32CB" w:rsidP="00DF32CB">
      <w:pPr>
        <w:spacing w:line="480" w:lineRule="auto"/>
        <w:jc w:val="center"/>
        <w:rPr>
          <w:rFonts w:ascii="等线" w:eastAsia="等线" w:hAnsi="等线" w:cs="Times New Roman"/>
          <w:b/>
          <w:bCs/>
          <w:sz w:val="44"/>
          <w:szCs w:val="44"/>
        </w:rPr>
      </w:pPr>
    </w:p>
    <w:p w:rsidR="00DF32CB" w:rsidRDefault="00DF32CB" w:rsidP="00DF32CB">
      <w:pPr>
        <w:spacing w:line="480" w:lineRule="auto"/>
        <w:jc w:val="center"/>
        <w:rPr>
          <w:rFonts w:ascii="等线" w:eastAsia="等线" w:hAnsi="等线" w:cs="Times New Roman"/>
          <w:b/>
          <w:bCs/>
          <w:sz w:val="44"/>
          <w:szCs w:val="44"/>
        </w:rPr>
      </w:pPr>
    </w:p>
    <w:p w:rsidR="00DF32CB" w:rsidRDefault="00DF32CB" w:rsidP="00DF32CB">
      <w:pPr>
        <w:spacing w:line="480" w:lineRule="auto"/>
        <w:jc w:val="center"/>
        <w:rPr>
          <w:rFonts w:ascii="等线" w:eastAsia="等线" w:hAnsi="等线" w:cs="Times New Roman"/>
          <w:b/>
          <w:bCs/>
          <w:sz w:val="44"/>
          <w:szCs w:val="44"/>
        </w:rPr>
      </w:pPr>
    </w:p>
    <w:p w:rsidR="00DF32CB" w:rsidRDefault="00DF32CB" w:rsidP="00DF32CB">
      <w:pPr>
        <w:spacing w:line="480" w:lineRule="auto"/>
        <w:jc w:val="center"/>
        <w:rPr>
          <w:rFonts w:ascii="等线" w:eastAsia="等线" w:hAnsi="等线" w:cs="Times New Roman"/>
          <w:b/>
          <w:bCs/>
          <w:sz w:val="44"/>
          <w:szCs w:val="44"/>
        </w:rPr>
      </w:pPr>
    </w:p>
    <w:p w:rsidR="00DF32CB" w:rsidRDefault="00DF32CB" w:rsidP="00DF32CB">
      <w:pPr>
        <w:spacing w:line="480" w:lineRule="auto"/>
        <w:jc w:val="center"/>
        <w:rPr>
          <w:rFonts w:ascii="等线" w:eastAsia="等线" w:hAnsi="等线" w:cs="Times New Roman"/>
          <w:b/>
          <w:bCs/>
          <w:sz w:val="44"/>
          <w:szCs w:val="44"/>
        </w:rPr>
      </w:pPr>
    </w:p>
    <w:p w:rsidR="00DF32CB" w:rsidRDefault="00DF32CB" w:rsidP="00DF32CB">
      <w:pPr>
        <w:spacing w:line="480" w:lineRule="auto"/>
        <w:jc w:val="center"/>
        <w:rPr>
          <w:rFonts w:ascii="等线" w:eastAsia="等线" w:hAnsi="等线" w:cs="Times New Roman"/>
          <w:b/>
          <w:bCs/>
          <w:sz w:val="44"/>
          <w:szCs w:val="44"/>
        </w:rPr>
      </w:pPr>
    </w:p>
    <w:p w:rsidR="00DF32CB" w:rsidRDefault="00DF32CB" w:rsidP="00DF32CB">
      <w:pPr>
        <w:spacing w:line="480" w:lineRule="auto"/>
        <w:jc w:val="center"/>
        <w:rPr>
          <w:rFonts w:ascii="等线" w:eastAsia="等线" w:hAnsi="等线" w:cs="Times New Roman"/>
          <w:b/>
          <w:bCs/>
          <w:sz w:val="44"/>
          <w:szCs w:val="44"/>
        </w:rPr>
      </w:pPr>
    </w:p>
    <w:p w:rsidR="00EB1A89" w:rsidRDefault="00DF32CB" w:rsidP="00DF32CB">
      <w:pPr>
        <w:spacing w:line="480" w:lineRule="auto"/>
        <w:jc w:val="center"/>
        <w:rPr>
          <w:rFonts w:ascii="等线" w:eastAsia="等线" w:hAnsi="等线" w:cs="Times New Roman"/>
          <w:b/>
          <w:bCs/>
          <w:sz w:val="44"/>
          <w:szCs w:val="44"/>
        </w:rPr>
      </w:pPr>
      <w:r w:rsidRPr="00DF32CB">
        <w:rPr>
          <w:rFonts w:ascii="等线" w:eastAsia="等线" w:hAnsi="等线" w:cs="Times New Roman" w:hint="eastAsia"/>
          <w:b/>
          <w:bCs/>
          <w:sz w:val="44"/>
          <w:szCs w:val="44"/>
        </w:rPr>
        <w:t>托幼机构复工</w:t>
      </w:r>
      <w:r w:rsidR="00C467FB">
        <w:rPr>
          <w:rFonts w:ascii="等线" w:eastAsia="等线" w:hAnsi="等线" w:cs="Times New Roman" w:hint="eastAsia"/>
          <w:b/>
          <w:bCs/>
          <w:sz w:val="44"/>
          <w:szCs w:val="44"/>
        </w:rPr>
        <w:t>和</w:t>
      </w:r>
      <w:r w:rsidRPr="00DF32CB">
        <w:rPr>
          <w:rFonts w:ascii="等线" w:eastAsia="等线" w:hAnsi="等线" w:cs="Times New Roman" w:hint="eastAsia"/>
          <w:b/>
          <w:bCs/>
          <w:sz w:val="44"/>
          <w:szCs w:val="44"/>
        </w:rPr>
        <w:t>防疫指南</w:t>
      </w:r>
    </w:p>
    <w:p w:rsidR="00DF32CB" w:rsidRDefault="00DF32CB" w:rsidP="00DF32CB">
      <w:pPr>
        <w:spacing w:line="480" w:lineRule="auto"/>
        <w:jc w:val="center"/>
        <w:rPr>
          <w:rFonts w:ascii="等线" w:eastAsia="等线" w:hAnsi="等线" w:cs="Times New Roman"/>
          <w:b/>
          <w:bCs/>
          <w:sz w:val="28"/>
          <w:szCs w:val="28"/>
        </w:rPr>
      </w:pPr>
    </w:p>
    <w:p w:rsidR="00DF32CB" w:rsidRDefault="00DF32CB" w:rsidP="00DF32CB">
      <w:pPr>
        <w:spacing w:line="480" w:lineRule="auto"/>
        <w:jc w:val="center"/>
        <w:rPr>
          <w:rFonts w:ascii="等线" w:eastAsia="等线" w:hAnsi="等线" w:cs="Times New Roman"/>
          <w:b/>
          <w:bCs/>
          <w:sz w:val="28"/>
          <w:szCs w:val="28"/>
        </w:rPr>
      </w:pPr>
    </w:p>
    <w:p w:rsidR="00DF32CB" w:rsidRDefault="00DF32CB" w:rsidP="00DF32CB">
      <w:pPr>
        <w:spacing w:line="480" w:lineRule="auto"/>
        <w:jc w:val="center"/>
        <w:rPr>
          <w:rFonts w:ascii="等线" w:eastAsia="等线" w:hAnsi="等线" w:cs="Times New Roman"/>
          <w:b/>
          <w:bCs/>
          <w:sz w:val="28"/>
          <w:szCs w:val="28"/>
        </w:rPr>
      </w:pPr>
    </w:p>
    <w:p w:rsidR="00DF32CB" w:rsidRDefault="00DF32CB" w:rsidP="00DF32CB">
      <w:pPr>
        <w:spacing w:line="480" w:lineRule="auto"/>
        <w:jc w:val="center"/>
        <w:rPr>
          <w:rFonts w:ascii="等线" w:eastAsia="等线" w:hAnsi="等线" w:cs="Times New Roman"/>
          <w:b/>
          <w:bCs/>
          <w:sz w:val="28"/>
          <w:szCs w:val="28"/>
        </w:rPr>
      </w:pPr>
    </w:p>
    <w:p w:rsidR="00DF32CB" w:rsidRDefault="00DF32CB" w:rsidP="00DF32CB">
      <w:pPr>
        <w:spacing w:line="480" w:lineRule="auto"/>
        <w:jc w:val="center"/>
        <w:rPr>
          <w:rFonts w:ascii="等线" w:eastAsia="等线" w:hAnsi="等线" w:cs="Times New Roman"/>
          <w:b/>
          <w:bCs/>
          <w:sz w:val="28"/>
          <w:szCs w:val="28"/>
        </w:rPr>
      </w:pPr>
    </w:p>
    <w:p w:rsidR="00DF32CB" w:rsidRDefault="00DF32CB" w:rsidP="00DF32CB">
      <w:pPr>
        <w:spacing w:line="480" w:lineRule="auto"/>
        <w:jc w:val="center"/>
        <w:rPr>
          <w:rFonts w:ascii="等线" w:eastAsia="等线" w:hAnsi="等线" w:cs="Times New Roman"/>
          <w:b/>
          <w:bCs/>
          <w:sz w:val="28"/>
          <w:szCs w:val="28"/>
        </w:rPr>
      </w:pPr>
    </w:p>
    <w:p w:rsidR="00DF32CB" w:rsidRDefault="00DF32CB" w:rsidP="00DF32CB">
      <w:pPr>
        <w:spacing w:line="480" w:lineRule="auto"/>
        <w:jc w:val="center"/>
        <w:rPr>
          <w:rFonts w:ascii="等线" w:eastAsia="等线" w:hAnsi="等线" w:cs="Times New Roman"/>
          <w:b/>
          <w:bCs/>
          <w:sz w:val="28"/>
          <w:szCs w:val="28"/>
        </w:rPr>
      </w:pPr>
    </w:p>
    <w:p w:rsidR="00DF32CB" w:rsidRDefault="00DF32CB" w:rsidP="00DF32CB">
      <w:pPr>
        <w:spacing w:line="480" w:lineRule="auto"/>
        <w:jc w:val="center"/>
        <w:rPr>
          <w:rFonts w:ascii="等线" w:eastAsia="等线" w:hAnsi="等线" w:cs="Times New Roman"/>
          <w:b/>
          <w:bCs/>
          <w:sz w:val="28"/>
          <w:szCs w:val="28"/>
        </w:rPr>
      </w:pPr>
    </w:p>
    <w:p w:rsidR="00DF32CB" w:rsidRDefault="00DF32CB" w:rsidP="00DF32CB">
      <w:pPr>
        <w:spacing w:line="480" w:lineRule="auto"/>
        <w:jc w:val="center"/>
        <w:rPr>
          <w:rFonts w:ascii="等线" w:eastAsia="等线" w:hAnsi="等线" w:cs="Times New Roman"/>
          <w:b/>
          <w:bCs/>
          <w:sz w:val="28"/>
          <w:szCs w:val="28"/>
        </w:rPr>
      </w:pPr>
    </w:p>
    <w:p w:rsidR="00DF32CB" w:rsidRDefault="00DF32CB" w:rsidP="00DF32CB">
      <w:pPr>
        <w:spacing w:line="480" w:lineRule="auto"/>
        <w:jc w:val="center"/>
        <w:rPr>
          <w:rFonts w:ascii="等线" w:eastAsia="等线" w:hAnsi="等线" w:cs="Times New Roman"/>
          <w:b/>
          <w:bCs/>
          <w:sz w:val="28"/>
          <w:szCs w:val="28"/>
        </w:rPr>
      </w:pPr>
    </w:p>
    <w:p w:rsidR="003839D0" w:rsidRDefault="003839D0" w:rsidP="00DF32CB">
      <w:pPr>
        <w:spacing w:line="480" w:lineRule="auto"/>
        <w:jc w:val="center"/>
        <w:rPr>
          <w:rFonts w:ascii="等线" w:eastAsia="等线" w:hAnsi="等线" w:cs="Times New Roman"/>
          <w:b/>
          <w:bCs/>
          <w:sz w:val="28"/>
          <w:szCs w:val="28"/>
        </w:rPr>
      </w:pPr>
    </w:p>
    <w:p w:rsidR="00DF32CB" w:rsidRPr="003C4DE4" w:rsidRDefault="00DF32CB" w:rsidP="00DF32CB">
      <w:pPr>
        <w:spacing w:line="480" w:lineRule="auto"/>
        <w:jc w:val="center"/>
        <w:rPr>
          <w:rFonts w:ascii="等线" w:eastAsia="等线" w:hAnsi="等线" w:cs="Times New Roman"/>
          <w:b/>
          <w:bCs/>
          <w:sz w:val="30"/>
          <w:szCs w:val="30"/>
        </w:rPr>
      </w:pPr>
      <w:r w:rsidRPr="003C4DE4">
        <w:rPr>
          <w:rFonts w:ascii="等线" w:eastAsia="等线" w:hAnsi="等线" w:cs="Times New Roman" w:hint="eastAsia"/>
          <w:b/>
          <w:bCs/>
          <w:spacing w:val="64"/>
          <w:kern w:val="0"/>
          <w:sz w:val="30"/>
          <w:szCs w:val="30"/>
          <w:fitText w:val="3300" w:id="-2095824127"/>
        </w:rPr>
        <w:t>中国优生优育协</w:t>
      </w:r>
      <w:r w:rsidRPr="003C4DE4">
        <w:rPr>
          <w:rFonts w:ascii="等线" w:eastAsia="等线" w:hAnsi="等线" w:cs="Times New Roman" w:hint="eastAsia"/>
          <w:b/>
          <w:bCs/>
          <w:spacing w:val="2"/>
          <w:kern w:val="0"/>
          <w:sz w:val="30"/>
          <w:szCs w:val="30"/>
          <w:fitText w:val="3300" w:id="-2095824127"/>
        </w:rPr>
        <w:t>会</w:t>
      </w:r>
    </w:p>
    <w:p w:rsidR="00DF32CB" w:rsidRPr="003C4DE4" w:rsidRDefault="00DF32CB" w:rsidP="00DF32CB">
      <w:pPr>
        <w:spacing w:line="480" w:lineRule="auto"/>
        <w:jc w:val="center"/>
        <w:rPr>
          <w:rFonts w:ascii="等线" w:eastAsia="等线" w:hAnsi="等线" w:cs="Times New Roman"/>
          <w:b/>
          <w:bCs/>
          <w:sz w:val="30"/>
          <w:szCs w:val="30"/>
        </w:rPr>
      </w:pPr>
      <w:r w:rsidRPr="008910D4">
        <w:rPr>
          <w:rFonts w:ascii="等线" w:eastAsia="等线" w:hAnsi="等线" w:cs="Times New Roman" w:hint="eastAsia"/>
          <w:b/>
          <w:bCs/>
          <w:spacing w:val="1"/>
          <w:w w:val="95"/>
          <w:kern w:val="0"/>
          <w:sz w:val="30"/>
          <w:szCs w:val="30"/>
          <w:fitText w:val="3150" w:id="-2095823872"/>
        </w:rPr>
        <w:t>中卫安（北京）认证中</w:t>
      </w:r>
      <w:r w:rsidRPr="008910D4">
        <w:rPr>
          <w:rFonts w:ascii="等线" w:eastAsia="等线" w:hAnsi="等线" w:cs="Times New Roman" w:hint="eastAsia"/>
          <w:b/>
          <w:bCs/>
          <w:spacing w:val="-2"/>
          <w:w w:val="95"/>
          <w:kern w:val="0"/>
          <w:sz w:val="30"/>
          <w:szCs w:val="30"/>
          <w:fitText w:val="3150" w:id="-2095823872"/>
        </w:rPr>
        <w:t>心</w:t>
      </w:r>
    </w:p>
    <w:p w:rsidR="005C6C29" w:rsidRPr="003839D0" w:rsidRDefault="005C6C29" w:rsidP="00DF32CB">
      <w:pPr>
        <w:jc w:val="center"/>
        <w:rPr>
          <w:rFonts w:ascii="等线" w:eastAsia="等线" w:hAnsi="等线"/>
          <w:b/>
          <w:bCs/>
          <w:sz w:val="32"/>
          <w:szCs w:val="32"/>
        </w:rPr>
      </w:pPr>
    </w:p>
    <w:p w:rsidR="00DF32CB" w:rsidRPr="005611B6" w:rsidRDefault="00DF32CB" w:rsidP="00DF32CB">
      <w:pPr>
        <w:jc w:val="center"/>
        <w:rPr>
          <w:rFonts w:ascii="等线" w:eastAsia="等线" w:hAnsi="等线"/>
          <w:b/>
          <w:bCs/>
          <w:sz w:val="32"/>
          <w:szCs w:val="32"/>
        </w:rPr>
      </w:pPr>
      <w:r w:rsidRPr="005611B6">
        <w:rPr>
          <w:rFonts w:ascii="等线" w:eastAsia="等线" w:hAnsi="等线" w:hint="eastAsia"/>
          <w:b/>
          <w:bCs/>
          <w:sz w:val="32"/>
          <w:szCs w:val="32"/>
        </w:rPr>
        <w:lastRenderedPageBreak/>
        <w:t>前</w:t>
      </w:r>
      <w:r w:rsidR="005611B6">
        <w:rPr>
          <w:rFonts w:ascii="等线" w:eastAsia="等线" w:hAnsi="等线" w:hint="eastAsia"/>
          <w:b/>
          <w:bCs/>
          <w:sz w:val="32"/>
          <w:szCs w:val="32"/>
        </w:rPr>
        <w:t xml:space="preserve"> </w:t>
      </w:r>
      <w:r w:rsidR="00A566BB">
        <w:rPr>
          <w:rFonts w:ascii="等线" w:eastAsia="等线" w:hAnsi="等线" w:hint="eastAsia"/>
          <w:b/>
          <w:bCs/>
          <w:sz w:val="32"/>
          <w:szCs w:val="32"/>
        </w:rPr>
        <w:t xml:space="preserve"> </w:t>
      </w:r>
      <w:r w:rsidRPr="005611B6">
        <w:rPr>
          <w:rFonts w:ascii="等线" w:eastAsia="等线" w:hAnsi="等线" w:hint="eastAsia"/>
          <w:b/>
          <w:bCs/>
          <w:sz w:val="32"/>
          <w:szCs w:val="32"/>
        </w:rPr>
        <w:t>言</w:t>
      </w:r>
    </w:p>
    <w:p w:rsidR="00DF32CB" w:rsidRDefault="00DF32CB" w:rsidP="005611B6">
      <w:pPr>
        <w:spacing w:line="360" w:lineRule="auto"/>
        <w:ind w:firstLineChars="200" w:firstLine="480"/>
        <w:rPr>
          <w:rFonts w:ascii="宋体" w:eastAsia="宋体" w:hAnsi="宋体"/>
          <w:sz w:val="24"/>
          <w:szCs w:val="24"/>
        </w:rPr>
      </w:pPr>
      <w:r w:rsidRPr="005611B6">
        <w:rPr>
          <w:rFonts w:ascii="宋体" w:eastAsia="宋体" w:hAnsi="宋体" w:hint="eastAsia"/>
          <w:sz w:val="24"/>
          <w:szCs w:val="24"/>
        </w:rPr>
        <w:t>在抗击新型冠状病毒</w:t>
      </w:r>
      <w:r w:rsidR="00E737AD">
        <w:rPr>
          <w:rFonts w:ascii="宋体" w:eastAsia="宋体" w:hAnsi="宋体" w:hint="eastAsia"/>
          <w:sz w:val="24"/>
          <w:szCs w:val="24"/>
        </w:rPr>
        <w:t>肺炎</w:t>
      </w:r>
      <w:r w:rsidRPr="005611B6">
        <w:rPr>
          <w:rFonts w:ascii="宋体" w:eastAsia="宋体" w:hAnsi="宋体" w:hint="eastAsia"/>
          <w:sz w:val="24"/>
          <w:szCs w:val="24"/>
        </w:rPr>
        <w:t>疫情伟大斗争中，全国军民众志成城，团结一致，取得节节胜利。</w:t>
      </w:r>
      <w:r w:rsidR="004D48DE" w:rsidRPr="005611B6">
        <w:rPr>
          <w:rFonts w:ascii="宋体" w:eastAsia="宋体" w:hAnsi="宋体" w:hint="eastAsia"/>
          <w:sz w:val="24"/>
          <w:szCs w:val="24"/>
        </w:rPr>
        <w:t>目前疫情形势已呈现不断向好的积极态势，全国各地的托幼机构即将陆续复工</w:t>
      </w:r>
      <w:r w:rsidR="00586EFB">
        <w:rPr>
          <w:rFonts w:ascii="宋体" w:eastAsia="宋体" w:hAnsi="宋体" w:hint="eastAsia"/>
          <w:sz w:val="24"/>
          <w:szCs w:val="24"/>
        </w:rPr>
        <w:t>开园</w:t>
      </w:r>
      <w:r w:rsidR="00B31535">
        <w:rPr>
          <w:rFonts w:ascii="宋体" w:eastAsia="宋体" w:hAnsi="宋体" w:hint="eastAsia"/>
          <w:sz w:val="24"/>
          <w:szCs w:val="24"/>
        </w:rPr>
        <w:t>。</w:t>
      </w:r>
      <w:r w:rsidR="00292798">
        <w:rPr>
          <w:rFonts w:ascii="宋体" w:eastAsia="宋体" w:hAnsi="宋体" w:hint="eastAsia"/>
          <w:sz w:val="24"/>
          <w:szCs w:val="24"/>
        </w:rPr>
        <w:t>鉴于托幼机构情况特殊，属于风险较高的公共场所，儿童又是</w:t>
      </w:r>
      <w:r w:rsidR="004D48DE" w:rsidRPr="005611B6">
        <w:rPr>
          <w:rFonts w:ascii="宋体" w:eastAsia="宋体" w:hAnsi="宋体" w:hint="eastAsia"/>
          <w:sz w:val="24"/>
          <w:szCs w:val="24"/>
        </w:rPr>
        <w:t>易感人群</w:t>
      </w:r>
      <w:r w:rsidR="00B31535">
        <w:rPr>
          <w:rFonts w:ascii="宋体" w:eastAsia="宋体" w:hAnsi="宋体" w:hint="eastAsia"/>
          <w:sz w:val="24"/>
          <w:szCs w:val="24"/>
        </w:rPr>
        <w:t>，</w:t>
      </w:r>
      <w:r w:rsidR="004D48DE" w:rsidRPr="005611B6">
        <w:rPr>
          <w:rFonts w:ascii="宋体" w:eastAsia="宋体" w:hAnsi="宋体" w:hint="eastAsia"/>
          <w:sz w:val="24"/>
          <w:szCs w:val="24"/>
        </w:rPr>
        <w:t>中国优生优育协会牵头并</w:t>
      </w:r>
      <w:r w:rsidRPr="005611B6">
        <w:rPr>
          <w:rFonts w:ascii="宋体" w:eastAsia="宋体" w:hAnsi="宋体" w:hint="eastAsia"/>
          <w:sz w:val="24"/>
          <w:szCs w:val="24"/>
        </w:rPr>
        <w:t>联合中卫安（北京）认证中心</w:t>
      </w:r>
      <w:r w:rsidR="004D48DE" w:rsidRPr="005611B6">
        <w:rPr>
          <w:rFonts w:ascii="宋体" w:eastAsia="宋体" w:hAnsi="宋体" w:hint="eastAsia"/>
          <w:sz w:val="24"/>
          <w:szCs w:val="24"/>
        </w:rPr>
        <w:t>，</w:t>
      </w:r>
      <w:r w:rsidRPr="005611B6">
        <w:rPr>
          <w:rFonts w:ascii="宋体" w:eastAsia="宋体" w:hAnsi="宋体" w:hint="eastAsia"/>
          <w:sz w:val="24"/>
          <w:szCs w:val="24"/>
        </w:rPr>
        <w:t>以国家卫健委《托幼机构新冠肺炎防控技术方案》为指导，</w:t>
      </w:r>
      <w:r w:rsidR="00A566BB">
        <w:rPr>
          <w:rFonts w:ascii="宋体" w:eastAsia="宋体" w:hAnsi="宋体" w:hint="eastAsia"/>
          <w:sz w:val="24"/>
          <w:szCs w:val="24"/>
        </w:rPr>
        <w:t>组织业内及相关专家教授</w:t>
      </w:r>
      <w:r w:rsidRPr="005611B6">
        <w:rPr>
          <w:rFonts w:ascii="宋体" w:eastAsia="宋体" w:hAnsi="宋体" w:hint="eastAsia"/>
          <w:sz w:val="24"/>
          <w:szCs w:val="24"/>
        </w:rPr>
        <w:t>共同</w:t>
      </w:r>
      <w:r w:rsidR="00A566BB">
        <w:rPr>
          <w:rFonts w:ascii="宋体" w:eastAsia="宋体" w:hAnsi="宋体" w:hint="eastAsia"/>
          <w:sz w:val="24"/>
          <w:szCs w:val="24"/>
        </w:rPr>
        <w:t>研究，突击</w:t>
      </w:r>
      <w:r w:rsidRPr="005611B6">
        <w:rPr>
          <w:rFonts w:ascii="宋体" w:eastAsia="宋体" w:hAnsi="宋体" w:hint="eastAsia"/>
          <w:sz w:val="24"/>
          <w:szCs w:val="24"/>
        </w:rPr>
        <w:t>制定了《</w:t>
      </w:r>
      <w:bookmarkStart w:id="0" w:name="_Hlk33954674"/>
      <w:r w:rsidRPr="005611B6">
        <w:rPr>
          <w:rFonts w:ascii="宋体" w:eastAsia="宋体" w:hAnsi="宋体" w:hint="eastAsia"/>
          <w:sz w:val="24"/>
          <w:szCs w:val="24"/>
        </w:rPr>
        <w:t>托幼机构复工和防疫指南</w:t>
      </w:r>
      <w:bookmarkEnd w:id="0"/>
      <w:r w:rsidRPr="005611B6">
        <w:rPr>
          <w:rFonts w:ascii="宋体" w:eastAsia="宋体" w:hAnsi="宋体" w:hint="eastAsia"/>
          <w:sz w:val="24"/>
          <w:szCs w:val="24"/>
        </w:rPr>
        <w:t>》，旨在为全国托幼机构复工准备以及复工后防疫控制提供相应的标准支持和操作帮助</w:t>
      </w:r>
      <w:bookmarkStart w:id="1" w:name="_GoBack"/>
      <w:bookmarkEnd w:id="1"/>
      <w:r w:rsidRPr="005611B6">
        <w:rPr>
          <w:rFonts w:ascii="宋体" w:eastAsia="宋体" w:hAnsi="宋体" w:hint="eastAsia"/>
          <w:sz w:val="24"/>
          <w:szCs w:val="24"/>
        </w:rPr>
        <w:t>。</w:t>
      </w:r>
    </w:p>
    <w:p w:rsidR="00714F70" w:rsidRDefault="00714F70" w:rsidP="00714F70">
      <w:pPr>
        <w:pStyle w:val="1"/>
        <w:widowControl/>
        <w:spacing w:line="240" w:lineRule="auto"/>
        <w:rPr>
          <w:rFonts w:ascii="黑体" w:eastAsia="黑体" w:hAnsi="宋体" w:cs="黑体"/>
          <w:sz w:val="24"/>
          <w:szCs w:val="24"/>
        </w:rPr>
      </w:pPr>
      <w:r>
        <w:rPr>
          <w:rFonts w:ascii="黑体" w:eastAsia="黑体" w:hAnsi="宋体" w:cs="黑体" w:hint="eastAsia"/>
          <w:sz w:val="24"/>
          <w:szCs w:val="24"/>
        </w:rPr>
        <w:t>本指南参考</w:t>
      </w:r>
      <w:r>
        <w:rPr>
          <w:rFonts w:ascii="黑体" w:eastAsia="黑体" w:hAnsi="宋体" w:cs="黑体"/>
          <w:sz w:val="24"/>
          <w:szCs w:val="24"/>
        </w:rPr>
        <w:t>的政策及文件</w:t>
      </w:r>
    </w:p>
    <w:p w:rsidR="00714F70" w:rsidRPr="00714F70" w:rsidRDefault="00714F70" w:rsidP="00714F70">
      <w:pPr>
        <w:widowControl/>
        <w:shd w:val="clear" w:color="auto" w:fill="FFFFFF"/>
        <w:spacing w:line="360" w:lineRule="auto"/>
        <w:ind w:right="315" w:firstLineChars="200" w:firstLine="480"/>
        <w:jc w:val="left"/>
        <w:rPr>
          <w:rFonts w:ascii="宋体" w:eastAsia="宋体" w:hAnsi="宋体" w:cs="宋体"/>
          <w:sz w:val="24"/>
          <w:szCs w:val="24"/>
        </w:rPr>
      </w:pPr>
      <w:r w:rsidRPr="00714F70">
        <w:rPr>
          <w:rFonts w:ascii="宋体" w:eastAsia="宋体" w:hAnsi="宋体" w:cs="宋体" w:hint="eastAsia"/>
          <w:sz w:val="24"/>
          <w:szCs w:val="24"/>
        </w:rPr>
        <w:t>1.国务院《关于印发公共场所新型冠状病毒感染的肺炎卫生防护指南的通知》</w:t>
      </w:r>
    </w:p>
    <w:p w:rsidR="00714F70" w:rsidRPr="00714F70" w:rsidRDefault="00714F70" w:rsidP="00714F70">
      <w:pPr>
        <w:spacing w:line="360" w:lineRule="auto"/>
        <w:ind w:firstLineChars="200" w:firstLine="480"/>
        <w:rPr>
          <w:rFonts w:ascii="宋体" w:eastAsia="宋体" w:hAnsi="宋体" w:cs="宋体"/>
          <w:sz w:val="24"/>
          <w:szCs w:val="24"/>
        </w:rPr>
      </w:pPr>
      <w:r w:rsidRPr="00714F70">
        <w:rPr>
          <w:rFonts w:ascii="宋体" w:eastAsia="宋体" w:hAnsi="宋体" w:cs="宋体" w:hint="eastAsia"/>
          <w:sz w:val="24"/>
          <w:szCs w:val="24"/>
        </w:rPr>
        <w:t>2.国家</w:t>
      </w:r>
      <w:proofErr w:type="gramStart"/>
      <w:r w:rsidRPr="00714F70">
        <w:rPr>
          <w:rFonts w:ascii="宋体" w:eastAsia="宋体" w:hAnsi="宋体" w:cs="宋体" w:hint="eastAsia"/>
          <w:sz w:val="24"/>
          <w:szCs w:val="24"/>
        </w:rPr>
        <w:t>卫健委《新型冠状病毒感染的肺炎健康教育手册》</w:t>
      </w:r>
      <w:proofErr w:type="gramEnd"/>
    </w:p>
    <w:p w:rsidR="00714F70" w:rsidRPr="00714F70" w:rsidRDefault="00714F70" w:rsidP="00714F70">
      <w:pPr>
        <w:spacing w:line="360" w:lineRule="auto"/>
        <w:ind w:firstLineChars="200" w:firstLine="480"/>
        <w:rPr>
          <w:rFonts w:ascii="宋体" w:eastAsia="宋体" w:hAnsi="宋体" w:cs="宋体"/>
          <w:sz w:val="24"/>
          <w:szCs w:val="24"/>
        </w:rPr>
      </w:pPr>
      <w:r w:rsidRPr="00714F70">
        <w:rPr>
          <w:rFonts w:ascii="宋体" w:eastAsia="宋体" w:hAnsi="宋体" w:cs="宋体" w:hint="eastAsia"/>
          <w:sz w:val="24"/>
          <w:szCs w:val="24"/>
        </w:rPr>
        <w:t>3.国家</w:t>
      </w:r>
      <w:proofErr w:type="gramStart"/>
      <w:r w:rsidRPr="00714F70">
        <w:rPr>
          <w:rFonts w:ascii="宋体" w:eastAsia="宋体" w:hAnsi="宋体" w:cs="宋体" w:hint="eastAsia"/>
          <w:sz w:val="24"/>
          <w:szCs w:val="24"/>
        </w:rPr>
        <w:t>卫健委《新型冠状病毒防控指南》</w:t>
      </w:r>
      <w:proofErr w:type="gramEnd"/>
    </w:p>
    <w:p w:rsidR="00714F70" w:rsidRPr="00714F70" w:rsidRDefault="00714F70" w:rsidP="00714F70">
      <w:pPr>
        <w:spacing w:line="360" w:lineRule="auto"/>
        <w:ind w:firstLineChars="200" w:firstLine="480"/>
        <w:rPr>
          <w:rFonts w:ascii="宋体" w:eastAsia="宋体" w:hAnsi="宋体" w:cs="宋体"/>
          <w:sz w:val="24"/>
          <w:szCs w:val="24"/>
        </w:rPr>
      </w:pPr>
      <w:r w:rsidRPr="00714F70">
        <w:rPr>
          <w:rFonts w:ascii="宋体" w:eastAsia="宋体" w:hAnsi="宋体" w:cs="宋体" w:hint="eastAsia"/>
          <w:sz w:val="24"/>
          <w:szCs w:val="24"/>
        </w:rPr>
        <w:t>4.国家</w:t>
      </w:r>
      <w:proofErr w:type="gramStart"/>
      <w:r w:rsidRPr="00714F70">
        <w:rPr>
          <w:rFonts w:ascii="宋体" w:eastAsia="宋体" w:hAnsi="宋体" w:cs="宋体" w:hint="eastAsia"/>
          <w:sz w:val="24"/>
          <w:szCs w:val="24"/>
        </w:rPr>
        <w:t>卫健委《托幼机构新冠肺炎防控技术方案》</w:t>
      </w:r>
      <w:proofErr w:type="gramEnd"/>
    </w:p>
    <w:p w:rsidR="00714F70" w:rsidRDefault="00714F70" w:rsidP="00714F70">
      <w:pPr>
        <w:spacing w:line="360" w:lineRule="auto"/>
        <w:ind w:firstLineChars="200" w:firstLine="480"/>
        <w:rPr>
          <w:rFonts w:ascii="宋体" w:eastAsia="宋体" w:hAnsi="宋体" w:cs="宋体"/>
          <w:sz w:val="24"/>
          <w:szCs w:val="24"/>
        </w:rPr>
      </w:pPr>
      <w:r w:rsidRPr="00714F70">
        <w:rPr>
          <w:rFonts w:ascii="宋体" w:eastAsia="宋体" w:hAnsi="宋体" w:cs="宋体" w:hint="eastAsia"/>
          <w:sz w:val="24"/>
          <w:szCs w:val="24"/>
        </w:rPr>
        <w:t>5.中国建筑学会《办公建筑应对“新型冠状”运行管理和使用应急措施指南》</w:t>
      </w:r>
    </w:p>
    <w:p w:rsidR="00FA4C82" w:rsidRPr="00FA4C82" w:rsidRDefault="00FA4C82" w:rsidP="00FA4C82">
      <w:pPr>
        <w:spacing w:line="276" w:lineRule="auto"/>
        <w:ind w:firstLineChars="250" w:firstLine="525"/>
        <w:rPr>
          <w:rFonts w:ascii="宋体" w:eastAsia="宋体" w:hAnsi="宋体"/>
          <w:szCs w:val="21"/>
        </w:rPr>
      </w:pPr>
      <w:r w:rsidRPr="002F3915">
        <w:rPr>
          <w:rFonts w:ascii="宋体" w:eastAsia="宋体" w:hAnsi="宋体" w:hint="eastAsia"/>
          <w:szCs w:val="21"/>
        </w:rPr>
        <w:t>注：</w:t>
      </w:r>
      <w:r>
        <w:rPr>
          <w:rFonts w:ascii="宋体" w:eastAsia="宋体" w:hAnsi="宋体" w:hint="eastAsia"/>
          <w:szCs w:val="21"/>
        </w:rPr>
        <w:t>上述政策和文件托幼机构</w:t>
      </w:r>
      <w:r w:rsidR="00160F8F">
        <w:rPr>
          <w:rFonts w:ascii="宋体" w:eastAsia="宋体" w:hAnsi="宋体" w:hint="eastAsia"/>
          <w:szCs w:val="21"/>
        </w:rPr>
        <w:t>应</w:t>
      </w:r>
      <w:r>
        <w:rPr>
          <w:rFonts w:ascii="宋体" w:eastAsia="宋体" w:hAnsi="宋体" w:hint="eastAsia"/>
          <w:szCs w:val="21"/>
        </w:rPr>
        <w:t>组织学习</w:t>
      </w:r>
      <w:r w:rsidR="00891946">
        <w:rPr>
          <w:rFonts w:ascii="宋体" w:eastAsia="宋体" w:hAnsi="宋体" w:hint="eastAsia"/>
          <w:szCs w:val="21"/>
        </w:rPr>
        <w:t>和</w:t>
      </w:r>
      <w:r>
        <w:rPr>
          <w:rFonts w:ascii="宋体" w:eastAsia="宋体" w:hAnsi="宋体" w:hint="eastAsia"/>
          <w:szCs w:val="21"/>
        </w:rPr>
        <w:t>使用。</w:t>
      </w:r>
    </w:p>
    <w:p w:rsidR="00DF32CB" w:rsidRPr="00714F70" w:rsidRDefault="00714F70" w:rsidP="00714F70">
      <w:pPr>
        <w:pStyle w:val="1"/>
        <w:widowControl/>
        <w:spacing w:line="240" w:lineRule="auto"/>
        <w:rPr>
          <w:rFonts w:ascii="黑体" w:eastAsia="黑体" w:hAnsi="宋体" w:cs="黑体"/>
          <w:sz w:val="24"/>
          <w:szCs w:val="24"/>
        </w:rPr>
      </w:pPr>
      <w:r w:rsidRPr="00714F70">
        <w:rPr>
          <w:rFonts w:ascii="黑体" w:eastAsia="黑体" w:hAnsi="宋体" w:cs="黑体" w:hint="eastAsia"/>
          <w:sz w:val="24"/>
          <w:szCs w:val="24"/>
        </w:rPr>
        <w:t>本指南</w:t>
      </w:r>
      <w:r w:rsidR="004D48DE" w:rsidRPr="00714F70">
        <w:rPr>
          <w:rFonts w:ascii="黑体" w:eastAsia="黑体" w:hAnsi="宋体" w:cs="黑体" w:hint="eastAsia"/>
          <w:sz w:val="24"/>
          <w:szCs w:val="24"/>
        </w:rPr>
        <w:t>参加编制</w:t>
      </w:r>
      <w:r w:rsidR="00DF32CB" w:rsidRPr="00714F70">
        <w:rPr>
          <w:rFonts w:ascii="黑体" w:eastAsia="黑体" w:hAnsi="宋体" w:cs="黑体" w:hint="eastAsia"/>
          <w:sz w:val="24"/>
          <w:szCs w:val="24"/>
        </w:rPr>
        <w:t>单位（排名不分先后）</w:t>
      </w:r>
    </w:p>
    <w:p w:rsidR="003B2A35" w:rsidRPr="007E1563" w:rsidRDefault="00DF32CB" w:rsidP="00E73DAC">
      <w:pPr>
        <w:spacing w:line="360" w:lineRule="auto"/>
        <w:ind w:firstLineChars="200" w:firstLine="480"/>
        <w:rPr>
          <w:rFonts w:ascii="宋体" w:eastAsia="宋体" w:hAnsi="宋体"/>
          <w:sz w:val="24"/>
          <w:szCs w:val="24"/>
        </w:rPr>
      </w:pPr>
      <w:r w:rsidRPr="005611B6">
        <w:rPr>
          <w:rFonts w:ascii="宋体" w:eastAsia="宋体" w:hAnsi="宋体" w:hint="eastAsia"/>
          <w:sz w:val="24"/>
          <w:szCs w:val="24"/>
        </w:rPr>
        <w:t>中国优生优育协会</w:t>
      </w:r>
      <w:r w:rsidR="00E73DAC">
        <w:rPr>
          <w:rFonts w:ascii="宋体" w:eastAsia="宋体" w:hAnsi="宋体" w:hint="eastAsia"/>
          <w:sz w:val="24"/>
          <w:szCs w:val="24"/>
        </w:rPr>
        <w:t>、中卫安（北京）认证中心、</w:t>
      </w:r>
      <w:r w:rsidR="00E73DAC" w:rsidRPr="00E73DAC">
        <w:rPr>
          <w:rFonts w:ascii="宋体" w:eastAsia="宋体" w:hAnsi="宋体" w:hint="eastAsia"/>
          <w:sz w:val="24"/>
          <w:szCs w:val="24"/>
        </w:rPr>
        <w:t>上海贝恩呦呦教育科技有限公司</w:t>
      </w:r>
      <w:r w:rsidR="00E73DAC">
        <w:rPr>
          <w:rFonts w:ascii="宋体" w:eastAsia="宋体" w:hAnsi="宋体" w:hint="eastAsia"/>
          <w:sz w:val="24"/>
          <w:szCs w:val="24"/>
        </w:rPr>
        <w:t>、</w:t>
      </w:r>
      <w:r w:rsidR="007E1563" w:rsidRPr="007E1563">
        <w:rPr>
          <w:rFonts w:ascii="宋体" w:eastAsia="宋体" w:hAnsi="宋体" w:hint="eastAsia"/>
          <w:sz w:val="24"/>
          <w:szCs w:val="24"/>
        </w:rPr>
        <w:t>北京爱乐祺文化发展股份有限公司</w:t>
      </w:r>
      <w:r w:rsidR="00E73DAC">
        <w:rPr>
          <w:rFonts w:ascii="宋体" w:eastAsia="宋体" w:hAnsi="宋体" w:hint="eastAsia"/>
          <w:sz w:val="24"/>
          <w:szCs w:val="24"/>
        </w:rPr>
        <w:t>、</w:t>
      </w:r>
      <w:r w:rsidR="00DC76F5" w:rsidRPr="003B2A35">
        <w:rPr>
          <w:rFonts w:ascii="宋体" w:eastAsia="宋体" w:hAnsi="宋体" w:hint="eastAsia"/>
          <w:sz w:val="24"/>
          <w:szCs w:val="24"/>
        </w:rPr>
        <w:t>天津宝月家庭服务有限公司</w:t>
      </w:r>
      <w:r w:rsidR="00DC76F5">
        <w:rPr>
          <w:rFonts w:ascii="宋体" w:eastAsia="宋体" w:hAnsi="宋体" w:hint="eastAsia"/>
          <w:sz w:val="24"/>
          <w:szCs w:val="24"/>
        </w:rPr>
        <w:t>、</w:t>
      </w:r>
      <w:r w:rsidR="000B1129" w:rsidRPr="000B1129">
        <w:rPr>
          <w:rFonts w:ascii="宋体" w:eastAsia="宋体" w:hAnsi="宋体" w:hint="eastAsia"/>
          <w:sz w:val="24"/>
          <w:szCs w:val="24"/>
        </w:rPr>
        <w:t>芽</w:t>
      </w:r>
      <w:proofErr w:type="gramStart"/>
      <w:r w:rsidR="000B1129" w:rsidRPr="000B1129">
        <w:rPr>
          <w:rFonts w:ascii="宋体" w:eastAsia="宋体" w:hAnsi="宋体" w:hint="eastAsia"/>
          <w:sz w:val="24"/>
          <w:szCs w:val="24"/>
        </w:rPr>
        <w:t>咪</w:t>
      </w:r>
      <w:proofErr w:type="gramEnd"/>
      <w:r w:rsidR="000B1129" w:rsidRPr="000B1129">
        <w:rPr>
          <w:rFonts w:ascii="宋体" w:eastAsia="宋体" w:hAnsi="宋体" w:hint="eastAsia"/>
          <w:sz w:val="24"/>
          <w:szCs w:val="24"/>
        </w:rPr>
        <w:t>（深圳）教育咨询有限公司</w:t>
      </w:r>
      <w:r w:rsidR="000B1129">
        <w:rPr>
          <w:rFonts w:ascii="宋体" w:eastAsia="宋体" w:hAnsi="宋体" w:hint="eastAsia"/>
          <w:sz w:val="24"/>
          <w:szCs w:val="24"/>
        </w:rPr>
        <w:t>、</w:t>
      </w:r>
      <w:r w:rsidR="00532841" w:rsidRPr="00532841">
        <w:rPr>
          <w:rFonts w:ascii="宋体" w:eastAsia="宋体" w:hAnsi="宋体" w:hint="eastAsia"/>
          <w:sz w:val="24"/>
          <w:szCs w:val="24"/>
        </w:rPr>
        <w:t>广东蓝蝶教育科技有限公司</w:t>
      </w:r>
    </w:p>
    <w:p w:rsidR="00DF32CB" w:rsidRDefault="00DF32CB" w:rsidP="00DF32CB">
      <w:pPr>
        <w:spacing w:line="480" w:lineRule="auto"/>
        <w:jc w:val="center"/>
        <w:rPr>
          <w:rFonts w:ascii="等线" w:eastAsia="等线" w:hAnsi="等线" w:cs="Times New Roman"/>
          <w:b/>
          <w:bCs/>
          <w:sz w:val="28"/>
          <w:szCs w:val="28"/>
        </w:rPr>
      </w:pPr>
    </w:p>
    <w:p w:rsidR="00DF32CB" w:rsidRDefault="00DF32CB" w:rsidP="00DF32CB">
      <w:pPr>
        <w:spacing w:line="480" w:lineRule="auto"/>
        <w:jc w:val="center"/>
        <w:rPr>
          <w:rFonts w:ascii="等线" w:eastAsia="等线" w:hAnsi="等线" w:cs="Times New Roman"/>
          <w:b/>
          <w:bCs/>
          <w:sz w:val="28"/>
          <w:szCs w:val="28"/>
        </w:rPr>
      </w:pPr>
    </w:p>
    <w:p w:rsidR="00DF32CB" w:rsidRDefault="00DF32CB" w:rsidP="00DF32CB">
      <w:pPr>
        <w:spacing w:line="480" w:lineRule="auto"/>
        <w:jc w:val="center"/>
        <w:rPr>
          <w:rFonts w:ascii="等线" w:eastAsia="等线" w:hAnsi="等线" w:cs="Times New Roman"/>
          <w:b/>
          <w:bCs/>
          <w:sz w:val="28"/>
          <w:szCs w:val="28"/>
        </w:rPr>
      </w:pPr>
    </w:p>
    <w:p w:rsidR="00E45FBE" w:rsidRDefault="00E45FBE" w:rsidP="00DF32CB">
      <w:pPr>
        <w:spacing w:line="480" w:lineRule="auto"/>
        <w:jc w:val="center"/>
        <w:rPr>
          <w:rFonts w:ascii="等线" w:eastAsia="等线" w:hAnsi="等线" w:cs="Times New Roman"/>
          <w:b/>
          <w:bCs/>
          <w:sz w:val="28"/>
          <w:szCs w:val="28"/>
        </w:rPr>
      </w:pPr>
    </w:p>
    <w:p w:rsidR="00DF32CB" w:rsidRDefault="00DF32CB" w:rsidP="00121E4A">
      <w:pPr>
        <w:spacing w:line="480" w:lineRule="auto"/>
        <w:rPr>
          <w:rFonts w:ascii="等线" w:eastAsia="等线" w:hAnsi="等线" w:cs="Times New Roman"/>
          <w:b/>
          <w:bCs/>
          <w:sz w:val="28"/>
          <w:szCs w:val="28"/>
        </w:rPr>
      </w:pPr>
    </w:p>
    <w:p w:rsidR="0089684F" w:rsidRDefault="0089684F" w:rsidP="00121E4A">
      <w:pPr>
        <w:spacing w:line="480" w:lineRule="auto"/>
        <w:rPr>
          <w:rFonts w:ascii="等线" w:eastAsia="等线" w:hAnsi="等线" w:cs="Times New Roman"/>
          <w:b/>
          <w:bCs/>
          <w:sz w:val="28"/>
          <w:szCs w:val="28"/>
        </w:rPr>
      </w:pPr>
    </w:p>
    <w:p w:rsidR="00853E89" w:rsidRDefault="00853E89" w:rsidP="00121E4A">
      <w:pPr>
        <w:spacing w:line="480" w:lineRule="auto"/>
        <w:rPr>
          <w:rFonts w:ascii="等线" w:eastAsia="等线" w:hAnsi="等线" w:cs="Times New Roman"/>
          <w:b/>
          <w:bCs/>
          <w:sz w:val="28"/>
          <w:szCs w:val="28"/>
        </w:rPr>
      </w:pPr>
    </w:p>
    <w:p w:rsidR="00DF32CB" w:rsidRDefault="00DF32CB" w:rsidP="00DF32CB">
      <w:pPr>
        <w:spacing w:line="360" w:lineRule="auto"/>
        <w:ind w:firstLineChars="200" w:firstLine="600"/>
        <w:jc w:val="center"/>
        <w:rPr>
          <w:rFonts w:ascii="等线" w:eastAsia="等线" w:hAnsi="等线"/>
          <w:b/>
          <w:bCs/>
          <w:sz w:val="30"/>
          <w:szCs w:val="30"/>
        </w:rPr>
      </w:pPr>
      <w:r w:rsidRPr="00DF32CB">
        <w:rPr>
          <w:rFonts w:ascii="等线" w:eastAsia="等线" w:hAnsi="等线" w:hint="eastAsia"/>
          <w:b/>
          <w:bCs/>
          <w:sz w:val="30"/>
          <w:szCs w:val="30"/>
        </w:rPr>
        <w:lastRenderedPageBreak/>
        <w:t>托幼机构复工和防疫指南</w:t>
      </w:r>
    </w:p>
    <w:p w:rsidR="00DF32CB" w:rsidRDefault="00DF32CB" w:rsidP="00DF32CB">
      <w:pPr>
        <w:spacing w:line="360" w:lineRule="auto"/>
        <w:ind w:firstLineChars="200" w:firstLine="420"/>
        <w:jc w:val="center"/>
        <w:rPr>
          <w:rFonts w:ascii="宋体" w:hAnsi="宋体"/>
          <w:szCs w:val="21"/>
        </w:rPr>
      </w:pPr>
    </w:p>
    <w:p w:rsidR="00DF32CB" w:rsidRPr="00121E4A" w:rsidRDefault="00DF32CB" w:rsidP="00121E4A">
      <w:pPr>
        <w:spacing w:line="360" w:lineRule="auto"/>
        <w:ind w:firstLineChars="200" w:firstLine="480"/>
        <w:rPr>
          <w:rFonts w:ascii="宋体" w:eastAsia="宋体" w:hAnsi="宋体"/>
          <w:sz w:val="24"/>
          <w:szCs w:val="24"/>
        </w:rPr>
      </w:pPr>
      <w:r w:rsidRPr="00121E4A">
        <w:rPr>
          <w:rFonts w:ascii="宋体" w:eastAsia="宋体" w:hAnsi="宋体" w:hint="eastAsia"/>
          <w:sz w:val="24"/>
          <w:szCs w:val="24"/>
        </w:rPr>
        <w:t>本指南目的是指导托幼机构在复工及工作期间的卫生安全防护，防止和控制新型冠状病毒的</w:t>
      </w:r>
      <w:r w:rsidR="00C851A4">
        <w:rPr>
          <w:rFonts w:ascii="宋体" w:eastAsia="宋体" w:hAnsi="宋体" w:hint="eastAsia"/>
          <w:sz w:val="24"/>
          <w:szCs w:val="24"/>
        </w:rPr>
        <w:t>传播和感染</w:t>
      </w:r>
      <w:r w:rsidRPr="00121E4A">
        <w:rPr>
          <w:rFonts w:ascii="宋体" w:eastAsia="宋体" w:hAnsi="宋体" w:hint="eastAsia"/>
          <w:sz w:val="24"/>
          <w:szCs w:val="24"/>
        </w:rPr>
        <w:t>，保护</w:t>
      </w:r>
      <w:r w:rsidR="00C851A4">
        <w:rPr>
          <w:rFonts w:ascii="宋体" w:eastAsia="宋体" w:hAnsi="宋体" w:hint="eastAsia"/>
          <w:sz w:val="24"/>
          <w:szCs w:val="24"/>
        </w:rPr>
        <w:t>儿童和</w:t>
      </w:r>
      <w:r w:rsidR="008950C9">
        <w:rPr>
          <w:rFonts w:ascii="宋体" w:eastAsia="宋体" w:hAnsi="宋体" w:hint="eastAsia"/>
          <w:sz w:val="24"/>
          <w:szCs w:val="24"/>
        </w:rPr>
        <w:t>教职员工</w:t>
      </w:r>
      <w:r w:rsidRPr="00121E4A">
        <w:rPr>
          <w:rFonts w:ascii="宋体" w:eastAsia="宋体" w:hAnsi="宋体" w:hint="eastAsia"/>
          <w:sz w:val="24"/>
          <w:szCs w:val="24"/>
        </w:rPr>
        <w:t>健康。</w:t>
      </w:r>
    </w:p>
    <w:p w:rsidR="00DF32CB" w:rsidRPr="00121E4A" w:rsidRDefault="00130D95" w:rsidP="00121E4A">
      <w:pPr>
        <w:spacing w:line="360" w:lineRule="auto"/>
        <w:ind w:firstLineChars="200" w:firstLine="480"/>
        <w:rPr>
          <w:rFonts w:ascii="宋体" w:eastAsia="宋体" w:hAnsi="宋体"/>
          <w:sz w:val="24"/>
          <w:szCs w:val="24"/>
        </w:rPr>
      </w:pPr>
      <w:r>
        <w:rPr>
          <w:rFonts w:ascii="宋体" w:eastAsia="宋体" w:hAnsi="宋体" w:hint="eastAsia"/>
          <w:sz w:val="24"/>
          <w:szCs w:val="24"/>
        </w:rPr>
        <w:t>本指南非强制性要求，供</w:t>
      </w:r>
      <w:r w:rsidR="00DF32CB" w:rsidRPr="00121E4A">
        <w:rPr>
          <w:rFonts w:ascii="宋体" w:eastAsia="宋体" w:hAnsi="宋体" w:hint="eastAsia"/>
          <w:sz w:val="24"/>
          <w:szCs w:val="24"/>
        </w:rPr>
        <w:t>托</w:t>
      </w:r>
      <w:r w:rsidR="0043022C">
        <w:rPr>
          <w:rFonts w:ascii="宋体" w:eastAsia="宋体" w:hAnsi="宋体" w:hint="eastAsia"/>
          <w:sz w:val="24"/>
          <w:szCs w:val="24"/>
        </w:rPr>
        <w:t>幼</w:t>
      </w:r>
      <w:r>
        <w:rPr>
          <w:rFonts w:ascii="宋体" w:eastAsia="宋体" w:hAnsi="宋体" w:hint="eastAsia"/>
          <w:sz w:val="24"/>
          <w:szCs w:val="24"/>
        </w:rPr>
        <w:t>机构在复工防疫期间</w:t>
      </w:r>
      <w:r w:rsidR="005433B4">
        <w:rPr>
          <w:rFonts w:ascii="宋体" w:eastAsia="宋体" w:hAnsi="宋体" w:hint="eastAsia"/>
          <w:sz w:val="24"/>
          <w:szCs w:val="24"/>
        </w:rPr>
        <w:t>参考</w:t>
      </w:r>
      <w:r w:rsidR="00DF32CB" w:rsidRPr="00121E4A">
        <w:rPr>
          <w:rFonts w:ascii="宋体" w:eastAsia="宋体" w:hAnsi="宋体" w:hint="eastAsia"/>
          <w:sz w:val="24"/>
          <w:szCs w:val="24"/>
        </w:rPr>
        <w:t>使用。</w:t>
      </w:r>
    </w:p>
    <w:p w:rsidR="00DF32CB" w:rsidRPr="00121E4A" w:rsidRDefault="00EE5A8A" w:rsidP="00121E4A">
      <w:pPr>
        <w:spacing w:line="276" w:lineRule="auto"/>
        <w:ind w:firstLineChars="200" w:firstLine="480"/>
        <w:rPr>
          <w:rFonts w:ascii="宋体" w:eastAsia="宋体" w:hAnsi="宋体"/>
          <w:sz w:val="24"/>
          <w:szCs w:val="24"/>
        </w:rPr>
      </w:pPr>
      <w:r>
        <w:rPr>
          <w:rFonts w:ascii="宋体" w:eastAsia="宋体" w:hAnsi="宋体" w:hint="eastAsia"/>
          <w:sz w:val="24"/>
          <w:szCs w:val="24"/>
        </w:rPr>
        <w:t>在本</w:t>
      </w:r>
      <w:r w:rsidR="00DF32CB" w:rsidRPr="00121E4A">
        <w:rPr>
          <w:rFonts w:ascii="宋体" w:eastAsia="宋体" w:hAnsi="宋体" w:hint="eastAsia"/>
          <w:sz w:val="24"/>
          <w:szCs w:val="24"/>
        </w:rPr>
        <w:t>指南中使用如下助动词：</w:t>
      </w:r>
    </w:p>
    <w:p w:rsidR="00DF32CB" w:rsidRPr="00E45FBE" w:rsidRDefault="00DF32CB" w:rsidP="00E45FBE">
      <w:pPr>
        <w:spacing w:line="276" w:lineRule="auto"/>
        <w:ind w:firstLineChars="150" w:firstLine="315"/>
        <w:rPr>
          <w:rFonts w:ascii="宋体" w:eastAsia="宋体" w:hAnsi="宋体"/>
          <w:szCs w:val="21"/>
        </w:rPr>
      </w:pPr>
      <w:r w:rsidRPr="00E45FBE">
        <w:rPr>
          <w:rFonts w:ascii="宋体" w:eastAsia="宋体" w:hAnsi="宋体" w:hint="eastAsia"/>
          <w:szCs w:val="21"/>
        </w:rPr>
        <w:t>“应”表示要求；</w:t>
      </w:r>
    </w:p>
    <w:p w:rsidR="00DF32CB" w:rsidRPr="00E45FBE" w:rsidRDefault="00DF32CB" w:rsidP="00E45FBE">
      <w:pPr>
        <w:spacing w:line="276" w:lineRule="auto"/>
        <w:ind w:firstLineChars="150" w:firstLine="315"/>
        <w:rPr>
          <w:rFonts w:ascii="宋体" w:eastAsia="宋体" w:hAnsi="宋体"/>
          <w:szCs w:val="21"/>
        </w:rPr>
      </w:pPr>
      <w:r w:rsidRPr="00E45FBE">
        <w:rPr>
          <w:rFonts w:ascii="宋体" w:eastAsia="宋体" w:hAnsi="宋体" w:hint="eastAsia"/>
          <w:szCs w:val="21"/>
        </w:rPr>
        <w:t>“宜”表示建议；</w:t>
      </w:r>
    </w:p>
    <w:p w:rsidR="00DF32CB" w:rsidRPr="00E45FBE" w:rsidRDefault="00DF32CB" w:rsidP="00E45FBE">
      <w:pPr>
        <w:spacing w:line="276" w:lineRule="auto"/>
        <w:ind w:firstLineChars="150" w:firstLine="315"/>
        <w:rPr>
          <w:rFonts w:ascii="宋体" w:eastAsia="宋体" w:hAnsi="宋体"/>
          <w:szCs w:val="21"/>
        </w:rPr>
      </w:pPr>
      <w:r w:rsidRPr="00E45FBE">
        <w:rPr>
          <w:rFonts w:ascii="宋体" w:eastAsia="宋体" w:hAnsi="宋体" w:hint="eastAsia"/>
          <w:szCs w:val="21"/>
        </w:rPr>
        <w:t>“可”表示允许；</w:t>
      </w:r>
    </w:p>
    <w:p w:rsidR="00DF32CB" w:rsidRPr="00E45FBE" w:rsidRDefault="00DF32CB" w:rsidP="00E45FBE">
      <w:pPr>
        <w:spacing w:line="276" w:lineRule="auto"/>
        <w:ind w:firstLineChars="150" w:firstLine="315"/>
        <w:rPr>
          <w:rFonts w:ascii="宋体" w:eastAsia="宋体" w:hAnsi="宋体"/>
          <w:szCs w:val="21"/>
        </w:rPr>
      </w:pPr>
      <w:r w:rsidRPr="00E45FBE">
        <w:rPr>
          <w:rFonts w:ascii="宋体" w:eastAsia="宋体" w:hAnsi="宋体" w:hint="eastAsia"/>
          <w:szCs w:val="21"/>
        </w:rPr>
        <w:t>“能”表示可能或能够。</w:t>
      </w:r>
    </w:p>
    <w:p w:rsidR="00DF32CB" w:rsidRPr="00E45FBE" w:rsidRDefault="00DF32CB" w:rsidP="00E45FBE">
      <w:pPr>
        <w:spacing w:line="276" w:lineRule="auto"/>
        <w:ind w:firstLineChars="150" w:firstLine="315"/>
        <w:rPr>
          <w:rFonts w:ascii="宋体" w:eastAsia="宋体" w:hAnsi="宋体"/>
          <w:szCs w:val="21"/>
        </w:rPr>
      </w:pPr>
      <w:r w:rsidRPr="00E45FBE">
        <w:rPr>
          <w:rFonts w:ascii="宋体" w:eastAsia="宋体" w:hAnsi="宋体" w:hint="eastAsia"/>
          <w:szCs w:val="21"/>
        </w:rPr>
        <w:t>“注”的内容是理解和说明有关要求的指南。</w:t>
      </w:r>
    </w:p>
    <w:p w:rsidR="00BF7393" w:rsidRDefault="00BF7393" w:rsidP="00BF7393">
      <w:pPr>
        <w:pStyle w:val="1"/>
        <w:widowControl/>
        <w:spacing w:line="240" w:lineRule="auto"/>
        <w:rPr>
          <w:rFonts w:ascii="黑体" w:eastAsia="黑体" w:hAnsi="宋体" w:cs="黑体"/>
          <w:sz w:val="24"/>
          <w:szCs w:val="24"/>
        </w:rPr>
      </w:pPr>
      <w:bookmarkStart w:id="2" w:name="_Toc31985607"/>
      <w:r>
        <w:rPr>
          <w:rFonts w:ascii="黑体" w:eastAsia="黑体" w:hAnsi="宋体" w:cs="黑体"/>
          <w:sz w:val="24"/>
          <w:szCs w:val="24"/>
        </w:rPr>
        <w:t>一、</w:t>
      </w:r>
      <w:bookmarkEnd w:id="2"/>
      <w:r w:rsidR="00A64773">
        <w:rPr>
          <w:rFonts w:ascii="黑体" w:eastAsia="黑体" w:hAnsi="宋体" w:cs="黑体"/>
          <w:sz w:val="24"/>
          <w:szCs w:val="24"/>
        </w:rPr>
        <w:t>基本</w:t>
      </w:r>
      <w:r w:rsidR="006C60D9">
        <w:rPr>
          <w:rFonts w:ascii="黑体" w:eastAsia="黑体" w:hAnsi="宋体" w:cs="黑体"/>
          <w:sz w:val="24"/>
          <w:szCs w:val="24"/>
        </w:rPr>
        <w:t>要求</w:t>
      </w:r>
    </w:p>
    <w:p w:rsidR="00BF7393" w:rsidRPr="00671117" w:rsidRDefault="00BF7393" w:rsidP="00671117">
      <w:pPr>
        <w:spacing w:line="360" w:lineRule="auto"/>
        <w:ind w:firstLineChars="200" w:firstLine="480"/>
        <w:rPr>
          <w:rFonts w:ascii="宋体" w:eastAsia="宋体" w:hAnsi="宋体" w:cs="宋体"/>
          <w:sz w:val="24"/>
          <w:szCs w:val="24"/>
        </w:rPr>
      </w:pPr>
      <w:r w:rsidRPr="00671117">
        <w:rPr>
          <w:rFonts w:ascii="宋体" w:eastAsia="宋体" w:hAnsi="宋体" w:hint="eastAsia"/>
          <w:sz w:val="24"/>
          <w:szCs w:val="24"/>
        </w:rPr>
        <w:t>1.</w:t>
      </w:r>
      <w:r w:rsidR="007851EA">
        <w:rPr>
          <w:rFonts w:ascii="宋体" w:eastAsia="宋体" w:hAnsi="宋体" w:cs="宋体" w:hint="eastAsia"/>
          <w:sz w:val="24"/>
          <w:szCs w:val="24"/>
        </w:rPr>
        <w:t>本指南旨在指导</w:t>
      </w:r>
      <w:r w:rsidRPr="00671117">
        <w:rPr>
          <w:rFonts w:ascii="宋体" w:eastAsia="宋体" w:hAnsi="宋体" w:hint="eastAsia"/>
          <w:sz w:val="24"/>
          <w:szCs w:val="24"/>
        </w:rPr>
        <w:t>托幼机构</w:t>
      </w:r>
      <w:r w:rsidRPr="00671117">
        <w:rPr>
          <w:rFonts w:ascii="宋体" w:eastAsia="宋体" w:hAnsi="宋体" w:cs="宋体" w:hint="eastAsia"/>
          <w:sz w:val="24"/>
          <w:szCs w:val="24"/>
        </w:rPr>
        <w:t>（以下简称机构）在疫情防控期间复工</w:t>
      </w:r>
      <w:r w:rsidR="0028192F">
        <w:rPr>
          <w:rFonts w:ascii="宋体" w:eastAsia="宋体" w:hAnsi="宋体" w:cs="宋体" w:hint="eastAsia"/>
          <w:sz w:val="24"/>
          <w:szCs w:val="24"/>
        </w:rPr>
        <w:t>（开园）</w:t>
      </w:r>
      <w:r w:rsidRPr="00671117">
        <w:rPr>
          <w:rFonts w:ascii="宋体" w:eastAsia="宋体" w:hAnsi="宋体" w:cs="宋体" w:hint="eastAsia"/>
          <w:sz w:val="24"/>
          <w:szCs w:val="24"/>
        </w:rPr>
        <w:t>前准备、复工后运营管理和应急处置采取的措施，为防疫工作提供支持和帮助。</w:t>
      </w:r>
    </w:p>
    <w:p w:rsidR="00BF7393" w:rsidRPr="00671117" w:rsidRDefault="00BF7393" w:rsidP="00671117">
      <w:pPr>
        <w:spacing w:line="360" w:lineRule="auto"/>
        <w:ind w:firstLineChars="200" w:firstLine="480"/>
        <w:rPr>
          <w:rFonts w:ascii="宋体" w:eastAsia="宋体" w:hAnsi="宋体" w:cs="宋体"/>
          <w:color w:val="FF0000"/>
          <w:sz w:val="24"/>
          <w:szCs w:val="24"/>
        </w:rPr>
      </w:pPr>
      <w:r w:rsidRPr="00671117">
        <w:rPr>
          <w:rFonts w:ascii="宋体" w:eastAsia="宋体" w:hAnsi="宋体" w:hint="eastAsia"/>
          <w:sz w:val="24"/>
          <w:szCs w:val="24"/>
        </w:rPr>
        <w:t>2.</w:t>
      </w:r>
      <w:r w:rsidRPr="00671117">
        <w:rPr>
          <w:rFonts w:ascii="宋体" w:eastAsia="宋体" w:hAnsi="宋体" w:cs="宋体" w:hint="eastAsia"/>
          <w:color w:val="000000"/>
          <w:sz w:val="24"/>
          <w:szCs w:val="24"/>
        </w:rPr>
        <w:t>本指南提供了机构在新型冠状病毒肺炎（以下简称NCP</w:t>
      </w:r>
      <w:r w:rsidR="00C164B7">
        <w:rPr>
          <w:rFonts w:ascii="宋体" w:eastAsia="宋体" w:hAnsi="宋体" w:cs="宋体" w:hint="eastAsia"/>
          <w:color w:val="000000"/>
          <w:sz w:val="24"/>
          <w:szCs w:val="24"/>
        </w:rPr>
        <w:t>或新冠肺炎</w:t>
      </w:r>
      <w:r w:rsidR="00AC0807">
        <w:rPr>
          <w:rFonts w:ascii="宋体" w:eastAsia="宋体" w:hAnsi="宋体" w:cs="宋体" w:hint="eastAsia"/>
          <w:color w:val="000000"/>
          <w:sz w:val="24"/>
          <w:szCs w:val="24"/>
        </w:rPr>
        <w:t>）防疫期间涉及的基本</w:t>
      </w:r>
      <w:r w:rsidR="006C60D9">
        <w:rPr>
          <w:rFonts w:ascii="宋体" w:eastAsia="宋体" w:hAnsi="宋体" w:cs="宋体" w:hint="eastAsia"/>
          <w:color w:val="000000"/>
          <w:sz w:val="24"/>
          <w:szCs w:val="24"/>
        </w:rPr>
        <w:t>要求</w:t>
      </w:r>
      <w:r w:rsidR="00966396">
        <w:rPr>
          <w:rFonts w:ascii="宋体" w:eastAsia="宋体" w:hAnsi="宋体" w:cs="宋体" w:hint="eastAsia"/>
          <w:color w:val="000000"/>
          <w:sz w:val="24"/>
          <w:szCs w:val="24"/>
        </w:rPr>
        <w:t>、复工前期准备工作</w:t>
      </w:r>
      <w:r w:rsidR="00AC0807">
        <w:rPr>
          <w:rFonts w:ascii="宋体" w:eastAsia="宋体" w:hAnsi="宋体" w:cs="宋体" w:hint="eastAsia"/>
          <w:color w:val="000000"/>
          <w:sz w:val="24"/>
          <w:szCs w:val="24"/>
        </w:rPr>
        <w:t>、卫生消毒</w:t>
      </w:r>
      <w:r w:rsidR="00966396">
        <w:rPr>
          <w:rFonts w:ascii="宋体" w:eastAsia="宋体" w:hAnsi="宋体" w:cs="宋体" w:hint="eastAsia"/>
          <w:color w:val="000000"/>
          <w:sz w:val="24"/>
          <w:szCs w:val="24"/>
        </w:rPr>
        <w:t>、</w:t>
      </w:r>
      <w:r w:rsidR="00AC0807">
        <w:rPr>
          <w:rFonts w:ascii="宋体" w:eastAsia="宋体" w:hAnsi="宋体" w:cs="宋体" w:hint="eastAsia"/>
          <w:color w:val="000000" w:themeColor="text1"/>
          <w:sz w:val="24"/>
          <w:szCs w:val="24"/>
        </w:rPr>
        <w:t>人员健康</w:t>
      </w:r>
      <w:r w:rsidR="00F85060">
        <w:rPr>
          <w:rFonts w:ascii="宋体" w:eastAsia="宋体" w:hAnsi="宋体" w:cs="宋体" w:hint="eastAsia"/>
          <w:color w:val="000000"/>
          <w:sz w:val="24"/>
          <w:szCs w:val="24"/>
        </w:rPr>
        <w:t>、</w:t>
      </w:r>
      <w:r w:rsidR="00F85060" w:rsidRPr="00F85060">
        <w:rPr>
          <w:rFonts w:ascii="宋体" w:eastAsia="宋体" w:hAnsi="宋体" w:cs="宋体" w:hint="eastAsia"/>
          <w:color w:val="000000"/>
          <w:sz w:val="24"/>
          <w:szCs w:val="24"/>
        </w:rPr>
        <w:t>出现疑似感染症状应急处置</w:t>
      </w:r>
      <w:r w:rsidR="003F4E7E">
        <w:rPr>
          <w:rFonts w:ascii="宋体" w:eastAsia="宋体" w:hAnsi="宋体" w:cs="宋体" w:hint="eastAsia"/>
          <w:color w:val="000000"/>
          <w:sz w:val="24"/>
          <w:szCs w:val="24"/>
        </w:rPr>
        <w:t>等</w:t>
      </w:r>
      <w:r w:rsidRPr="00671117">
        <w:rPr>
          <w:rFonts w:ascii="宋体" w:eastAsia="宋体" w:hAnsi="宋体" w:cs="宋体" w:hint="eastAsia"/>
          <w:color w:val="000000"/>
          <w:sz w:val="24"/>
          <w:szCs w:val="24"/>
        </w:rPr>
        <w:t>工作的指导和建议，并给出了相关信息。</w:t>
      </w:r>
    </w:p>
    <w:p w:rsidR="00BF7393" w:rsidRPr="00671117" w:rsidRDefault="00BF7393" w:rsidP="00671117">
      <w:pPr>
        <w:spacing w:line="360" w:lineRule="auto"/>
        <w:ind w:firstLineChars="200" w:firstLine="480"/>
        <w:rPr>
          <w:rFonts w:ascii="宋体" w:eastAsia="宋体" w:hAnsi="宋体" w:cs="宋体"/>
          <w:sz w:val="24"/>
          <w:szCs w:val="24"/>
        </w:rPr>
      </w:pPr>
      <w:r w:rsidRPr="00671117">
        <w:rPr>
          <w:rFonts w:ascii="宋体" w:eastAsia="宋体" w:hAnsi="宋体" w:hint="eastAsia"/>
          <w:sz w:val="24"/>
          <w:szCs w:val="24"/>
        </w:rPr>
        <w:t>3.</w:t>
      </w:r>
      <w:r w:rsidRPr="00671117">
        <w:rPr>
          <w:rFonts w:ascii="宋体" w:eastAsia="宋体" w:hAnsi="宋体" w:cs="宋体" w:hint="eastAsia"/>
          <w:sz w:val="24"/>
          <w:szCs w:val="24"/>
        </w:rPr>
        <w:t>机构防控疫情期间复工、运营管理和应急处置采取的措施还应符合国家、各地政府、防疫指挥部及卫生</w:t>
      </w:r>
      <w:r w:rsidRPr="00671117">
        <w:rPr>
          <w:rFonts w:ascii="宋体" w:eastAsia="宋体" w:hAnsi="宋体" w:cs="宋体"/>
          <w:sz w:val="24"/>
          <w:szCs w:val="24"/>
        </w:rPr>
        <w:t>系统</w:t>
      </w:r>
      <w:r w:rsidRPr="00671117">
        <w:rPr>
          <w:rFonts w:ascii="宋体" w:eastAsia="宋体" w:hAnsi="宋体" w:cs="宋体" w:hint="eastAsia"/>
          <w:sz w:val="24"/>
          <w:szCs w:val="24"/>
        </w:rPr>
        <w:t>等部门法律法规和现行规定的要求。</w:t>
      </w:r>
    </w:p>
    <w:p w:rsidR="00BF7393" w:rsidRPr="00671117" w:rsidRDefault="00BF7393" w:rsidP="00671117">
      <w:pPr>
        <w:spacing w:line="360" w:lineRule="auto"/>
        <w:ind w:firstLineChars="200" w:firstLine="480"/>
        <w:rPr>
          <w:rFonts w:ascii="宋体" w:eastAsia="宋体" w:hAnsi="宋体" w:cs="宋体"/>
          <w:sz w:val="24"/>
          <w:szCs w:val="24"/>
        </w:rPr>
      </w:pPr>
      <w:r w:rsidRPr="00671117">
        <w:rPr>
          <w:rFonts w:ascii="宋体" w:eastAsia="宋体" w:hAnsi="宋体" w:hint="eastAsia"/>
          <w:sz w:val="24"/>
          <w:szCs w:val="24"/>
        </w:rPr>
        <w:t>4.</w:t>
      </w:r>
      <w:r w:rsidRPr="00671117">
        <w:rPr>
          <w:rFonts w:ascii="宋体" w:eastAsia="宋体" w:hAnsi="宋体" w:cs="宋体" w:hint="eastAsia"/>
          <w:sz w:val="24"/>
          <w:szCs w:val="24"/>
        </w:rPr>
        <w:t>在新型冠状病毒</w:t>
      </w:r>
      <w:r w:rsidR="000A5D9B">
        <w:rPr>
          <w:rFonts w:ascii="宋体" w:eastAsia="宋体" w:hAnsi="宋体" w:cs="宋体" w:hint="eastAsia"/>
          <w:sz w:val="24"/>
          <w:szCs w:val="24"/>
        </w:rPr>
        <w:t>肺炎</w:t>
      </w:r>
      <w:r w:rsidRPr="00671117">
        <w:rPr>
          <w:rFonts w:ascii="宋体" w:eastAsia="宋体" w:hAnsi="宋体" w:cs="宋体" w:hint="eastAsia"/>
          <w:sz w:val="24"/>
          <w:szCs w:val="24"/>
        </w:rPr>
        <w:t>防疫和复工期间，应以保障儿童和</w:t>
      </w:r>
      <w:r w:rsidR="00964C94">
        <w:rPr>
          <w:rFonts w:ascii="宋体" w:eastAsia="宋体" w:hAnsi="宋体" w:cs="宋体" w:hint="eastAsia"/>
          <w:sz w:val="24"/>
          <w:szCs w:val="24"/>
        </w:rPr>
        <w:t>教职</w:t>
      </w:r>
      <w:r w:rsidR="008950C9">
        <w:rPr>
          <w:rFonts w:ascii="宋体" w:eastAsia="宋体" w:hAnsi="宋体" w:cs="宋体" w:hint="eastAsia"/>
          <w:sz w:val="24"/>
          <w:szCs w:val="24"/>
        </w:rPr>
        <w:t>员工</w:t>
      </w:r>
      <w:r w:rsidRPr="00671117">
        <w:rPr>
          <w:rFonts w:ascii="宋体" w:eastAsia="宋体" w:hAnsi="宋体" w:cs="宋体" w:hint="eastAsia"/>
          <w:sz w:val="24"/>
          <w:szCs w:val="24"/>
        </w:rPr>
        <w:t>的身体及心理健康为前提，保证</w:t>
      </w:r>
      <w:r w:rsidR="00087CF6" w:rsidRPr="00671117">
        <w:rPr>
          <w:rFonts w:ascii="宋体" w:eastAsia="宋体" w:hAnsi="宋体" w:cs="宋体" w:hint="eastAsia"/>
          <w:sz w:val="24"/>
          <w:szCs w:val="24"/>
        </w:rPr>
        <w:t>托幼服务</w:t>
      </w:r>
      <w:r w:rsidRPr="00671117">
        <w:rPr>
          <w:rFonts w:ascii="宋体" w:eastAsia="宋体" w:hAnsi="宋体" w:cs="宋体" w:hint="eastAsia"/>
          <w:sz w:val="24"/>
          <w:szCs w:val="24"/>
        </w:rPr>
        <w:t>工作正常运行。</w:t>
      </w:r>
    </w:p>
    <w:p w:rsidR="00BF7393" w:rsidRPr="00671117" w:rsidRDefault="00BF7393" w:rsidP="00671117">
      <w:pPr>
        <w:spacing w:line="360" w:lineRule="auto"/>
        <w:ind w:firstLineChars="200" w:firstLine="480"/>
        <w:rPr>
          <w:rFonts w:ascii="宋体" w:eastAsia="宋体" w:hAnsi="宋体" w:cs="宋体"/>
          <w:sz w:val="24"/>
          <w:szCs w:val="24"/>
        </w:rPr>
      </w:pPr>
      <w:r w:rsidRPr="00671117">
        <w:rPr>
          <w:rFonts w:ascii="宋体" w:eastAsia="宋体" w:hAnsi="宋体" w:hint="eastAsia"/>
          <w:sz w:val="24"/>
          <w:szCs w:val="24"/>
        </w:rPr>
        <w:t>5.</w:t>
      </w:r>
      <w:r w:rsidRPr="00671117">
        <w:rPr>
          <w:rFonts w:ascii="宋体" w:eastAsia="宋体" w:hAnsi="宋体" w:cs="宋体" w:hint="eastAsia"/>
          <w:sz w:val="24"/>
          <w:szCs w:val="24"/>
        </w:rPr>
        <w:t>机构</w:t>
      </w:r>
      <w:r w:rsidR="000A5D9B">
        <w:rPr>
          <w:rFonts w:ascii="宋体" w:eastAsia="宋体" w:hAnsi="宋体" w:cs="宋体" w:hint="eastAsia"/>
          <w:sz w:val="24"/>
          <w:szCs w:val="24"/>
        </w:rPr>
        <w:t>应建立防疫应急手册或制度、复工方案，复工及防疫工作应做到早预防</w:t>
      </w:r>
      <w:r w:rsidRPr="00671117">
        <w:rPr>
          <w:rFonts w:ascii="宋体" w:eastAsia="宋体" w:hAnsi="宋体" w:cs="宋体" w:hint="eastAsia"/>
          <w:sz w:val="24"/>
          <w:szCs w:val="24"/>
        </w:rPr>
        <w:t>、早发现、</w:t>
      </w:r>
      <w:r w:rsidR="000A5D9B">
        <w:rPr>
          <w:rFonts w:ascii="宋体" w:eastAsia="宋体" w:hAnsi="宋体" w:cs="宋体" w:hint="eastAsia"/>
          <w:sz w:val="24"/>
          <w:szCs w:val="24"/>
        </w:rPr>
        <w:t>日</w:t>
      </w:r>
      <w:r w:rsidRPr="00671117">
        <w:rPr>
          <w:rFonts w:ascii="宋体" w:eastAsia="宋体" w:hAnsi="宋体" w:cs="宋体" w:hint="eastAsia"/>
          <w:sz w:val="24"/>
          <w:szCs w:val="24"/>
        </w:rPr>
        <w:t>报告、</w:t>
      </w:r>
      <w:r w:rsidR="000A5D9B">
        <w:rPr>
          <w:rFonts w:ascii="宋体" w:eastAsia="宋体" w:hAnsi="宋体" w:cs="宋体" w:hint="eastAsia"/>
          <w:sz w:val="24"/>
          <w:szCs w:val="24"/>
        </w:rPr>
        <w:t>零报告、</w:t>
      </w:r>
      <w:r w:rsidRPr="00671117">
        <w:rPr>
          <w:rFonts w:ascii="宋体" w:eastAsia="宋体" w:hAnsi="宋体" w:cs="宋体" w:hint="eastAsia"/>
          <w:sz w:val="24"/>
          <w:szCs w:val="24"/>
        </w:rPr>
        <w:t>早隔离、早送诊。</w:t>
      </w:r>
    </w:p>
    <w:p w:rsidR="00BF7393" w:rsidRPr="00671117" w:rsidRDefault="00BF7393" w:rsidP="00671117">
      <w:pPr>
        <w:spacing w:line="360" w:lineRule="auto"/>
        <w:ind w:firstLineChars="200" w:firstLine="480"/>
        <w:rPr>
          <w:rFonts w:ascii="宋体" w:eastAsia="宋体" w:hAnsi="宋体" w:cs="宋体"/>
          <w:sz w:val="24"/>
          <w:szCs w:val="24"/>
        </w:rPr>
      </w:pPr>
      <w:r w:rsidRPr="00671117">
        <w:rPr>
          <w:rFonts w:ascii="宋体" w:eastAsia="宋体" w:hAnsi="宋体" w:hint="eastAsia"/>
          <w:sz w:val="24"/>
          <w:szCs w:val="24"/>
        </w:rPr>
        <w:t>6.</w:t>
      </w:r>
      <w:r w:rsidR="003B3A64">
        <w:rPr>
          <w:rFonts w:ascii="宋体" w:eastAsia="宋体" w:hAnsi="宋体" w:cs="宋体" w:hint="eastAsia"/>
          <w:sz w:val="24"/>
          <w:szCs w:val="24"/>
        </w:rPr>
        <w:t>在疫情防控期间（复工至疫情结束，下同），做好</w:t>
      </w:r>
      <w:r w:rsidRPr="00671117">
        <w:rPr>
          <w:rFonts w:ascii="宋体" w:eastAsia="宋体" w:hAnsi="宋体" w:cs="宋体" w:hint="eastAsia"/>
          <w:sz w:val="24"/>
          <w:szCs w:val="24"/>
        </w:rPr>
        <w:t>卫生</w:t>
      </w:r>
      <w:r w:rsidR="003B3A64">
        <w:rPr>
          <w:rFonts w:ascii="宋体" w:eastAsia="宋体" w:hAnsi="宋体" w:cs="宋体" w:hint="eastAsia"/>
          <w:sz w:val="24"/>
          <w:szCs w:val="24"/>
        </w:rPr>
        <w:t>清洁消毒、人员管理</w:t>
      </w:r>
      <w:r w:rsidRPr="00671117">
        <w:rPr>
          <w:rFonts w:ascii="宋体" w:eastAsia="宋体" w:hAnsi="宋体" w:cs="宋体" w:hint="eastAsia"/>
          <w:sz w:val="24"/>
          <w:szCs w:val="24"/>
        </w:rPr>
        <w:t>，确保物资充足。</w:t>
      </w:r>
      <w:r w:rsidRPr="00671117">
        <w:rPr>
          <w:rFonts w:ascii="宋体" w:eastAsia="宋体" w:hAnsi="宋体" w:cs="宋体"/>
          <w:sz w:val="24"/>
          <w:szCs w:val="24"/>
        </w:rPr>
        <w:t>准备</w:t>
      </w:r>
      <w:r w:rsidRPr="00671117">
        <w:rPr>
          <w:rFonts w:ascii="宋体" w:eastAsia="宋体" w:hAnsi="宋体" w:cs="宋体" w:hint="eastAsia"/>
          <w:sz w:val="24"/>
          <w:szCs w:val="24"/>
        </w:rPr>
        <w:t>的</w:t>
      </w:r>
      <w:r w:rsidRPr="00671117">
        <w:rPr>
          <w:rFonts w:ascii="宋体" w:eastAsia="宋体" w:hAnsi="宋体" w:cs="宋体"/>
          <w:sz w:val="24"/>
          <w:szCs w:val="24"/>
        </w:rPr>
        <w:t>防护物资</w:t>
      </w:r>
      <w:r w:rsidRPr="00671117">
        <w:rPr>
          <w:rFonts w:ascii="宋体" w:eastAsia="宋体" w:hAnsi="宋体" w:cs="宋体" w:hint="eastAsia"/>
          <w:sz w:val="24"/>
          <w:szCs w:val="24"/>
        </w:rPr>
        <w:t>可</w:t>
      </w:r>
      <w:r w:rsidRPr="00671117">
        <w:rPr>
          <w:rFonts w:ascii="宋体" w:eastAsia="宋体" w:hAnsi="宋体" w:cs="宋体"/>
          <w:sz w:val="24"/>
          <w:szCs w:val="24"/>
        </w:rPr>
        <w:t>包括：口罩、含氯消毒剂(如84消毒液)/</w:t>
      </w:r>
      <w:r w:rsidR="006B6714">
        <w:rPr>
          <w:rFonts w:ascii="宋体" w:eastAsia="宋体" w:hAnsi="宋体" w:cs="宋体"/>
          <w:sz w:val="24"/>
          <w:szCs w:val="24"/>
        </w:rPr>
        <w:t>75%医用</w:t>
      </w:r>
      <w:r w:rsidRPr="00671117">
        <w:rPr>
          <w:rFonts w:ascii="宋体" w:eastAsia="宋体" w:hAnsi="宋体" w:cs="宋体"/>
          <w:sz w:val="24"/>
          <w:szCs w:val="24"/>
        </w:rPr>
        <w:t>酒精、洗手液</w:t>
      </w:r>
      <w:r w:rsidRPr="00671117">
        <w:rPr>
          <w:rFonts w:ascii="宋体" w:eastAsia="宋体" w:hAnsi="宋体" w:cs="宋体" w:hint="eastAsia"/>
          <w:sz w:val="24"/>
          <w:szCs w:val="24"/>
        </w:rPr>
        <w:t>、紫外灯</w:t>
      </w:r>
      <w:r w:rsidRPr="00671117">
        <w:rPr>
          <w:rFonts w:ascii="宋体" w:eastAsia="宋体" w:hAnsi="宋体" w:cs="宋体"/>
          <w:sz w:val="24"/>
          <w:szCs w:val="24"/>
        </w:rPr>
        <w:t>等</w:t>
      </w:r>
      <w:r w:rsidRPr="00671117">
        <w:rPr>
          <w:rFonts w:ascii="宋体" w:eastAsia="宋体" w:hAnsi="宋体" w:cs="宋体" w:hint="eastAsia"/>
          <w:sz w:val="24"/>
          <w:szCs w:val="24"/>
        </w:rPr>
        <w:t>卫生安全</w:t>
      </w:r>
      <w:r w:rsidRPr="00671117">
        <w:rPr>
          <w:rFonts w:ascii="宋体" w:eastAsia="宋体" w:hAnsi="宋体" w:cs="宋体"/>
          <w:sz w:val="24"/>
          <w:szCs w:val="24"/>
        </w:rPr>
        <w:t>防护用品及</w:t>
      </w:r>
      <w:r w:rsidRPr="00671117">
        <w:rPr>
          <w:rFonts w:ascii="宋体" w:eastAsia="宋体" w:hAnsi="宋体" w:cs="宋体" w:hint="eastAsia"/>
          <w:sz w:val="24"/>
          <w:szCs w:val="24"/>
        </w:rPr>
        <w:t>红外测温</w:t>
      </w:r>
      <w:r w:rsidR="00350879">
        <w:rPr>
          <w:rFonts w:ascii="宋体" w:eastAsia="宋体" w:hAnsi="宋体" w:cs="宋体"/>
          <w:sz w:val="24"/>
          <w:szCs w:val="24"/>
        </w:rPr>
        <w:t>仪</w:t>
      </w:r>
      <w:r w:rsidRPr="00671117">
        <w:rPr>
          <w:rFonts w:ascii="宋体" w:eastAsia="宋体" w:hAnsi="宋体" w:cs="宋体"/>
          <w:sz w:val="24"/>
          <w:szCs w:val="24"/>
        </w:rPr>
        <w:t>、一次性</w:t>
      </w:r>
      <w:r w:rsidRPr="00671117">
        <w:rPr>
          <w:rFonts w:ascii="宋体" w:eastAsia="宋体" w:hAnsi="宋体" w:cs="宋体" w:hint="eastAsia"/>
          <w:sz w:val="24"/>
          <w:szCs w:val="24"/>
        </w:rPr>
        <w:t>卫生</w:t>
      </w:r>
      <w:r w:rsidRPr="00671117">
        <w:rPr>
          <w:rFonts w:ascii="宋体" w:eastAsia="宋体" w:hAnsi="宋体" w:cs="宋体"/>
          <w:sz w:val="24"/>
          <w:szCs w:val="24"/>
        </w:rPr>
        <w:t>用品</w:t>
      </w:r>
      <w:r w:rsidR="00E62761">
        <w:rPr>
          <w:rFonts w:ascii="宋体" w:eastAsia="宋体" w:hAnsi="宋体" w:cs="宋体"/>
          <w:sz w:val="24"/>
          <w:szCs w:val="24"/>
        </w:rPr>
        <w:t>（如湿巾、纸巾）</w:t>
      </w:r>
      <w:r w:rsidRPr="00671117">
        <w:rPr>
          <w:rFonts w:ascii="宋体" w:eastAsia="宋体" w:hAnsi="宋体" w:cs="宋体"/>
          <w:sz w:val="24"/>
          <w:szCs w:val="24"/>
        </w:rPr>
        <w:t>等。</w:t>
      </w:r>
    </w:p>
    <w:p w:rsidR="00BF7393" w:rsidRDefault="00BF7393" w:rsidP="00BF7393">
      <w:pPr>
        <w:pStyle w:val="1"/>
        <w:widowControl/>
        <w:spacing w:line="240" w:lineRule="auto"/>
        <w:rPr>
          <w:rFonts w:ascii="黑体" w:eastAsia="黑体" w:hAnsi="宋体" w:cs="黑体"/>
          <w:sz w:val="24"/>
          <w:szCs w:val="24"/>
        </w:rPr>
      </w:pPr>
      <w:bookmarkStart w:id="3" w:name="_Toc31985608"/>
      <w:r>
        <w:rPr>
          <w:rFonts w:ascii="黑体" w:eastAsia="黑体" w:hAnsi="宋体" w:cs="黑体"/>
          <w:sz w:val="24"/>
          <w:szCs w:val="24"/>
        </w:rPr>
        <w:t>二、建立应急防疫小组</w:t>
      </w:r>
      <w:bookmarkEnd w:id="3"/>
    </w:p>
    <w:p w:rsidR="00A857CA" w:rsidRDefault="00BF7393" w:rsidP="00AF420E">
      <w:pPr>
        <w:adjustRightInd w:val="0"/>
        <w:snapToGrid w:val="0"/>
        <w:spacing w:line="360" w:lineRule="auto"/>
        <w:ind w:firstLineChars="200" w:firstLine="480"/>
        <w:jc w:val="left"/>
        <w:rPr>
          <w:rFonts w:ascii="宋体" w:eastAsia="宋体" w:hAnsi="宋体" w:cs="宋体"/>
          <w:sz w:val="24"/>
          <w:szCs w:val="24"/>
        </w:rPr>
      </w:pPr>
      <w:r w:rsidRPr="00EE2455">
        <w:rPr>
          <w:rFonts w:ascii="宋体" w:eastAsia="宋体" w:hAnsi="宋体" w:hint="eastAsia"/>
          <w:sz w:val="24"/>
          <w:szCs w:val="24"/>
        </w:rPr>
        <w:t>1.</w:t>
      </w:r>
      <w:r w:rsidRPr="00EE2455">
        <w:rPr>
          <w:rFonts w:ascii="宋体" w:eastAsia="宋体" w:hAnsi="宋体" w:cs="宋体" w:hint="eastAsia"/>
          <w:sz w:val="24"/>
          <w:szCs w:val="24"/>
        </w:rPr>
        <w:t>应建立独立于其他组织架构的</w:t>
      </w:r>
      <w:r w:rsidR="00AF420E">
        <w:rPr>
          <w:rFonts w:ascii="宋体" w:eastAsia="宋体" w:hAnsi="宋体" w:cs="宋体" w:hint="eastAsia"/>
          <w:sz w:val="24"/>
          <w:szCs w:val="24"/>
        </w:rPr>
        <w:t>疫情防控领导小组（简称</w:t>
      </w:r>
      <w:r w:rsidR="00AF420E" w:rsidRPr="00EE2455">
        <w:rPr>
          <w:rFonts w:ascii="宋体" w:eastAsia="宋体" w:hAnsi="宋体" w:cs="宋体" w:hint="eastAsia"/>
          <w:sz w:val="24"/>
          <w:szCs w:val="24"/>
        </w:rPr>
        <w:t>应急防疫</w:t>
      </w:r>
      <w:r w:rsidRPr="00EE2455">
        <w:rPr>
          <w:rFonts w:ascii="宋体" w:eastAsia="宋体" w:hAnsi="宋体" w:cs="宋体" w:hint="eastAsia"/>
          <w:sz w:val="24"/>
          <w:szCs w:val="24"/>
        </w:rPr>
        <w:t>小组</w:t>
      </w:r>
      <w:r w:rsidR="00AF420E">
        <w:rPr>
          <w:rFonts w:ascii="宋体" w:eastAsia="宋体" w:hAnsi="宋体" w:cs="宋体" w:hint="eastAsia"/>
          <w:sz w:val="24"/>
          <w:szCs w:val="24"/>
        </w:rPr>
        <w:t>或防疫小</w:t>
      </w:r>
      <w:r w:rsidR="00AF420E">
        <w:rPr>
          <w:rFonts w:ascii="宋体" w:eastAsia="宋体" w:hAnsi="宋体" w:cs="宋体" w:hint="eastAsia"/>
          <w:sz w:val="24"/>
          <w:szCs w:val="24"/>
        </w:rPr>
        <w:lastRenderedPageBreak/>
        <w:t>组）</w:t>
      </w:r>
      <w:r w:rsidR="00A857CA">
        <w:rPr>
          <w:rFonts w:ascii="宋体" w:eastAsia="宋体" w:hAnsi="宋体" w:cs="宋体" w:hint="eastAsia"/>
          <w:sz w:val="24"/>
          <w:szCs w:val="24"/>
        </w:rPr>
        <w:t>，并制定疫情防控工作方案。</w:t>
      </w:r>
      <w:r w:rsidR="00A857CA" w:rsidRPr="00AF420E">
        <w:rPr>
          <w:rFonts w:ascii="宋体" w:eastAsia="宋体" w:hAnsi="宋体" w:cs="宋体" w:hint="eastAsia"/>
          <w:sz w:val="24"/>
          <w:szCs w:val="24"/>
        </w:rPr>
        <w:t>托幼机构主要负责人是本单位疫情防控第一责任人。</w:t>
      </w:r>
    </w:p>
    <w:p w:rsidR="00AF420E" w:rsidRDefault="00A857CA" w:rsidP="00AF420E">
      <w:pPr>
        <w:adjustRightInd w:val="0"/>
        <w:snapToGrid w:val="0"/>
        <w:spacing w:line="360" w:lineRule="auto"/>
        <w:ind w:firstLineChars="200" w:firstLine="480"/>
        <w:jc w:val="left"/>
        <w:rPr>
          <w:rFonts w:ascii="仿宋_GB2312" w:hAnsi="仿宋_GB2312" w:cs="仿宋_GB2312"/>
          <w:kern w:val="0"/>
          <w:szCs w:val="32"/>
        </w:rPr>
      </w:pPr>
      <w:r>
        <w:rPr>
          <w:rFonts w:ascii="宋体" w:eastAsia="宋体" w:hAnsi="宋体" w:cs="宋体" w:hint="eastAsia"/>
          <w:sz w:val="24"/>
          <w:szCs w:val="24"/>
        </w:rPr>
        <w:t>2.疫情防控工作方案还应包括</w:t>
      </w:r>
      <w:r w:rsidR="00AF420E" w:rsidRPr="00AF420E">
        <w:rPr>
          <w:rFonts w:ascii="宋体" w:eastAsia="宋体" w:hAnsi="宋体" w:cs="宋体" w:hint="eastAsia"/>
          <w:sz w:val="24"/>
          <w:szCs w:val="24"/>
        </w:rPr>
        <w:t>各岗位工作责任制度（第一责任人、各部门、各班级、各老师）、疫情防控工作流程、信息上报流程、家长沟通机制、应急处置预案等，制度明确，责任到人，并进行培训和演练。</w:t>
      </w:r>
    </w:p>
    <w:p w:rsidR="00BF7393" w:rsidRPr="00EE2455" w:rsidRDefault="00BF7393" w:rsidP="00EE2455">
      <w:pPr>
        <w:spacing w:line="360" w:lineRule="auto"/>
        <w:ind w:firstLineChars="200" w:firstLine="480"/>
        <w:rPr>
          <w:rFonts w:ascii="宋体" w:eastAsia="宋体" w:hAnsi="宋体" w:cs="宋体"/>
          <w:sz w:val="24"/>
          <w:szCs w:val="24"/>
        </w:rPr>
      </w:pPr>
      <w:r w:rsidRPr="00EE2455">
        <w:rPr>
          <w:rFonts w:ascii="宋体" w:eastAsia="宋体" w:hAnsi="宋体" w:hint="eastAsia"/>
          <w:sz w:val="24"/>
          <w:szCs w:val="24"/>
        </w:rPr>
        <w:t>2.</w:t>
      </w:r>
      <w:r w:rsidRPr="00EE2455">
        <w:rPr>
          <w:rFonts w:ascii="宋体" w:eastAsia="宋体" w:hAnsi="宋体" w:cs="宋体" w:hint="eastAsia"/>
          <w:sz w:val="24"/>
          <w:szCs w:val="24"/>
        </w:rPr>
        <w:t>应急防疫小组的工作职能应包括但不限于：疫情信息收集和识别、疫情防控、物资采购、人员管理等。具体防疫小组工作职能应细化到可执行。</w:t>
      </w:r>
    </w:p>
    <w:p w:rsidR="00BF7393" w:rsidRPr="00EE2455" w:rsidRDefault="00BF7393" w:rsidP="00EE2455">
      <w:pPr>
        <w:spacing w:line="360" w:lineRule="auto"/>
        <w:ind w:firstLineChars="200" w:firstLine="480"/>
        <w:rPr>
          <w:rFonts w:ascii="宋体" w:eastAsia="宋体" w:hAnsi="宋体" w:cs="宋体"/>
          <w:sz w:val="24"/>
          <w:szCs w:val="24"/>
        </w:rPr>
      </w:pPr>
      <w:r w:rsidRPr="00EE2455">
        <w:rPr>
          <w:rFonts w:ascii="宋体" w:eastAsia="宋体" w:hAnsi="宋体" w:hint="eastAsia"/>
          <w:sz w:val="24"/>
          <w:szCs w:val="24"/>
        </w:rPr>
        <w:t>3.</w:t>
      </w:r>
      <w:r w:rsidRPr="00EE2455">
        <w:rPr>
          <w:rFonts w:ascii="宋体" w:eastAsia="宋体" w:hAnsi="宋体" w:cs="宋体" w:hint="eastAsia"/>
          <w:sz w:val="24"/>
          <w:szCs w:val="24"/>
        </w:rPr>
        <w:t>应急防疫小组</w:t>
      </w:r>
      <w:r w:rsidR="00AC313B">
        <w:rPr>
          <w:rFonts w:ascii="宋体" w:eastAsia="宋体" w:hAnsi="宋体" w:cs="宋体" w:hint="eastAsia"/>
          <w:sz w:val="24"/>
          <w:szCs w:val="24"/>
        </w:rPr>
        <w:t>应</w:t>
      </w:r>
      <w:r w:rsidRPr="00EE2455">
        <w:rPr>
          <w:rFonts w:ascii="宋体" w:eastAsia="宋体" w:hAnsi="宋体" w:cs="宋体" w:hint="eastAsia"/>
          <w:sz w:val="24"/>
          <w:szCs w:val="24"/>
        </w:rPr>
        <w:t>对</w:t>
      </w:r>
      <w:r w:rsidR="00AC313B">
        <w:rPr>
          <w:rFonts w:ascii="宋体" w:eastAsia="宋体" w:hAnsi="宋体" w:cs="宋体" w:hint="eastAsia"/>
          <w:sz w:val="24"/>
          <w:szCs w:val="24"/>
        </w:rPr>
        <w:t>应急处置</w:t>
      </w:r>
      <w:r w:rsidRPr="00EE2455">
        <w:rPr>
          <w:rFonts w:ascii="宋体" w:eastAsia="宋体" w:hAnsi="宋体" w:cs="宋体" w:hint="eastAsia"/>
          <w:sz w:val="24"/>
          <w:szCs w:val="24"/>
        </w:rPr>
        <w:t>预案进行演练，根据演练过程和结果以及政府要求，不断完善预案，达到应急效果方可。</w:t>
      </w:r>
    </w:p>
    <w:p w:rsidR="00BF7393" w:rsidRPr="00EE2455" w:rsidRDefault="00BF7393" w:rsidP="00EE2455">
      <w:pPr>
        <w:spacing w:line="360" w:lineRule="auto"/>
        <w:ind w:firstLineChars="200" w:firstLine="480"/>
        <w:rPr>
          <w:rFonts w:ascii="宋体" w:eastAsia="宋体" w:hAnsi="宋体" w:cs="宋体"/>
          <w:sz w:val="24"/>
          <w:szCs w:val="24"/>
        </w:rPr>
      </w:pPr>
      <w:r w:rsidRPr="00EE2455">
        <w:rPr>
          <w:rFonts w:ascii="宋体" w:eastAsia="宋体" w:hAnsi="宋体" w:hint="eastAsia"/>
          <w:sz w:val="24"/>
          <w:szCs w:val="24"/>
        </w:rPr>
        <w:t>4.</w:t>
      </w:r>
      <w:r w:rsidRPr="00EE2455">
        <w:rPr>
          <w:rFonts w:ascii="宋体" w:eastAsia="宋体" w:hAnsi="宋体" w:cs="宋体" w:hint="eastAsia"/>
          <w:sz w:val="24"/>
          <w:szCs w:val="24"/>
        </w:rPr>
        <w:t>应急防疫小组应</w:t>
      </w:r>
      <w:r w:rsidR="00420B94" w:rsidRPr="00420B94">
        <w:rPr>
          <w:rFonts w:ascii="宋体" w:eastAsia="宋体" w:hAnsi="宋体" w:cs="宋体" w:hint="eastAsia"/>
          <w:sz w:val="24"/>
          <w:szCs w:val="24"/>
        </w:rPr>
        <w:t>根据上级主管部门要求、最新版新冠肺炎防控方案</w:t>
      </w:r>
      <w:r w:rsidRPr="00EE2455">
        <w:rPr>
          <w:rFonts w:ascii="宋体" w:eastAsia="宋体" w:hAnsi="宋体" w:cs="宋体" w:hint="eastAsia"/>
          <w:sz w:val="24"/>
          <w:szCs w:val="24"/>
        </w:rPr>
        <w:t>、通知、和本指南</w:t>
      </w:r>
      <w:r w:rsidR="00420B94">
        <w:rPr>
          <w:rFonts w:ascii="宋体" w:eastAsia="宋体" w:hAnsi="宋体" w:cs="宋体" w:hint="eastAsia"/>
          <w:sz w:val="24"/>
          <w:szCs w:val="24"/>
        </w:rPr>
        <w:t>要求</w:t>
      </w:r>
      <w:r w:rsidRPr="00EE2455">
        <w:rPr>
          <w:rFonts w:ascii="宋体" w:eastAsia="宋体" w:hAnsi="宋体" w:cs="宋体" w:hint="eastAsia"/>
          <w:sz w:val="24"/>
          <w:szCs w:val="24"/>
        </w:rPr>
        <w:t>对</w:t>
      </w:r>
      <w:r w:rsidR="00964C94">
        <w:rPr>
          <w:rFonts w:ascii="宋体" w:eastAsia="宋体" w:hAnsi="宋体" w:cs="宋体" w:hint="eastAsia"/>
          <w:sz w:val="24"/>
          <w:szCs w:val="24"/>
        </w:rPr>
        <w:t>教职</w:t>
      </w:r>
      <w:r w:rsidR="008950C9">
        <w:rPr>
          <w:rFonts w:ascii="宋体" w:eastAsia="宋体" w:hAnsi="宋体" w:cs="宋体" w:hint="eastAsia"/>
          <w:sz w:val="24"/>
          <w:szCs w:val="24"/>
        </w:rPr>
        <w:t>员工</w:t>
      </w:r>
      <w:r w:rsidRPr="00EE2455">
        <w:rPr>
          <w:rFonts w:ascii="宋体" w:eastAsia="宋体" w:hAnsi="宋体" w:cs="宋体" w:hint="eastAsia"/>
          <w:sz w:val="24"/>
          <w:szCs w:val="24"/>
        </w:rPr>
        <w:t>和</w:t>
      </w:r>
      <w:r w:rsidR="00420B94">
        <w:rPr>
          <w:rFonts w:ascii="宋体" w:eastAsia="宋体" w:hAnsi="宋体" w:cs="宋体" w:hint="eastAsia"/>
          <w:sz w:val="24"/>
          <w:szCs w:val="24"/>
        </w:rPr>
        <w:t>家长</w:t>
      </w:r>
      <w:r w:rsidRPr="00EE2455">
        <w:rPr>
          <w:rFonts w:ascii="宋体" w:eastAsia="宋体" w:hAnsi="宋体" w:cs="宋体" w:hint="eastAsia"/>
          <w:sz w:val="24"/>
          <w:szCs w:val="24"/>
        </w:rPr>
        <w:t>进行针对性培训，</w:t>
      </w:r>
      <w:r w:rsidR="000112B7">
        <w:rPr>
          <w:rFonts w:ascii="宋体" w:eastAsia="宋体" w:hAnsi="宋体" w:cs="宋体" w:hint="eastAsia"/>
          <w:sz w:val="24"/>
          <w:szCs w:val="24"/>
        </w:rPr>
        <w:t>包括</w:t>
      </w:r>
      <w:r w:rsidR="000F6090" w:rsidRPr="000F6090">
        <w:rPr>
          <w:rFonts w:ascii="宋体" w:eastAsia="宋体" w:hAnsi="宋体" w:cs="宋体" w:hint="eastAsia"/>
          <w:sz w:val="24"/>
          <w:szCs w:val="24"/>
        </w:rPr>
        <w:t>制度、知识和技能培训</w:t>
      </w:r>
      <w:r w:rsidRPr="00EE2455">
        <w:rPr>
          <w:rFonts w:ascii="宋体" w:eastAsia="宋体" w:hAnsi="宋体" w:cs="宋体" w:hint="eastAsia"/>
          <w:sz w:val="24"/>
          <w:szCs w:val="24"/>
        </w:rPr>
        <w:t>确保培训的有效性。</w:t>
      </w:r>
    </w:p>
    <w:p w:rsidR="00087CF6" w:rsidRDefault="00087CF6" w:rsidP="00087CF6">
      <w:pPr>
        <w:pStyle w:val="1"/>
        <w:widowControl/>
        <w:spacing w:line="240" w:lineRule="auto"/>
        <w:rPr>
          <w:rFonts w:ascii="黑体" w:eastAsia="黑体" w:hAnsi="宋体" w:cs="黑体"/>
          <w:sz w:val="24"/>
          <w:szCs w:val="24"/>
        </w:rPr>
      </w:pPr>
      <w:r>
        <w:rPr>
          <w:rFonts w:ascii="黑体" w:eastAsia="黑体" w:hAnsi="宋体" w:cs="黑体" w:hint="eastAsia"/>
          <w:sz w:val="24"/>
          <w:szCs w:val="24"/>
        </w:rPr>
        <w:t>三、复工前准备</w:t>
      </w:r>
    </w:p>
    <w:p w:rsidR="00087CF6" w:rsidRPr="00EE2455" w:rsidRDefault="00087CF6" w:rsidP="00EE2455">
      <w:pPr>
        <w:widowControl/>
        <w:spacing w:line="360" w:lineRule="auto"/>
        <w:ind w:firstLineChars="200" w:firstLine="480"/>
        <w:jc w:val="left"/>
        <w:rPr>
          <w:rFonts w:ascii="宋体" w:eastAsia="宋体" w:hAnsi="宋体"/>
          <w:sz w:val="24"/>
          <w:szCs w:val="24"/>
        </w:rPr>
      </w:pPr>
      <w:r w:rsidRPr="00EE2455">
        <w:rPr>
          <w:rFonts w:ascii="宋体" w:eastAsia="宋体" w:hAnsi="宋体" w:hint="eastAsia"/>
          <w:sz w:val="24"/>
          <w:szCs w:val="24"/>
        </w:rPr>
        <w:t>1.机构应对</w:t>
      </w:r>
      <w:r w:rsidR="008950C9">
        <w:rPr>
          <w:rFonts w:ascii="宋体" w:eastAsia="宋体" w:hAnsi="宋体" w:hint="eastAsia"/>
          <w:sz w:val="24"/>
          <w:szCs w:val="24"/>
        </w:rPr>
        <w:t>教职员工</w:t>
      </w:r>
      <w:r w:rsidRPr="00EE2455">
        <w:rPr>
          <w:rFonts w:ascii="宋体" w:eastAsia="宋体" w:hAnsi="宋体" w:hint="eastAsia"/>
          <w:sz w:val="24"/>
          <w:szCs w:val="24"/>
        </w:rPr>
        <w:t>进行筛查和统计，实行复工人员分批、分次复工机制</w:t>
      </w:r>
      <w:r w:rsidR="00E36FEE">
        <w:rPr>
          <w:rFonts w:ascii="宋体" w:eastAsia="宋体" w:hAnsi="宋体" w:hint="eastAsia"/>
          <w:sz w:val="24"/>
          <w:szCs w:val="24"/>
        </w:rPr>
        <w:t>。</w:t>
      </w:r>
      <w:r w:rsidRPr="00EE2455">
        <w:rPr>
          <w:rFonts w:ascii="宋体" w:eastAsia="宋体" w:hAnsi="宋体" w:hint="eastAsia"/>
          <w:sz w:val="24"/>
          <w:szCs w:val="24"/>
        </w:rPr>
        <w:t>优先安排市内或非疫情地区、疫情轻微地区的</w:t>
      </w:r>
      <w:r w:rsidR="008950C9">
        <w:rPr>
          <w:rFonts w:ascii="宋体" w:eastAsia="宋体" w:hAnsi="宋体" w:hint="eastAsia"/>
          <w:sz w:val="24"/>
          <w:szCs w:val="24"/>
        </w:rPr>
        <w:t>教职员工</w:t>
      </w:r>
      <w:r w:rsidRPr="00EE2455">
        <w:rPr>
          <w:rFonts w:ascii="宋体" w:eastAsia="宋体" w:hAnsi="宋体" w:hint="eastAsia"/>
          <w:sz w:val="24"/>
          <w:szCs w:val="24"/>
        </w:rPr>
        <w:t>返回复工。</w:t>
      </w:r>
      <w:r w:rsidR="00964C94">
        <w:rPr>
          <w:rFonts w:ascii="宋体" w:eastAsia="宋体" w:hAnsi="宋体" w:cs="仿宋_GB2312" w:hint="eastAsia"/>
          <w:kern w:val="0"/>
          <w:sz w:val="24"/>
          <w:szCs w:val="24"/>
        </w:rPr>
        <w:t>所有外出的</w:t>
      </w:r>
      <w:r w:rsidR="008950C9">
        <w:rPr>
          <w:rFonts w:ascii="宋体" w:eastAsia="宋体" w:hAnsi="宋体" w:cs="仿宋_GB2312" w:hint="eastAsia"/>
          <w:kern w:val="0"/>
          <w:sz w:val="24"/>
          <w:szCs w:val="24"/>
        </w:rPr>
        <w:t>教职员工</w:t>
      </w:r>
      <w:r w:rsidR="00576ABB" w:rsidRPr="00EE2455">
        <w:rPr>
          <w:rFonts w:ascii="宋体" w:eastAsia="宋体" w:hAnsi="宋体" w:cs="仿宋_GB2312" w:hint="eastAsia"/>
          <w:kern w:val="0"/>
          <w:sz w:val="24"/>
          <w:szCs w:val="24"/>
        </w:rPr>
        <w:t>和儿童，返回居住地后应当居家隔离14天，</w:t>
      </w:r>
      <w:r w:rsidR="00D72621">
        <w:rPr>
          <w:rFonts w:ascii="宋体" w:eastAsia="宋体" w:hAnsi="宋体" w:cs="仿宋_GB2312" w:hint="eastAsia"/>
          <w:kern w:val="0"/>
          <w:sz w:val="24"/>
          <w:szCs w:val="24"/>
        </w:rPr>
        <w:t>健康者方可入园。</w:t>
      </w:r>
      <w:r w:rsidRPr="00EE2455">
        <w:rPr>
          <w:rFonts w:ascii="宋体" w:eastAsia="宋体" w:hAnsi="宋体" w:hint="eastAsia"/>
          <w:sz w:val="24"/>
          <w:szCs w:val="24"/>
        </w:rPr>
        <w:t>对于处于隔离期间的</w:t>
      </w:r>
      <w:r w:rsidR="008950C9">
        <w:rPr>
          <w:rFonts w:ascii="宋体" w:eastAsia="宋体" w:hAnsi="宋体" w:hint="eastAsia"/>
          <w:sz w:val="24"/>
          <w:szCs w:val="24"/>
        </w:rPr>
        <w:t>教职员工</w:t>
      </w:r>
      <w:r w:rsidR="00D72621">
        <w:rPr>
          <w:rFonts w:ascii="宋体" w:eastAsia="宋体" w:hAnsi="宋体" w:hint="eastAsia"/>
          <w:sz w:val="24"/>
          <w:szCs w:val="24"/>
        </w:rPr>
        <w:t>和儿童</w:t>
      </w:r>
      <w:r w:rsidRPr="00EE2455">
        <w:rPr>
          <w:rFonts w:ascii="宋体" w:eastAsia="宋体" w:hAnsi="宋体" w:hint="eastAsia"/>
          <w:sz w:val="24"/>
          <w:szCs w:val="24"/>
        </w:rPr>
        <w:t>一律禁止</w:t>
      </w:r>
      <w:r w:rsidR="00D72621">
        <w:rPr>
          <w:rFonts w:ascii="宋体" w:eastAsia="宋体" w:hAnsi="宋体" w:hint="eastAsia"/>
          <w:sz w:val="24"/>
          <w:szCs w:val="24"/>
        </w:rPr>
        <w:t>入园</w:t>
      </w:r>
      <w:r w:rsidRPr="00EE2455">
        <w:rPr>
          <w:rFonts w:ascii="宋体" w:eastAsia="宋体" w:hAnsi="宋体" w:hint="eastAsia"/>
          <w:sz w:val="24"/>
          <w:szCs w:val="24"/>
        </w:rPr>
        <w:t>。</w:t>
      </w:r>
    </w:p>
    <w:p w:rsidR="00087CF6" w:rsidRPr="002F3915" w:rsidRDefault="00087CF6" w:rsidP="002F3915">
      <w:pPr>
        <w:spacing w:line="276" w:lineRule="auto"/>
        <w:ind w:firstLineChars="250" w:firstLine="525"/>
        <w:rPr>
          <w:rFonts w:ascii="宋体" w:eastAsia="宋体" w:hAnsi="宋体"/>
          <w:szCs w:val="21"/>
        </w:rPr>
      </w:pPr>
      <w:r w:rsidRPr="002F3915">
        <w:rPr>
          <w:rFonts w:ascii="宋体" w:eastAsia="宋体" w:hAnsi="宋体" w:hint="eastAsia"/>
          <w:szCs w:val="21"/>
        </w:rPr>
        <w:t>注：</w:t>
      </w:r>
      <w:r w:rsidR="00EA276F">
        <w:rPr>
          <w:rFonts w:ascii="宋体" w:eastAsia="宋体" w:hAnsi="宋体" w:hint="eastAsia"/>
          <w:szCs w:val="21"/>
        </w:rPr>
        <w:t>当地</w:t>
      </w:r>
      <w:r w:rsidRPr="002F3915">
        <w:rPr>
          <w:rFonts w:ascii="宋体" w:eastAsia="宋体" w:hAnsi="宋体" w:hint="eastAsia"/>
          <w:szCs w:val="21"/>
        </w:rPr>
        <w:t>政府部门</w:t>
      </w:r>
      <w:r w:rsidR="00403821" w:rsidRPr="002F3915">
        <w:rPr>
          <w:rFonts w:ascii="宋体" w:eastAsia="宋体" w:hAnsi="宋体" w:hint="eastAsia"/>
          <w:szCs w:val="21"/>
        </w:rPr>
        <w:t>（</w:t>
      </w:r>
      <w:r w:rsidR="00735A6C" w:rsidRPr="002F3915">
        <w:rPr>
          <w:rFonts w:ascii="宋体" w:eastAsia="宋体" w:hAnsi="宋体" w:hint="eastAsia"/>
          <w:szCs w:val="21"/>
        </w:rPr>
        <w:t>如</w:t>
      </w:r>
      <w:r w:rsidR="00403821" w:rsidRPr="002F3915">
        <w:rPr>
          <w:rFonts w:ascii="宋体" w:eastAsia="宋体" w:hAnsi="宋体" w:hint="eastAsia"/>
          <w:szCs w:val="21"/>
        </w:rPr>
        <w:t>教育部门）</w:t>
      </w:r>
      <w:r w:rsidRPr="002F3915">
        <w:rPr>
          <w:rFonts w:ascii="宋体" w:eastAsia="宋体" w:hAnsi="宋体" w:hint="eastAsia"/>
          <w:szCs w:val="21"/>
        </w:rPr>
        <w:t>有复工计划和安排时，应遵照执行。</w:t>
      </w:r>
    </w:p>
    <w:p w:rsidR="00087CF6" w:rsidRDefault="00087CF6" w:rsidP="00EE2455">
      <w:pPr>
        <w:widowControl/>
        <w:spacing w:line="360" w:lineRule="auto"/>
        <w:ind w:firstLineChars="200" w:firstLine="480"/>
        <w:jc w:val="left"/>
        <w:rPr>
          <w:rFonts w:ascii="宋体" w:eastAsia="宋体" w:hAnsi="宋体"/>
          <w:sz w:val="24"/>
          <w:szCs w:val="24"/>
        </w:rPr>
      </w:pPr>
      <w:r w:rsidRPr="00EE2455">
        <w:rPr>
          <w:rFonts w:ascii="宋体" w:eastAsia="宋体" w:hAnsi="宋体" w:hint="eastAsia"/>
          <w:sz w:val="24"/>
          <w:szCs w:val="24"/>
        </w:rPr>
        <w:t>2.</w:t>
      </w:r>
      <w:r w:rsidR="003A28E6">
        <w:rPr>
          <w:rFonts w:ascii="宋体" w:eastAsia="宋体" w:hAnsi="宋体" w:hint="eastAsia"/>
          <w:sz w:val="24"/>
          <w:szCs w:val="24"/>
        </w:rPr>
        <w:t>机构应</w:t>
      </w:r>
      <w:r w:rsidR="00576ABB" w:rsidRPr="00EE2455">
        <w:rPr>
          <w:rFonts w:ascii="宋体" w:eastAsia="宋体" w:hAnsi="宋体" w:cs="仿宋_GB2312" w:hint="eastAsia"/>
          <w:kern w:val="0"/>
          <w:sz w:val="24"/>
          <w:szCs w:val="24"/>
        </w:rPr>
        <w:t>每日了解</w:t>
      </w:r>
      <w:r w:rsidR="00964C94">
        <w:rPr>
          <w:rFonts w:ascii="宋体" w:eastAsia="宋体" w:hAnsi="宋体" w:cs="仿宋_GB2312" w:hint="eastAsia"/>
          <w:kern w:val="0"/>
          <w:sz w:val="24"/>
          <w:szCs w:val="24"/>
        </w:rPr>
        <w:t>教职</w:t>
      </w:r>
      <w:r w:rsidR="008950C9">
        <w:rPr>
          <w:rFonts w:ascii="宋体" w:eastAsia="宋体" w:hAnsi="宋体" w:cs="仿宋_GB2312" w:hint="eastAsia"/>
          <w:kern w:val="0"/>
          <w:sz w:val="24"/>
          <w:szCs w:val="24"/>
        </w:rPr>
        <w:t>员工</w:t>
      </w:r>
      <w:r w:rsidR="00576ABB" w:rsidRPr="00EE2455">
        <w:rPr>
          <w:rFonts w:ascii="宋体" w:eastAsia="宋体" w:hAnsi="宋体" w:cs="仿宋_GB2312" w:hint="eastAsia"/>
          <w:kern w:val="0"/>
          <w:sz w:val="24"/>
          <w:szCs w:val="24"/>
        </w:rPr>
        <w:t>及儿童健康情况，实行“日报告”、“零报告”制度，</w:t>
      </w:r>
      <w:r w:rsidRPr="00EE2455">
        <w:rPr>
          <w:rFonts w:ascii="宋体" w:eastAsia="宋体" w:hAnsi="宋体" w:hint="eastAsia"/>
          <w:sz w:val="24"/>
          <w:szCs w:val="24"/>
        </w:rPr>
        <w:t>对于已经返回复工的</w:t>
      </w:r>
      <w:r w:rsidR="008950C9">
        <w:rPr>
          <w:rFonts w:ascii="宋体" w:eastAsia="宋体" w:hAnsi="宋体" w:hint="eastAsia"/>
          <w:sz w:val="24"/>
          <w:szCs w:val="24"/>
        </w:rPr>
        <w:t>教职员工</w:t>
      </w:r>
      <w:r w:rsidRPr="00EE2455">
        <w:rPr>
          <w:rFonts w:ascii="宋体" w:eastAsia="宋体" w:hAnsi="宋体" w:hint="eastAsia"/>
          <w:sz w:val="24"/>
          <w:szCs w:val="24"/>
        </w:rPr>
        <w:t>应做到及时登记、做好体温和症状监测，及时向应急防疫小组</w:t>
      </w:r>
      <w:r w:rsidR="00FF13A7">
        <w:rPr>
          <w:rFonts w:ascii="宋体" w:eastAsia="宋体" w:hAnsi="宋体" w:hint="eastAsia"/>
          <w:sz w:val="24"/>
          <w:szCs w:val="24"/>
        </w:rPr>
        <w:t>（</w:t>
      </w:r>
      <w:proofErr w:type="gramStart"/>
      <w:r w:rsidR="00FF13A7">
        <w:rPr>
          <w:rFonts w:ascii="宋体" w:eastAsia="宋体" w:hAnsi="宋体" w:hint="eastAsia"/>
          <w:sz w:val="24"/>
          <w:szCs w:val="24"/>
        </w:rPr>
        <w:t>含主管</w:t>
      </w:r>
      <w:proofErr w:type="gramEnd"/>
      <w:r w:rsidR="00FF13A7">
        <w:rPr>
          <w:rFonts w:ascii="宋体" w:eastAsia="宋体" w:hAnsi="宋体" w:hint="eastAsia"/>
          <w:sz w:val="24"/>
          <w:szCs w:val="24"/>
        </w:rPr>
        <w:t>部门）</w:t>
      </w:r>
      <w:r w:rsidRPr="00EE2455">
        <w:rPr>
          <w:rFonts w:ascii="宋体" w:eastAsia="宋体" w:hAnsi="宋体" w:hint="eastAsia"/>
          <w:sz w:val="24"/>
          <w:szCs w:val="24"/>
        </w:rPr>
        <w:t>汇报。</w:t>
      </w:r>
    </w:p>
    <w:p w:rsidR="00413F0F" w:rsidRPr="00413F0F" w:rsidRDefault="00413F0F" w:rsidP="00413F0F">
      <w:pPr>
        <w:spacing w:line="276" w:lineRule="auto"/>
        <w:ind w:firstLineChars="250" w:firstLine="525"/>
        <w:rPr>
          <w:rFonts w:ascii="宋体" w:eastAsia="宋体" w:hAnsi="宋体"/>
          <w:szCs w:val="21"/>
        </w:rPr>
      </w:pPr>
      <w:r w:rsidRPr="002F3915">
        <w:rPr>
          <w:rFonts w:ascii="宋体" w:eastAsia="宋体" w:hAnsi="宋体" w:hint="eastAsia"/>
          <w:szCs w:val="21"/>
        </w:rPr>
        <w:t>注：</w:t>
      </w:r>
      <w:r>
        <w:rPr>
          <w:rFonts w:ascii="宋体" w:eastAsia="宋体" w:hAnsi="宋体" w:hint="eastAsia"/>
          <w:szCs w:val="21"/>
        </w:rPr>
        <w:t>主管部门要求时，还应向其进行汇报。</w:t>
      </w:r>
    </w:p>
    <w:p w:rsidR="00087CF6" w:rsidRPr="00EE2455" w:rsidRDefault="00087CF6" w:rsidP="00EE2455">
      <w:pPr>
        <w:spacing w:line="360" w:lineRule="auto"/>
        <w:ind w:firstLineChars="200" w:firstLine="480"/>
        <w:rPr>
          <w:rFonts w:ascii="宋体" w:eastAsia="宋体" w:hAnsi="宋体" w:cs="宋体"/>
          <w:sz w:val="24"/>
          <w:szCs w:val="24"/>
        </w:rPr>
      </w:pPr>
      <w:r w:rsidRPr="00EE2455">
        <w:rPr>
          <w:rFonts w:ascii="宋体" w:eastAsia="宋体" w:hAnsi="宋体" w:hint="eastAsia"/>
          <w:sz w:val="24"/>
          <w:szCs w:val="24"/>
        </w:rPr>
        <w:t>3.在复工开始前，</w:t>
      </w:r>
      <w:r w:rsidRPr="00EE2455">
        <w:rPr>
          <w:rFonts w:ascii="宋体" w:eastAsia="宋体" w:hAnsi="宋体" w:cs="宋体" w:hint="eastAsia"/>
          <w:sz w:val="24"/>
          <w:szCs w:val="24"/>
        </w:rPr>
        <w:t>机构对机构内场所进行一次彻底清洁、</w:t>
      </w:r>
      <w:r w:rsidR="00EB646F">
        <w:rPr>
          <w:rFonts w:ascii="宋体" w:eastAsia="宋体" w:hAnsi="宋体" w:cs="宋体" w:hint="eastAsia"/>
          <w:sz w:val="24"/>
          <w:szCs w:val="24"/>
        </w:rPr>
        <w:t>预防性</w:t>
      </w:r>
      <w:r w:rsidRPr="00EE2455">
        <w:rPr>
          <w:rFonts w:ascii="宋体" w:eastAsia="宋体" w:hAnsi="宋体" w:cs="宋体" w:hint="eastAsia"/>
          <w:sz w:val="24"/>
          <w:szCs w:val="24"/>
        </w:rPr>
        <w:t>消毒，并</w:t>
      </w:r>
      <w:r w:rsidRPr="00EE2455">
        <w:rPr>
          <w:rFonts w:ascii="宋体" w:eastAsia="宋体" w:hAnsi="宋体" w:hint="eastAsia"/>
          <w:sz w:val="24"/>
          <w:szCs w:val="24"/>
        </w:rPr>
        <w:t>重点做好</w:t>
      </w:r>
      <w:r w:rsidR="00576ABB" w:rsidRPr="00EE2455">
        <w:rPr>
          <w:rFonts w:ascii="宋体" w:eastAsia="宋体" w:hAnsi="宋体" w:cs="仿宋_GB2312" w:hint="eastAsia"/>
          <w:kern w:val="0"/>
          <w:sz w:val="24"/>
          <w:szCs w:val="24"/>
        </w:rPr>
        <w:t>各类生活、学习、工作场所（如活动室、睡眠室、盥洗室、教师办公室、音乐室、洗手间等）</w:t>
      </w:r>
      <w:r w:rsidRPr="00EE2455">
        <w:rPr>
          <w:rFonts w:ascii="宋体" w:eastAsia="宋体" w:hAnsi="宋体" w:hint="eastAsia"/>
          <w:sz w:val="24"/>
          <w:szCs w:val="24"/>
        </w:rPr>
        <w:t>、</w:t>
      </w:r>
      <w:r w:rsidR="008950C9">
        <w:rPr>
          <w:rFonts w:ascii="宋体" w:eastAsia="宋体" w:hAnsi="宋体" w:hint="eastAsia"/>
          <w:sz w:val="24"/>
          <w:szCs w:val="24"/>
        </w:rPr>
        <w:t>教职员工</w:t>
      </w:r>
      <w:r w:rsidRPr="00EE2455">
        <w:rPr>
          <w:rFonts w:ascii="宋体" w:eastAsia="宋体" w:hAnsi="宋体" w:hint="eastAsia"/>
          <w:sz w:val="24"/>
          <w:szCs w:val="24"/>
        </w:rPr>
        <w:t>宿舍、餐厅等关键区域的全面消毒工作</w:t>
      </w:r>
      <w:r w:rsidRPr="00EE2455">
        <w:rPr>
          <w:rFonts w:ascii="宋体" w:eastAsia="宋体" w:hAnsi="宋体" w:cs="宋体" w:hint="eastAsia"/>
          <w:sz w:val="24"/>
          <w:szCs w:val="24"/>
        </w:rPr>
        <w:t>，保证</w:t>
      </w:r>
      <w:r w:rsidR="00EB646F">
        <w:rPr>
          <w:rFonts w:ascii="宋体" w:eastAsia="宋体" w:hAnsi="宋体" w:cs="宋体" w:hint="eastAsia"/>
          <w:sz w:val="24"/>
          <w:szCs w:val="24"/>
        </w:rPr>
        <w:t>入园后的</w:t>
      </w:r>
      <w:r w:rsidRPr="00EE2455">
        <w:rPr>
          <w:rFonts w:ascii="宋体" w:eastAsia="宋体" w:hAnsi="宋体" w:cs="宋体" w:hint="eastAsia"/>
          <w:sz w:val="24"/>
          <w:szCs w:val="24"/>
        </w:rPr>
        <w:t>环境卫生和安全。</w:t>
      </w:r>
    </w:p>
    <w:p w:rsidR="00087CF6" w:rsidRPr="00EE2455" w:rsidRDefault="00087CF6" w:rsidP="00EE2455">
      <w:pPr>
        <w:widowControl/>
        <w:spacing w:line="360" w:lineRule="auto"/>
        <w:ind w:firstLineChars="200" w:firstLine="480"/>
        <w:jc w:val="left"/>
        <w:rPr>
          <w:rFonts w:ascii="宋体" w:eastAsia="宋体" w:hAnsi="宋体"/>
          <w:sz w:val="24"/>
          <w:szCs w:val="24"/>
        </w:rPr>
      </w:pPr>
      <w:r w:rsidRPr="00EE2455">
        <w:rPr>
          <w:rFonts w:ascii="宋体" w:eastAsia="宋体" w:hAnsi="宋体" w:hint="eastAsia"/>
          <w:sz w:val="24"/>
          <w:szCs w:val="24"/>
        </w:rPr>
        <w:t>4.机构应确保防疫物资到位，确保每位复工</w:t>
      </w:r>
      <w:r w:rsidR="008950C9">
        <w:rPr>
          <w:rFonts w:ascii="宋体" w:eastAsia="宋体" w:hAnsi="宋体" w:hint="eastAsia"/>
          <w:sz w:val="24"/>
          <w:szCs w:val="24"/>
        </w:rPr>
        <w:t>教职员工</w:t>
      </w:r>
      <w:r w:rsidRPr="00EE2455">
        <w:rPr>
          <w:rFonts w:ascii="宋体" w:eastAsia="宋体" w:hAnsi="宋体" w:hint="eastAsia"/>
          <w:sz w:val="24"/>
          <w:szCs w:val="24"/>
        </w:rPr>
        <w:t>每天佩戴至少1个防护口罩，为杜绝浪费</w:t>
      </w:r>
      <w:r w:rsidRPr="00EE2455">
        <w:rPr>
          <w:rFonts w:ascii="宋体" w:eastAsia="宋体" w:hAnsi="宋体"/>
          <w:sz w:val="24"/>
          <w:szCs w:val="24"/>
        </w:rPr>
        <w:t>，</w:t>
      </w:r>
      <w:r w:rsidRPr="00EE2455">
        <w:rPr>
          <w:rFonts w:ascii="宋体" w:eastAsia="宋体" w:hAnsi="宋体" w:hint="eastAsia"/>
          <w:sz w:val="24"/>
          <w:szCs w:val="24"/>
        </w:rPr>
        <w:t>采用以旧换新的方式领取，同时储备足够量的</w:t>
      </w:r>
      <w:r w:rsidR="00AE125A">
        <w:rPr>
          <w:rFonts w:ascii="宋体" w:eastAsia="宋体" w:hAnsi="宋体" w:hint="eastAsia"/>
          <w:sz w:val="24"/>
          <w:szCs w:val="24"/>
        </w:rPr>
        <w:t>测温计</w:t>
      </w:r>
      <w:r w:rsidRPr="00EE2455">
        <w:rPr>
          <w:rFonts w:ascii="宋体" w:eastAsia="宋体" w:hAnsi="宋体" w:hint="eastAsia"/>
          <w:sz w:val="24"/>
          <w:szCs w:val="24"/>
        </w:rPr>
        <w:t>和消毒用品。</w:t>
      </w:r>
    </w:p>
    <w:p w:rsidR="00087CF6" w:rsidRPr="00EE2455" w:rsidRDefault="00087CF6" w:rsidP="00EE2455">
      <w:pPr>
        <w:spacing w:line="276" w:lineRule="auto"/>
        <w:ind w:firstLineChars="250" w:firstLine="525"/>
        <w:rPr>
          <w:rFonts w:ascii="宋体" w:eastAsia="宋体" w:hAnsi="宋体"/>
          <w:szCs w:val="21"/>
        </w:rPr>
      </w:pPr>
      <w:r w:rsidRPr="00EE2455">
        <w:rPr>
          <w:rFonts w:ascii="宋体" w:eastAsia="宋体" w:hAnsi="宋体" w:hint="eastAsia"/>
          <w:szCs w:val="21"/>
        </w:rPr>
        <w:t>注：防护口罩包括医用外科口罩、医用口罩、KN95口罩、N95口罩等能起到防护作用的口罩。</w:t>
      </w:r>
    </w:p>
    <w:p w:rsidR="00087CF6" w:rsidRDefault="00087CF6" w:rsidP="00EE2455">
      <w:pPr>
        <w:widowControl/>
        <w:spacing w:line="360" w:lineRule="auto"/>
        <w:ind w:firstLineChars="200" w:firstLine="480"/>
        <w:jc w:val="left"/>
        <w:rPr>
          <w:rFonts w:ascii="宋体" w:eastAsia="宋体" w:hAnsi="宋体"/>
          <w:sz w:val="24"/>
          <w:szCs w:val="24"/>
        </w:rPr>
      </w:pPr>
      <w:r w:rsidRPr="00EE2455">
        <w:rPr>
          <w:rFonts w:ascii="宋体" w:eastAsia="宋体" w:hAnsi="宋体" w:hint="eastAsia"/>
          <w:sz w:val="24"/>
          <w:szCs w:val="24"/>
        </w:rPr>
        <w:t>5</w:t>
      </w:r>
      <w:r w:rsidRPr="00EE2455">
        <w:rPr>
          <w:rFonts w:ascii="宋体" w:eastAsia="宋体" w:hAnsi="宋体"/>
          <w:sz w:val="24"/>
          <w:szCs w:val="24"/>
        </w:rPr>
        <w:t>.</w:t>
      </w:r>
      <w:r w:rsidRPr="00EE2455">
        <w:rPr>
          <w:rFonts w:ascii="宋体" w:eastAsia="宋体" w:hAnsi="宋体" w:hint="eastAsia"/>
          <w:sz w:val="24"/>
          <w:szCs w:val="24"/>
        </w:rPr>
        <w:t>机构应提前对复工</w:t>
      </w:r>
      <w:r w:rsidR="008950C9">
        <w:rPr>
          <w:rFonts w:ascii="宋体" w:eastAsia="宋体" w:hAnsi="宋体" w:hint="eastAsia"/>
          <w:sz w:val="24"/>
          <w:szCs w:val="24"/>
        </w:rPr>
        <w:t>教职员工</w:t>
      </w:r>
      <w:r w:rsidRPr="00EE2455">
        <w:rPr>
          <w:rFonts w:ascii="宋体" w:eastAsia="宋体" w:hAnsi="宋体" w:hint="eastAsia"/>
          <w:sz w:val="24"/>
          <w:szCs w:val="24"/>
        </w:rPr>
        <w:t>进行教育培训，整理</w:t>
      </w:r>
      <w:r w:rsidR="008950C9">
        <w:rPr>
          <w:rFonts w:ascii="宋体" w:eastAsia="宋体" w:hAnsi="宋体" w:hint="eastAsia"/>
          <w:sz w:val="24"/>
          <w:szCs w:val="24"/>
        </w:rPr>
        <w:t>教职员工</w:t>
      </w:r>
      <w:r w:rsidRPr="00EE2455">
        <w:rPr>
          <w:rFonts w:ascii="宋体" w:eastAsia="宋体" w:hAnsi="宋体" w:hint="eastAsia"/>
          <w:sz w:val="24"/>
          <w:szCs w:val="24"/>
        </w:rPr>
        <w:t>情绪，掌握预防措施，注意个人卫生，提高防范意识。</w:t>
      </w:r>
    </w:p>
    <w:p w:rsidR="00AE125A" w:rsidRDefault="00AE125A" w:rsidP="00AE125A">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6</w:t>
      </w:r>
      <w:r w:rsidRPr="00671117">
        <w:rPr>
          <w:rFonts w:ascii="宋体" w:eastAsia="宋体" w:hAnsi="宋体" w:cs="宋体" w:hint="eastAsia"/>
          <w:sz w:val="24"/>
          <w:szCs w:val="24"/>
        </w:rPr>
        <w:t>.</w:t>
      </w:r>
      <w:r w:rsidRPr="00671117">
        <w:rPr>
          <w:rFonts w:ascii="宋体" w:eastAsia="宋体" w:hAnsi="宋体" w:hint="eastAsia"/>
          <w:sz w:val="24"/>
          <w:szCs w:val="24"/>
        </w:rPr>
        <w:t>在机构场所内建立</w:t>
      </w:r>
      <w:r>
        <w:rPr>
          <w:rFonts w:ascii="宋体" w:eastAsia="宋体" w:hAnsi="宋体" w:hint="eastAsia"/>
          <w:sz w:val="24"/>
          <w:szCs w:val="24"/>
        </w:rPr>
        <w:t>（临时）</w:t>
      </w:r>
      <w:r w:rsidRPr="00671117">
        <w:rPr>
          <w:rFonts w:ascii="宋体" w:eastAsia="宋体" w:hAnsi="宋体" w:hint="eastAsia"/>
          <w:sz w:val="24"/>
          <w:szCs w:val="24"/>
        </w:rPr>
        <w:t>隔离</w:t>
      </w:r>
      <w:r>
        <w:rPr>
          <w:rFonts w:ascii="宋体" w:eastAsia="宋体" w:hAnsi="宋体" w:hint="eastAsia"/>
          <w:sz w:val="24"/>
          <w:szCs w:val="24"/>
        </w:rPr>
        <w:t>室</w:t>
      </w:r>
      <w:r w:rsidRPr="00671117">
        <w:rPr>
          <w:rFonts w:ascii="宋体" w:eastAsia="宋体" w:hAnsi="宋体" w:hint="eastAsia"/>
          <w:sz w:val="24"/>
          <w:szCs w:val="24"/>
        </w:rPr>
        <w:t>，</w:t>
      </w:r>
      <w:r>
        <w:rPr>
          <w:rFonts w:ascii="宋体" w:eastAsia="宋体" w:hAnsi="宋体" w:hint="eastAsia"/>
          <w:sz w:val="24"/>
          <w:szCs w:val="24"/>
        </w:rPr>
        <w:t>位置相</w:t>
      </w:r>
      <w:r w:rsidRPr="00350879">
        <w:rPr>
          <w:rFonts w:ascii="宋体" w:eastAsia="宋体" w:hAnsi="宋体" w:cs="宋体" w:hint="eastAsia"/>
          <w:sz w:val="24"/>
          <w:szCs w:val="24"/>
        </w:rPr>
        <w:t>对独立，以备人员出现发热等</w:t>
      </w:r>
      <w:r>
        <w:rPr>
          <w:rFonts w:ascii="宋体" w:eastAsia="宋体" w:hAnsi="宋体" w:cs="宋体" w:hint="eastAsia"/>
          <w:sz w:val="24"/>
          <w:szCs w:val="24"/>
        </w:rPr>
        <w:t>异常</w:t>
      </w:r>
      <w:r w:rsidRPr="00350879">
        <w:rPr>
          <w:rFonts w:ascii="宋体" w:eastAsia="宋体" w:hAnsi="宋体" w:cs="宋体" w:hint="eastAsia"/>
          <w:sz w:val="24"/>
          <w:szCs w:val="24"/>
        </w:rPr>
        <w:t>情况时立即进行隔离使用。</w:t>
      </w:r>
    </w:p>
    <w:p w:rsidR="00F92356" w:rsidRPr="00795384" w:rsidRDefault="00F92356" w:rsidP="00F92356">
      <w:pPr>
        <w:spacing w:line="360" w:lineRule="auto"/>
        <w:ind w:firstLineChars="200" w:firstLine="480"/>
        <w:rPr>
          <w:rFonts w:ascii="宋体" w:eastAsia="宋体" w:hAnsi="宋体"/>
          <w:color w:val="000000" w:themeColor="text1"/>
          <w:sz w:val="24"/>
          <w:szCs w:val="24"/>
        </w:rPr>
      </w:pPr>
      <w:r w:rsidRPr="00795384">
        <w:rPr>
          <w:rFonts w:ascii="宋体" w:eastAsia="宋体" w:hAnsi="宋体" w:cs="宋体" w:hint="eastAsia"/>
          <w:color w:val="000000" w:themeColor="text1"/>
          <w:sz w:val="24"/>
          <w:szCs w:val="24"/>
        </w:rPr>
        <w:t>7.</w:t>
      </w:r>
      <w:r w:rsidRPr="00795384">
        <w:rPr>
          <w:rFonts w:ascii="宋体" w:eastAsia="宋体" w:hAnsi="宋体" w:hint="eastAsia"/>
          <w:color w:val="000000" w:themeColor="text1"/>
          <w:sz w:val="24"/>
          <w:szCs w:val="24"/>
        </w:rPr>
        <w:t>机构复工前向教职工、家长宣传新型肺炎的特点、症状及预防措施。</w:t>
      </w:r>
    </w:p>
    <w:p w:rsidR="00F92356" w:rsidRPr="00795384" w:rsidRDefault="00F92356" w:rsidP="00873772">
      <w:pPr>
        <w:spacing w:line="360" w:lineRule="auto"/>
        <w:ind w:firstLineChars="200" w:firstLine="480"/>
        <w:rPr>
          <w:rFonts w:ascii="宋体" w:eastAsia="宋体" w:hAnsi="宋体"/>
          <w:color w:val="000000" w:themeColor="text1"/>
          <w:sz w:val="24"/>
          <w:szCs w:val="24"/>
        </w:rPr>
      </w:pPr>
      <w:r w:rsidRPr="00795384">
        <w:rPr>
          <w:rFonts w:ascii="宋体" w:eastAsia="宋体" w:hAnsi="宋体"/>
          <w:color w:val="000000" w:themeColor="text1"/>
          <w:sz w:val="24"/>
          <w:szCs w:val="24"/>
        </w:rPr>
        <w:t>8.利用</w:t>
      </w:r>
      <w:r w:rsidRPr="00795384">
        <w:rPr>
          <w:rFonts w:ascii="宋体" w:eastAsia="宋体" w:hAnsi="宋体" w:hint="eastAsia"/>
          <w:color w:val="000000" w:themeColor="text1"/>
          <w:sz w:val="24"/>
          <w:szCs w:val="24"/>
        </w:rPr>
        <w:t>电话、</w:t>
      </w:r>
      <w:proofErr w:type="gramStart"/>
      <w:r w:rsidRPr="00795384">
        <w:rPr>
          <w:rFonts w:ascii="宋体" w:eastAsia="宋体" w:hAnsi="宋体" w:hint="eastAsia"/>
          <w:color w:val="000000" w:themeColor="text1"/>
          <w:sz w:val="24"/>
          <w:szCs w:val="24"/>
        </w:rPr>
        <w:t>微信或</w:t>
      </w:r>
      <w:proofErr w:type="gramEnd"/>
      <w:r w:rsidRPr="00795384">
        <w:rPr>
          <w:rFonts w:ascii="宋体" w:eastAsia="宋体" w:hAnsi="宋体" w:hint="eastAsia"/>
          <w:color w:val="000000" w:themeColor="text1"/>
          <w:sz w:val="24"/>
          <w:szCs w:val="24"/>
        </w:rPr>
        <w:t>健康码等方式，沟通家庭出行及健康状况，</w:t>
      </w:r>
      <w:r w:rsidR="00A40310" w:rsidRPr="00795384">
        <w:rPr>
          <w:rFonts w:ascii="宋体" w:eastAsia="宋体" w:hAnsi="宋体" w:hint="eastAsia"/>
          <w:color w:val="000000" w:themeColor="text1"/>
          <w:sz w:val="24"/>
          <w:szCs w:val="24"/>
        </w:rPr>
        <w:t>及时了解相关信息。</w:t>
      </w:r>
    </w:p>
    <w:p w:rsidR="00735A6C" w:rsidRDefault="00735A6C" w:rsidP="00735A6C">
      <w:pPr>
        <w:pStyle w:val="1"/>
        <w:widowControl/>
        <w:spacing w:line="240" w:lineRule="auto"/>
        <w:rPr>
          <w:rFonts w:ascii="黑体" w:eastAsia="黑体" w:hAnsi="宋体" w:cs="黑体"/>
          <w:sz w:val="24"/>
          <w:szCs w:val="24"/>
        </w:rPr>
      </w:pPr>
      <w:r>
        <w:rPr>
          <w:rFonts w:ascii="黑体" w:eastAsia="黑体" w:hAnsi="宋体" w:cs="黑体" w:hint="eastAsia"/>
          <w:sz w:val="24"/>
          <w:szCs w:val="24"/>
        </w:rPr>
        <w:t>四</w:t>
      </w:r>
      <w:r w:rsidR="00822040">
        <w:rPr>
          <w:rFonts w:ascii="黑体" w:eastAsia="黑体" w:hAnsi="宋体" w:cs="黑体"/>
          <w:sz w:val="24"/>
          <w:szCs w:val="24"/>
        </w:rPr>
        <w:t>、卫生清洁和消毒</w:t>
      </w:r>
    </w:p>
    <w:p w:rsidR="00735A6C" w:rsidRPr="00EE2455" w:rsidRDefault="00735A6C" w:rsidP="00EE2455">
      <w:pPr>
        <w:spacing w:line="360" w:lineRule="auto"/>
        <w:ind w:firstLineChars="200" w:firstLine="480"/>
        <w:rPr>
          <w:rFonts w:ascii="宋体" w:eastAsia="宋体" w:hAnsi="宋体" w:cs="宋体"/>
          <w:sz w:val="24"/>
          <w:szCs w:val="24"/>
        </w:rPr>
      </w:pPr>
      <w:r w:rsidRPr="00EE2455">
        <w:rPr>
          <w:rFonts w:ascii="宋体" w:eastAsia="宋体" w:hAnsi="宋体" w:hint="eastAsia"/>
          <w:sz w:val="24"/>
          <w:szCs w:val="24"/>
        </w:rPr>
        <w:t>1.</w:t>
      </w:r>
      <w:r w:rsidRPr="00EE2455">
        <w:rPr>
          <w:rFonts w:ascii="宋体" w:eastAsia="宋体" w:hAnsi="宋体" w:cs="宋体" w:hint="eastAsia"/>
          <w:sz w:val="24"/>
          <w:szCs w:val="24"/>
        </w:rPr>
        <w:t>机构</w:t>
      </w:r>
      <w:proofErr w:type="gramStart"/>
      <w:r w:rsidRPr="00EE2455">
        <w:rPr>
          <w:rFonts w:ascii="宋体" w:eastAsia="宋体" w:hAnsi="宋体" w:cs="宋体" w:hint="eastAsia"/>
          <w:sz w:val="24"/>
          <w:szCs w:val="24"/>
        </w:rPr>
        <w:t>宜建立</w:t>
      </w:r>
      <w:proofErr w:type="gramEnd"/>
      <w:r w:rsidRPr="00EE2455">
        <w:rPr>
          <w:rFonts w:ascii="宋体" w:eastAsia="宋体" w:hAnsi="宋体" w:cs="宋体" w:hint="eastAsia"/>
          <w:sz w:val="24"/>
          <w:szCs w:val="24"/>
        </w:rPr>
        <w:t>并严格执行日常防疫卫生操作程序（SOP）或流程，规定与卫生清洁消毒有关的洗手、消毒、清洁和维护等方面的要求。</w:t>
      </w:r>
    </w:p>
    <w:p w:rsidR="00735A6C" w:rsidRPr="00EE2455" w:rsidRDefault="00735A6C" w:rsidP="00EE2455">
      <w:pPr>
        <w:spacing w:line="360" w:lineRule="auto"/>
        <w:ind w:firstLineChars="200" w:firstLine="480"/>
        <w:rPr>
          <w:rFonts w:ascii="宋体" w:eastAsia="宋体" w:hAnsi="宋体"/>
          <w:sz w:val="24"/>
          <w:szCs w:val="24"/>
        </w:rPr>
      </w:pPr>
      <w:r w:rsidRPr="00EE2455">
        <w:rPr>
          <w:rFonts w:ascii="宋体" w:eastAsia="宋体" w:hAnsi="宋体"/>
          <w:sz w:val="24"/>
          <w:szCs w:val="24"/>
        </w:rPr>
        <w:t>2</w:t>
      </w:r>
      <w:r w:rsidRPr="00EE2455">
        <w:rPr>
          <w:rFonts w:ascii="宋体" w:eastAsia="宋体" w:hAnsi="宋体" w:hint="eastAsia"/>
          <w:sz w:val="24"/>
          <w:szCs w:val="24"/>
        </w:rPr>
        <w:t>.</w:t>
      </w:r>
      <w:r w:rsidRPr="00EE2455">
        <w:rPr>
          <w:rFonts w:ascii="宋体" w:eastAsia="宋体" w:hAnsi="宋体" w:cs="宋体" w:hint="eastAsia"/>
          <w:sz w:val="24"/>
          <w:szCs w:val="24"/>
        </w:rPr>
        <w:t>机构应配置充足的洗手液和消毒液，</w:t>
      </w:r>
      <w:r w:rsidR="008950C9">
        <w:rPr>
          <w:rFonts w:ascii="宋体" w:eastAsia="宋体" w:hAnsi="宋体" w:cs="宋体" w:hint="eastAsia"/>
          <w:sz w:val="24"/>
          <w:szCs w:val="24"/>
        </w:rPr>
        <w:t>教职员工</w:t>
      </w:r>
      <w:r w:rsidRPr="00EE2455">
        <w:rPr>
          <w:rFonts w:ascii="宋体" w:eastAsia="宋体" w:hAnsi="宋体" w:cs="宋体" w:hint="eastAsia"/>
          <w:sz w:val="24"/>
          <w:szCs w:val="24"/>
        </w:rPr>
        <w:t>和</w:t>
      </w:r>
      <w:r w:rsidR="00E60BBC">
        <w:rPr>
          <w:rFonts w:ascii="宋体" w:eastAsia="宋体" w:hAnsi="宋体" w:cs="宋体" w:hint="eastAsia"/>
          <w:sz w:val="24"/>
          <w:szCs w:val="24"/>
        </w:rPr>
        <w:t>儿童采用七步手法进行洗手</w:t>
      </w:r>
      <w:r w:rsidRPr="00EE2455">
        <w:rPr>
          <w:rFonts w:ascii="宋体" w:eastAsia="宋体" w:hAnsi="宋体" w:cs="宋体" w:hint="eastAsia"/>
          <w:sz w:val="24"/>
          <w:szCs w:val="24"/>
        </w:rPr>
        <w:t>，洗手后再进行消毒（75%医用酒精或能达到效果的消毒液），工作过程中保持手部清洁卫生，不接触口鼻眼等部位，接触污染物后再次进行洗手、消毒。</w:t>
      </w:r>
    </w:p>
    <w:p w:rsidR="00735A6C" w:rsidRPr="00EE2455" w:rsidRDefault="00735A6C" w:rsidP="00EE2455">
      <w:pPr>
        <w:spacing w:line="360" w:lineRule="auto"/>
        <w:ind w:firstLineChars="200" w:firstLine="480"/>
        <w:rPr>
          <w:rFonts w:ascii="宋体" w:eastAsia="宋体" w:hAnsi="宋体" w:cs="宋体"/>
          <w:sz w:val="24"/>
          <w:szCs w:val="24"/>
        </w:rPr>
      </w:pPr>
      <w:r w:rsidRPr="00EE2455">
        <w:rPr>
          <w:rFonts w:ascii="宋体" w:eastAsia="宋体" w:hAnsi="宋体" w:hint="eastAsia"/>
          <w:sz w:val="24"/>
          <w:szCs w:val="24"/>
        </w:rPr>
        <w:t>3.</w:t>
      </w:r>
      <w:r w:rsidRPr="00EE2455">
        <w:rPr>
          <w:rFonts w:ascii="宋体" w:eastAsia="宋体" w:hAnsi="宋体" w:cs="宋体" w:hint="eastAsia"/>
          <w:sz w:val="24"/>
          <w:szCs w:val="24"/>
        </w:rPr>
        <w:t>消毒以75%医用酒精、84消毒液、过氧乙酸、紫外线、高温（至少56℃</w:t>
      </w:r>
      <w:r w:rsidRPr="00EE2455">
        <w:rPr>
          <w:rFonts w:ascii="宋体" w:eastAsia="宋体" w:hAnsi="宋体" w:cs="宋体"/>
          <w:sz w:val="24"/>
          <w:szCs w:val="24"/>
        </w:rPr>
        <w:t>，</w:t>
      </w:r>
      <w:r w:rsidRPr="00EE2455">
        <w:rPr>
          <w:rFonts w:ascii="宋体" w:eastAsia="宋体" w:hAnsi="宋体" w:cs="宋体" w:hint="eastAsia"/>
          <w:sz w:val="24"/>
          <w:szCs w:val="24"/>
        </w:rPr>
        <w:t>30分钟以上）等政府部门规定的方法为主</w:t>
      </w:r>
      <w:r w:rsidR="00E60BBC">
        <w:rPr>
          <w:rFonts w:ascii="宋体" w:eastAsia="宋体" w:hAnsi="宋体" w:cs="宋体" w:hint="eastAsia"/>
          <w:sz w:val="24"/>
          <w:szCs w:val="24"/>
        </w:rPr>
        <w:t>，但应防止消毒用品被儿童非正常接触</w:t>
      </w:r>
      <w:r w:rsidR="009E0993">
        <w:rPr>
          <w:rFonts w:ascii="宋体" w:eastAsia="宋体" w:hAnsi="宋体" w:cs="宋体" w:hint="eastAsia"/>
          <w:sz w:val="24"/>
          <w:szCs w:val="24"/>
        </w:rPr>
        <w:t>或误饮、误用</w:t>
      </w:r>
      <w:r w:rsidRPr="00EE2455">
        <w:rPr>
          <w:rFonts w:ascii="宋体" w:eastAsia="宋体" w:hAnsi="宋体" w:cs="宋体" w:hint="eastAsia"/>
          <w:sz w:val="24"/>
          <w:szCs w:val="24"/>
        </w:rPr>
        <w:t>。</w:t>
      </w:r>
    </w:p>
    <w:p w:rsidR="00735A6C" w:rsidRPr="00EE2455" w:rsidRDefault="00735A6C" w:rsidP="00EE2455">
      <w:pPr>
        <w:spacing w:line="360" w:lineRule="auto"/>
        <w:ind w:firstLineChars="200" w:firstLine="480"/>
        <w:rPr>
          <w:rFonts w:ascii="宋体" w:eastAsia="宋体" w:hAnsi="宋体" w:cs="宋体"/>
          <w:sz w:val="24"/>
          <w:szCs w:val="24"/>
        </w:rPr>
      </w:pPr>
      <w:r w:rsidRPr="00EE2455">
        <w:rPr>
          <w:rFonts w:ascii="宋体" w:eastAsia="宋体" w:hAnsi="宋体" w:hint="eastAsia"/>
          <w:sz w:val="24"/>
          <w:szCs w:val="24"/>
        </w:rPr>
        <w:t>4.</w:t>
      </w:r>
      <w:r w:rsidRPr="00EE2455">
        <w:rPr>
          <w:rFonts w:ascii="宋体" w:eastAsia="宋体" w:hAnsi="宋体" w:cs="宋体" w:hint="eastAsia"/>
          <w:sz w:val="24"/>
          <w:szCs w:val="24"/>
        </w:rPr>
        <w:t>应急</w:t>
      </w:r>
      <w:r w:rsidR="00655EAA">
        <w:rPr>
          <w:rFonts w:ascii="宋体" w:eastAsia="宋体" w:hAnsi="宋体" w:cs="宋体" w:hint="eastAsia"/>
          <w:sz w:val="24"/>
          <w:szCs w:val="24"/>
        </w:rPr>
        <w:t>防疫</w:t>
      </w:r>
      <w:r w:rsidRPr="00EE2455">
        <w:rPr>
          <w:rFonts w:ascii="宋体" w:eastAsia="宋体" w:hAnsi="宋体" w:cs="宋体" w:hint="eastAsia"/>
          <w:sz w:val="24"/>
          <w:szCs w:val="24"/>
        </w:rPr>
        <w:t>小组应根</w:t>
      </w:r>
      <w:r w:rsidR="00655EAA">
        <w:rPr>
          <w:rFonts w:ascii="宋体" w:eastAsia="宋体" w:hAnsi="宋体" w:cs="宋体" w:hint="eastAsia"/>
          <w:sz w:val="24"/>
          <w:szCs w:val="24"/>
        </w:rPr>
        <w:t>据风险高低，划分相应的卫生区域，一般区域（如办公区、</w:t>
      </w:r>
      <w:r w:rsidR="00655EAA" w:rsidRPr="00EE2455">
        <w:rPr>
          <w:rFonts w:ascii="宋体" w:eastAsia="宋体" w:hAnsi="宋体" w:cs="仿宋_GB2312" w:hint="eastAsia"/>
          <w:kern w:val="0"/>
          <w:sz w:val="24"/>
          <w:szCs w:val="24"/>
        </w:rPr>
        <w:t>洗手间</w:t>
      </w:r>
      <w:r w:rsidR="00655EAA">
        <w:rPr>
          <w:rFonts w:ascii="宋体" w:eastAsia="宋体" w:hAnsi="宋体" w:cs="宋体" w:hint="eastAsia"/>
          <w:sz w:val="24"/>
          <w:szCs w:val="24"/>
        </w:rPr>
        <w:t>）、</w:t>
      </w:r>
      <w:r w:rsidRPr="00EE2455">
        <w:rPr>
          <w:rFonts w:ascii="宋体" w:eastAsia="宋体" w:hAnsi="宋体" w:cs="宋体" w:hint="eastAsia"/>
          <w:sz w:val="24"/>
          <w:szCs w:val="24"/>
        </w:rPr>
        <w:t>清洁区域（</w:t>
      </w:r>
      <w:r w:rsidR="00981DAC" w:rsidRPr="00EE2455">
        <w:rPr>
          <w:rFonts w:ascii="宋体" w:eastAsia="宋体" w:hAnsi="宋体" w:cs="仿宋_GB2312" w:hint="eastAsia"/>
          <w:kern w:val="0"/>
          <w:sz w:val="24"/>
          <w:szCs w:val="24"/>
        </w:rPr>
        <w:t>活动室、睡眠室、盥洗室、教师办公室、音乐室</w:t>
      </w:r>
      <w:r w:rsidRPr="00EE2455">
        <w:rPr>
          <w:rFonts w:ascii="宋体" w:eastAsia="宋体" w:hAnsi="宋体" w:cs="宋体" w:hint="eastAsia"/>
          <w:sz w:val="24"/>
          <w:szCs w:val="24"/>
        </w:rPr>
        <w:t>）等，同时划分合理的人流、物流等路线；按照SOP的要求，进行不同等级的清洁和消毒管理。</w:t>
      </w:r>
    </w:p>
    <w:p w:rsidR="00735A6C" w:rsidRDefault="00735A6C" w:rsidP="00EE2455">
      <w:pPr>
        <w:spacing w:line="360" w:lineRule="auto"/>
        <w:ind w:firstLineChars="200" w:firstLine="480"/>
        <w:rPr>
          <w:rFonts w:ascii="宋体" w:eastAsia="宋体" w:hAnsi="宋体" w:cs="宋体"/>
          <w:sz w:val="24"/>
          <w:szCs w:val="24"/>
        </w:rPr>
      </w:pPr>
      <w:r w:rsidRPr="00EE2455">
        <w:rPr>
          <w:rFonts w:ascii="宋体" w:eastAsia="宋体" w:hAnsi="宋体" w:hint="eastAsia"/>
          <w:sz w:val="24"/>
          <w:szCs w:val="24"/>
        </w:rPr>
        <w:t>5.</w:t>
      </w:r>
      <w:r w:rsidRPr="00EE2455">
        <w:rPr>
          <w:rFonts w:ascii="宋体" w:eastAsia="宋体" w:hAnsi="宋体" w:cs="宋体" w:hint="eastAsia"/>
          <w:sz w:val="24"/>
          <w:szCs w:val="24"/>
        </w:rPr>
        <w:t>清洁工具如湿巾、抹布、拖布等应在使用后及时进行废弃、清洁和消毒，防止交叉污染</w:t>
      </w:r>
      <w:r w:rsidRPr="00EE2455">
        <w:rPr>
          <w:rFonts w:ascii="宋体" w:eastAsia="宋体" w:hAnsi="宋体" w:cs="宋体"/>
          <w:sz w:val="24"/>
          <w:szCs w:val="24"/>
        </w:rPr>
        <w:t>（使用后</w:t>
      </w:r>
      <w:r w:rsidR="00AB5091">
        <w:rPr>
          <w:rFonts w:ascii="宋体" w:eastAsia="宋体" w:hAnsi="宋体" w:cs="宋体"/>
          <w:sz w:val="24"/>
          <w:szCs w:val="24"/>
        </w:rPr>
        <w:t>的</w:t>
      </w:r>
      <w:r w:rsidRPr="00EE2455">
        <w:rPr>
          <w:rFonts w:ascii="宋体" w:eastAsia="宋体" w:hAnsi="宋体" w:cs="宋体"/>
          <w:sz w:val="24"/>
          <w:szCs w:val="24"/>
        </w:rPr>
        <w:t>口罩装密封袋后丢入垃圾桶）。</w:t>
      </w:r>
    </w:p>
    <w:p w:rsidR="007D3E8E" w:rsidRPr="00B52EAA" w:rsidRDefault="007D3E8E" w:rsidP="00B52EAA">
      <w:pPr>
        <w:pStyle w:val="a6"/>
        <w:widowControl/>
        <w:autoSpaceDE w:val="0"/>
        <w:autoSpaceDN w:val="0"/>
        <w:spacing w:line="360" w:lineRule="auto"/>
        <w:ind w:firstLineChars="200" w:firstLine="480"/>
        <w:rPr>
          <w:rFonts w:ascii="宋体" w:hAnsi="宋体" w:cs="黑体"/>
        </w:rPr>
      </w:pPr>
      <w:r w:rsidRPr="00C038C5">
        <w:rPr>
          <w:rFonts w:ascii="宋体" w:hAnsi="宋体" w:cs="黑体"/>
        </w:rPr>
        <w:t>6</w:t>
      </w:r>
      <w:r w:rsidRPr="00C038C5">
        <w:rPr>
          <w:rFonts w:ascii="宋体" w:hAnsi="宋体" w:cs="黑体" w:hint="eastAsia"/>
        </w:rPr>
        <w:t>.加强餐（饮）具的清洁消毒，餐（饮）</w:t>
      </w:r>
      <w:proofErr w:type="gramStart"/>
      <w:r w:rsidRPr="00C038C5">
        <w:rPr>
          <w:rFonts w:ascii="宋体" w:hAnsi="宋体" w:cs="黑体" w:hint="eastAsia"/>
        </w:rPr>
        <w:t>具应当一</w:t>
      </w:r>
      <w:proofErr w:type="gramEnd"/>
      <w:r w:rsidRPr="00C038C5">
        <w:rPr>
          <w:rFonts w:ascii="宋体" w:hAnsi="宋体" w:cs="黑体" w:hint="eastAsia"/>
        </w:rPr>
        <w:t>人一具</w:t>
      </w:r>
      <w:proofErr w:type="gramStart"/>
      <w:r w:rsidRPr="00C038C5">
        <w:rPr>
          <w:rFonts w:ascii="宋体" w:hAnsi="宋体" w:cs="黑体" w:hint="eastAsia"/>
        </w:rPr>
        <w:t>一</w:t>
      </w:r>
      <w:proofErr w:type="gramEnd"/>
      <w:r w:rsidRPr="00C038C5">
        <w:rPr>
          <w:rFonts w:ascii="宋体" w:hAnsi="宋体" w:cs="黑体" w:hint="eastAsia"/>
        </w:rPr>
        <w:t>消毒。餐（饮）</w:t>
      </w:r>
      <w:proofErr w:type="gramStart"/>
      <w:r w:rsidRPr="00C038C5">
        <w:rPr>
          <w:rFonts w:ascii="宋体" w:hAnsi="宋体" w:cs="黑体" w:hint="eastAsia"/>
        </w:rPr>
        <w:t>具去残渣</w:t>
      </w:r>
      <w:proofErr w:type="gramEnd"/>
      <w:r w:rsidRPr="00C038C5">
        <w:rPr>
          <w:rFonts w:ascii="宋体" w:hAnsi="宋体" w:cs="黑体" w:hint="eastAsia"/>
        </w:rPr>
        <w:t>、清洗后，煮沸或流通蒸汽消毒15分钟；或采用热力消毒柜等消毒方式；或采用有效氯250mg/L的含氯消毒剂浸泡30分钟，消毒后应当将残留消毒剂冲净。</w:t>
      </w:r>
    </w:p>
    <w:p w:rsidR="00735A6C" w:rsidRPr="00EE2455" w:rsidRDefault="007D3E8E" w:rsidP="00EE2455">
      <w:pPr>
        <w:spacing w:line="360" w:lineRule="auto"/>
        <w:ind w:firstLineChars="200" w:firstLine="480"/>
        <w:rPr>
          <w:rFonts w:ascii="宋体" w:eastAsia="宋体" w:hAnsi="宋体"/>
          <w:sz w:val="24"/>
          <w:szCs w:val="24"/>
        </w:rPr>
      </w:pPr>
      <w:r>
        <w:rPr>
          <w:rFonts w:ascii="宋体" w:eastAsia="宋体" w:hAnsi="宋体" w:hint="eastAsia"/>
          <w:sz w:val="24"/>
          <w:szCs w:val="24"/>
        </w:rPr>
        <w:t>7</w:t>
      </w:r>
      <w:r w:rsidR="00735A6C" w:rsidRPr="00EE2455">
        <w:rPr>
          <w:rFonts w:ascii="宋体" w:eastAsia="宋体" w:hAnsi="宋体" w:hint="eastAsia"/>
          <w:sz w:val="24"/>
          <w:szCs w:val="24"/>
        </w:rPr>
        <w:t>.</w:t>
      </w:r>
      <w:r w:rsidR="00735A6C" w:rsidRPr="00EE2455">
        <w:rPr>
          <w:rFonts w:ascii="宋体" w:eastAsia="宋体" w:hAnsi="宋体" w:cs="宋体" w:hint="eastAsia"/>
          <w:sz w:val="24"/>
          <w:szCs w:val="24"/>
        </w:rPr>
        <w:t>公共区域的卫生</w:t>
      </w:r>
    </w:p>
    <w:p w:rsidR="00735A6C" w:rsidRPr="00EE2455" w:rsidRDefault="007D3E8E" w:rsidP="00EE2455">
      <w:pPr>
        <w:pStyle w:val="a6"/>
        <w:widowControl/>
        <w:autoSpaceDE w:val="0"/>
        <w:autoSpaceDN w:val="0"/>
        <w:spacing w:line="360" w:lineRule="auto"/>
        <w:ind w:firstLineChars="200" w:firstLine="480"/>
        <w:rPr>
          <w:rFonts w:ascii="宋体" w:hAnsi="宋体"/>
        </w:rPr>
      </w:pPr>
      <w:r>
        <w:rPr>
          <w:rFonts w:ascii="宋体" w:hAnsi="宋体" w:cs="黑体" w:hint="eastAsia"/>
        </w:rPr>
        <w:t>7</w:t>
      </w:r>
      <w:r w:rsidR="00735A6C" w:rsidRPr="00EE2455">
        <w:rPr>
          <w:rFonts w:ascii="宋体" w:hAnsi="宋体" w:cs="黑体" w:hint="eastAsia"/>
        </w:rPr>
        <w:t>.1</w:t>
      </w:r>
      <w:r w:rsidR="00735A6C" w:rsidRPr="00EE2455">
        <w:rPr>
          <w:rFonts w:ascii="宋体" w:hAnsi="宋体" w:hint="eastAsia"/>
        </w:rPr>
        <w:t>防疫期间，为防止病毒扩散，引发交叉感染，宜停止对中央空调及中央新风系统的使用（如确需使用，必须保证其卫生安全）。如有采暖需求，可采用其他供暖设备解决供暖问题（如独立空调，远红外设备等），采用独立空气净化器解决空气换新问题。</w:t>
      </w:r>
    </w:p>
    <w:p w:rsidR="00735A6C" w:rsidRPr="00EE2455" w:rsidRDefault="007D3E8E" w:rsidP="00EE2455">
      <w:pPr>
        <w:pStyle w:val="a6"/>
        <w:widowControl/>
        <w:autoSpaceDE w:val="0"/>
        <w:autoSpaceDN w:val="0"/>
        <w:spacing w:line="360" w:lineRule="auto"/>
        <w:ind w:firstLineChars="200" w:firstLine="480"/>
        <w:rPr>
          <w:rFonts w:ascii="宋体" w:hAnsi="宋体"/>
        </w:rPr>
      </w:pPr>
      <w:r>
        <w:rPr>
          <w:rFonts w:ascii="宋体" w:hAnsi="宋体" w:hint="eastAsia"/>
          <w:bCs/>
        </w:rPr>
        <w:t>7</w:t>
      </w:r>
      <w:r w:rsidR="00735A6C" w:rsidRPr="00EE2455">
        <w:rPr>
          <w:rFonts w:ascii="宋体" w:hAnsi="宋体" w:hint="eastAsia"/>
          <w:bCs/>
        </w:rPr>
        <w:t>.2</w:t>
      </w:r>
      <w:r w:rsidR="00735A6C" w:rsidRPr="00EE2455">
        <w:rPr>
          <w:rFonts w:ascii="宋体" w:hAnsi="宋体" w:hint="eastAsia"/>
        </w:rPr>
        <w:t>若中央空调及中央新风系统需要开启，当空调通风系统为全空气系统时，应当</w:t>
      </w:r>
      <w:proofErr w:type="gramStart"/>
      <w:r w:rsidR="00735A6C" w:rsidRPr="00EE2455">
        <w:rPr>
          <w:rFonts w:ascii="宋体" w:hAnsi="宋体" w:hint="eastAsia"/>
        </w:rPr>
        <w:t>关闭回</w:t>
      </w:r>
      <w:proofErr w:type="gramEnd"/>
      <w:r w:rsidR="00735A6C" w:rsidRPr="00EE2455">
        <w:rPr>
          <w:rFonts w:ascii="宋体" w:hAnsi="宋体" w:hint="eastAsia"/>
        </w:rPr>
        <w:t>风阀，采用全新风方式运行。当空调通风系统为风机盘管加新风系统时，应</w:t>
      </w:r>
      <w:r w:rsidR="00735A6C" w:rsidRPr="00EE2455">
        <w:rPr>
          <w:rFonts w:ascii="宋体" w:hAnsi="宋体" w:hint="eastAsia"/>
        </w:rPr>
        <w:lastRenderedPageBreak/>
        <w:t>当确保新风直接取自室外，禁止从机房、楼道和天棚吊顶内取风，保证排风系统正常运行。当空调通风系统为无新风的风机盘管系统（类似于家庭分体式空调）时，不应开启空调系统，应当以开门或开窗的方式加强空气流通。</w:t>
      </w:r>
    </w:p>
    <w:p w:rsidR="00735A6C" w:rsidRPr="00EE2455" w:rsidRDefault="007D3E8E" w:rsidP="00EE2455">
      <w:pPr>
        <w:pStyle w:val="a6"/>
        <w:widowControl/>
        <w:autoSpaceDE w:val="0"/>
        <w:autoSpaceDN w:val="0"/>
        <w:spacing w:line="360" w:lineRule="auto"/>
        <w:ind w:firstLineChars="200" w:firstLine="480"/>
        <w:rPr>
          <w:rFonts w:ascii="宋体" w:hAnsi="宋体"/>
        </w:rPr>
      </w:pPr>
      <w:r>
        <w:rPr>
          <w:rFonts w:ascii="宋体" w:hAnsi="宋体" w:cs="黑体" w:hint="eastAsia"/>
        </w:rPr>
        <w:t>7</w:t>
      </w:r>
      <w:r w:rsidR="00735A6C" w:rsidRPr="00EE2455">
        <w:rPr>
          <w:rFonts w:ascii="宋体" w:hAnsi="宋体" w:cs="黑体" w:hint="eastAsia"/>
        </w:rPr>
        <w:t>.3</w:t>
      </w:r>
      <w:r w:rsidR="00981DAC" w:rsidRPr="00EE2455">
        <w:rPr>
          <w:rFonts w:ascii="宋体" w:hAnsi="宋体" w:cs="黑体" w:hint="eastAsia"/>
        </w:rPr>
        <w:t>对各类生活、学习、工作场所（如活动室、睡眠室、盥洗室、教师办公室、音乐室、洗手间等）加强通风换气，每日通风不少于</w:t>
      </w:r>
      <w:r w:rsidR="00981DAC" w:rsidRPr="00EE2455">
        <w:rPr>
          <w:rFonts w:ascii="宋体" w:hAnsi="宋体" w:cs="黑体"/>
        </w:rPr>
        <w:t>3次，每次不少于30分钟</w:t>
      </w:r>
      <w:r w:rsidR="00735A6C" w:rsidRPr="00EE2455">
        <w:rPr>
          <w:rFonts w:ascii="宋体" w:hAnsi="宋体" w:hint="eastAsia"/>
        </w:rPr>
        <w:t>（雾</w:t>
      </w:r>
      <w:proofErr w:type="gramStart"/>
      <w:r w:rsidR="00735A6C" w:rsidRPr="00EE2455">
        <w:rPr>
          <w:rFonts w:ascii="宋体" w:hAnsi="宋体" w:hint="eastAsia"/>
        </w:rPr>
        <w:t>霾</w:t>
      </w:r>
      <w:proofErr w:type="gramEnd"/>
      <w:r w:rsidR="00735A6C" w:rsidRPr="00EE2455">
        <w:rPr>
          <w:rFonts w:ascii="宋体" w:hAnsi="宋体" w:hint="eastAsia"/>
        </w:rPr>
        <w:t>天气除外）</w:t>
      </w:r>
      <w:r w:rsidR="00981DAC" w:rsidRPr="00EE2455">
        <w:rPr>
          <w:rFonts w:ascii="宋体" w:hAnsi="宋体" w:hint="eastAsia"/>
        </w:rPr>
        <w:t>。教室</w:t>
      </w:r>
      <w:r w:rsidR="00735A6C" w:rsidRPr="00EE2455">
        <w:rPr>
          <w:rFonts w:ascii="宋体" w:hAnsi="宋体" w:hint="eastAsia"/>
        </w:rPr>
        <w:t>内</w:t>
      </w:r>
      <w:r w:rsidR="00A56BD7">
        <w:rPr>
          <w:rFonts w:ascii="宋体" w:hAnsi="宋体" w:hint="eastAsia"/>
        </w:rPr>
        <w:t>的</w:t>
      </w:r>
      <w:r w:rsidR="00735A6C" w:rsidRPr="00EE2455">
        <w:rPr>
          <w:rFonts w:ascii="宋体" w:hAnsi="宋体" w:hint="eastAsia"/>
        </w:rPr>
        <w:t>独立空气净化器</w:t>
      </w:r>
      <w:r w:rsidR="00A56BD7">
        <w:rPr>
          <w:rFonts w:ascii="宋体" w:hAnsi="宋体" w:hint="eastAsia"/>
        </w:rPr>
        <w:t>宜</w:t>
      </w:r>
      <w:r w:rsidR="00735A6C" w:rsidRPr="00EE2455">
        <w:rPr>
          <w:rFonts w:ascii="宋体" w:hAnsi="宋体" w:hint="eastAsia"/>
        </w:rPr>
        <w:t>保持常开状态，每天清洗消毒一次，防止二次污染。</w:t>
      </w:r>
    </w:p>
    <w:p w:rsidR="00735A6C" w:rsidRPr="00EE2455" w:rsidRDefault="007D3E8E" w:rsidP="00EE2455">
      <w:pPr>
        <w:pStyle w:val="a6"/>
        <w:widowControl/>
        <w:autoSpaceDE w:val="0"/>
        <w:autoSpaceDN w:val="0"/>
        <w:spacing w:line="360" w:lineRule="auto"/>
        <w:ind w:firstLineChars="200" w:firstLine="480"/>
        <w:rPr>
          <w:rFonts w:ascii="宋体" w:hAnsi="宋体"/>
        </w:rPr>
      </w:pPr>
      <w:r>
        <w:rPr>
          <w:rFonts w:ascii="宋体" w:hAnsi="宋体" w:cs="黑体" w:hint="eastAsia"/>
        </w:rPr>
        <w:t>7</w:t>
      </w:r>
      <w:r w:rsidR="00735A6C" w:rsidRPr="00EE2455">
        <w:rPr>
          <w:rFonts w:ascii="宋体" w:hAnsi="宋体" w:cs="黑体" w:hint="eastAsia"/>
        </w:rPr>
        <w:t>.4</w:t>
      </w:r>
      <w:r w:rsidR="00735A6C" w:rsidRPr="00EE2455">
        <w:rPr>
          <w:rFonts w:ascii="宋体" w:hAnsi="宋体" w:hint="eastAsia"/>
        </w:rPr>
        <w:t>机构应对地面、电梯（特别是楼层按钮）、楼梯、窗台、栏杆扶手、灯开关、门把手</w:t>
      </w:r>
      <w:r w:rsidR="00981DAC" w:rsidRPr="00EE2455">
        <w:rPr>
          <w:rFonts w:ascii="宋体" w:hAnsi="宋体" w:hint="eastAsia"/>
        </w:rPr>
        <w:t>水龙头、床围栏</w:t>
      </w:r>
      <w:r w:rsidR="00735A6C" w:rsidRPr="00EE2455">
        <w:rPr>
          <w:rFonts w:ascii="宋体" w:hAnsi="宋体" w:hint="eastAsia"/>
        </w:rPr>
        <w:t>等人员容易接触的物体表面进行擦拭消毒，每日早晚各一次，重点部位如电梯、门把手等处每两小时消毒一次，并做好记录。</w:t>
      </w:r>
    </w:p>
    <w:p w:rsidR="002A051F" w:rsidRPr="002A051F" w:rsidRDefault="007D3E8E" w:rsidP="00EE2455">
      <w:pPr>
        <w:pStyle w:val="a6"/>
        <w:widowControl/>
        <w:autoSpaceDE w:val="0"/>
        <w:autoSpaceDN w:val="0"/>
        <w:spacing w:line="360" w:lineRule="auto"/>
        <w:ind w:firstLineChars="200" w:firstLine="480"/>
        <w:rPr>
          <w:rFonts w:ascii="宋体" w:hAnsi="宋体" w:cs="黑体"/>
        </w:rPr>
      </w:pPr>
      <w:r>
        <w:rPr>
          <w:rFonts w:ascii="宋体" w:hAnsi="宋体" w:cs="黑体" w:hint="eastAsia"/>
        </w:rPr>
        <w:t>7</w:t>
      </w:r>
      <w:r w:rsidR="002A051F">
        <w:rPr>
          <w:rFonts w:ascii="宋体" w:hAnsi="宋体" w:cs="黑体" w:hint="eastAsia"/>
        </w:rPr>
        <w:t>.5应</w:t>
      </w:r>
      <w:r w:rsidR="00735A6C" w:rsidRPr="00EE2455">
        <w:rPr>
          <w:rFonts w:ascii="宋体" w:hAnsi="宋体" w:hint="eastAsia"/>
        </w:rPr>
        <w:t>对场所</w:t>
      </w:r>
      <w:r w:rsidR="002A051F">
        <w:rPr>
          <w:rFonts w:ascii="宋体" w:hAnsi="宋体" w:hint="eastAsia"/>
        </w:rPr>
        <w:t>进行日常消毒。</w:t>
      </w:r>
      <w:r w:rsidR="002A051F" w:rsidRPr="002A051F">
        <w:rPr>
          <w:rFonts w:ascii="宋体" w:hAnsi="宋体" w:cs="黑体" w:hint="eastAsia"/>
        </w:rPr>
        <w:t>地面和公共区域设施可使用含氯消毒剂（有效氯</w:t>
      </w:r>
      <w:r w:rsidR="00BE2574">
        <w:rPr>
          <w:rFonts w:ascii="宋体" w:hAnsi="宋体" w:cs="黑体" w:hint="eastAsia"/>
        </w:rPr>
        <w:t>250</w:t>
      </w:r>
      <w:r w:rsidR="002A051F" w:rsidRPr="002A051F">
        <w:rPr>
          <w:rFonts w:ascii="宋体" w:hAnsi="宋体" w:cs="黑体" w:hint="eastAsia"/>
        </w:rPr>
        <w:t>-500mg/L）擦拭，作用30分钟后用清水擦净。公共上课场所（如音乐室、舞蹈室、活动室等）每批学生进入之前都要进行一次消毒。</w:t>
      </w:r>
    </w:p>
    <w:p w:rsidR="00BE2574" w:rsidRDefault="007D3E8E" w:rsidP="00EE2455">
      <w:pPr>
        <w:pStyle w:val="a6"/>
        <w:widowControl/>
        <w:autoSpaceDE w:val="0"/>
        <w:autoSpaceDN w:val="0"/>
        <w:spacing w:line="360" w:lineRule="auto"/>
        <w:ind w:firstLineChars="200" w:firstLine="480"/>
        <w:rPr>
          <w:rFonts w:ascii="仿宋_GB2312" w:hAnsi="仿宋_GB2312" w:cs="仿宋_GB2312"/>
          <w:kern w:val="0"/>
          <w:szCs w:val="32"/>
        </w:rPr>
      </w:pPr>
      <w:r>
        <w:rPr>
          <w:rFonts w:ascii="宋体" w:hAnsi="宋体" w:hint="eastAsia"/>
        </w:rPr>
        <w:t>7</w:t>
      </w:r>
      <w:r w:rsidR="00BE2574">
        <w:rPr>
          <w:rFonts w:ascii="宋体" w:hAnsi="宋体" w:hint="eastAsia"/>
        </w:rPr>
        <w:t>.6</w:t>
      </w:r>
      <w:r w:rsidR="00BE2574" w:rsidRPr="00BE2574">
        <w:rPr>
          <w:rFonts w:ascii="宋体" w:hAnsi="宋体" w:cs="黑体" w:hint="eastAsia"/>
        </w:rPr>
        <w:t>加强物体表面清洁消毒，每天定期消毒并记录。对门把手、水龙头、楼梯扶手、床围栏等高频接触表面，可用有效氯250</w:t>
      </w:r>
      <w:r w:rsidR="00BE2574">
        <w:rPr>
          <w:rFonts w:ascii="宋体" w:hAnsi="宋体" w:cs="黑体" w:hint="eastAsia"/>
        </w:rPr>
        <w:t>-</w:t>
      </w:r>
      <w:r w:rsidR="00BE2574" w:rsidRPr="00BE2574">
        <w:rPr>
          <w:rFonts w:ascii="宋体" w:hAnsi="宋体" w:cs="黑体" w:hint="eastAsia"/>
        </w:rPr>
        <w:t>500mg/L的含氯消毒剂进行擦拭。每日“三餐两点”前对儿童就餐桌面常规消毒。</w:t>
      </w:r>
    </w:p>
    <w:p w:rsidR="00735A6C" w:rsidRPr="00EE2455" w:rsidRDefault="007D3E8E" w:rsidP="00EE2455">
      <w:pPr>
        <w:pStyle w:val="a6"/>
        <w:widowControl/>
        <w:autoSpaceDE w:val="0"/>
        <w:autoSpaceDN w:val="0"/>
        <w:spacing w:line="360" w:lineRule="auto"/>
        <w:ind w:firstLineChars="200" w:firstLine="480"/>
        <w:rPr>
          <w:rFonts w:ascii="宋体" w:hAnsi="宋体"/>
        </w:rPr>
      </w:pPr>
      <w:r>
        <w:rPr>
          <w:rFonts w:ascii="宋体" w:hAnsi="宋体" w:cs="黑体" w:hint="eastAsia"/>
        </w:rPr>
        <w:t>7</w:t>
      </w:r>
      <w:r w:rsidR="00735A6C" w:rsidRPr="00EE2455">
        <w:rPr>
          <w:rFonts w:ascii="宋体" w:hAnsi="宋体" w:cs="黑体" w:hint="eastAsia"/>
        </w:rPr>
        <w:t>.</w:t>
      </w:r>
      <w:r w:rsidR="001A3920">
        <w:rPr>
          <w:rFonts w:ascii="宋体" w:hAnsi="宋体" w:cs="黑体" w:hint="eastAsia"/>
        </w:rPr>
        <w:t>7</w:t>
      </w:r>
      <w:r w:rsidR="001A3920" w:rsidRPr="001A3920">
        <w:rPr>
          <w:rFonts w:ascii="宋体" w:hAnsi="宋体" w:cs="黑体" w:hint="eastAsia"/>
        </w:rPr>
        <w:t>卫生洁具可用500mg/L的含氯消毒剂浸泡或擦拭消毒，作用30分钟后，清水冲洗干净，晾干待用。应对</w:t>
      </w:r>
      <w:r w:rsidR="00735A6C" w:rsidRPr="001A3920">
        <w:rPr>
          <w:rFonts w:ascii="宋体" w:hAnsi="宋体" w:cs="黑体" w:hint="eastAsia"/>
        </w:rPr>
        <w:t>卫生间马桶表面</w:t>
      </w:r>
      <w:r w:rsidR="00735A6C" w:rsidRPr="001A3920">
        <w:rPr>
          <w:rFonts w:ascii="宋体" w:hAnsi="宋体" w:cs="黑体"/>
        </w:rPr>
        <w:t>，</w:t>
      </w:r>
      <w:r w:rsidR="00735A6C" w:rsidRPr="001A3920">
        <w:rPr>
          <w:rFonts w:ascii="宋体" w:hAnsi="宋体" w:cs="黑体" w:hint="eastAsia"/>
        </w:rPr>
        <w:t>用马桶专用抹布进行擦拭消毒</w:t>
      </w:r>
      <w:r w:rsidR="00735A6C" w:rsidRPr="001A3920">
        <w:rPr>
          <w:rFonts w:ascii="宋体" w:hAnsi="宋体" w:cs="黑体"/>
        </w:rPr>
        <w:t>。</w:t>
      </w:r>
      <w:r w:rsidR="00735A6C" w:rsidRPr="00EE2455">
        <w:rPr>
          <w:rFonts w:ascii="宋体" w:hAnsi="宋体" w:hint="eastAsia"/>
        </w:rPr>
        <w:t>马桶内面</w:t>
      </w:r>
      <w:r w:rsidR="00735A6C" w:rsidRPr="00EE2455">
        <w:rPr>
          <w:rFonts w:ascii="宋体" w:hAnsi="宋体"/>
        </w:rPr>
        <w:t>，</w:t>
      </w:r>
      <w:r w:rsidR="00735A6C" w:rsidRPr="00EE2455">
        <w:rPr>
          <w:rFonts w:ascii="宋体" w:hAnsi="宋体" w:hint="eastAsia"/>
        </w:rPr>
        <w:t>用马桶刷刷洗，最后用消毒液冲洗，若马桶上有污垢，先用洁厕剂刷洗干净后，用清水彻底清洗，再用消毒液冲洗。</w:t>
      </w:r>
      <w:r w:rsidR="001A3920" w:rsidRPr="00EE2455">
        <w:rPr>
          <w:rFonts w:ascii="宋体" w:hAnsi="宋体" w:hint="eastAsia"/>
        </w:rPr>
        <w:t>同时检查地漏等处的消毒后水封情况。</w:t>
      </w:r>
    </w:p>
    <w:p w:rsidR="00735A6C" w:rsidRDefault="007D3E8E" w:rsidP="00EE2455">
      <w:pPr>
        <w:pStyle w:val="a6"/>
        <w:widowControl/>
        <w:autoSpaceDE w:val="0"/>
        <w:autoSpaceDN w:val="0"/>
        <w:spacing w:line="360" w:lineRule="auto"/>
        <w:ind w:firstLineChars="200" w:firstLine="480"/>
        <w:rPr>
          <w:rFonts w:ascii="宋体" w:hAnsi="宋体" w:cs="黑体"/>
        </w:rPr>
      </w:pPr>
      <w:r>
        <w:rPr>
          <w:rFonts w:ascii="宋体" w:hAnsi="宋体" w:cs="黑体" w:hint="eastAsia"/>
        </w:rPr>
        <w:t>7</w:t>
      </w:r>
      <w:r w:rsidR="00735A6C" w:rsidRPr="00EE2455">
        <w:rPr>
          <w:rFonts w:ascii="宋体" w:hAnsi="宋体" w:cs="黑体" w:hint="eastAsia"/>
        </w:rPr>
        <w:t>.</w:t>
      </w:r>
      <w:r w:rsidR="001A3920">
        <w:rPr>
          <w:rFonts w:ascii="宋体" w:hAnsi="宋体" w:cs="黑体" w:hint="eastAsia"/>
        </w:rPr>
        <w:t>8</w:t>
      </w:r>
      <w:r w:rsidR="00735A6C" w:rsidRPr="00EE2455">
        <w:rPr>
          <w:rFonts w:ascii="宋体" w:hAnsi="宋体" w:hint="eastAsia"/>
        </w:rPr>
        <w:t>公共区域内应设置</w:t>
      </w:r>
      <w:r w:rsidR="00735A6C" w:rsidRPr="00EE2455">
        <w:rPr>
          <w:rFonts w:ascii="宋体" w:hAnsi="宋体"/>
        </w:rPr>
        <w:t>带</w:t>
      </w:r>
      <w:r w:rsidR="00735A6C" w:rsidRPr="00EE2455">
        <w:rPr>
          <w:rFonts w:ascii="宋体" w:hAnsi="宋体" w:hint="eastAsia"/>
        </w:rPr>
        <w:t>盖垃圾桶，</w:t>
      </w:r>
      <w:r w:rsidR="001A3920" w:rsidRPr="001A3920">
        <w:rPr>
          <w:rFonts w:ascii="宋体" w:hAnsi="宋体" w:cs="黑体" w:hint="eastAsia"/>
        </w:rPr>
        <w:t>加强垃圾分类管理，及时收集清运，并做好垃圾盛装容器的清洁，可用有效氯500mg/L的含氯消毒剂定期对其进行消毒处理。</w:t>
      </w:r>
    </w:p>
    <w:p w:rsidR="00735A6C" w:rsidRPr="00EE2455" w:rsidRDefault="007D3E8E" w:rsidP="00EE2455">
      <w:pPr>
        <w:spacing w:line="360" w:lineRule="auto"/>
        <w:ind w:firstLineChars="200" w:firstLine="480"/>
        <w:rPr>
          <w:rFonts w:ascii="宋体" w:eastAsia="宋体" w:hAnsi="宋体"/>
          <w:sz w:val="24"/>
          <w:szCs w:val="24"/>
        </w:rPr>
      </w:pPr>
      <w:r>
        <w:rPr>
          <w:rFonts w:ascii="宋体" w:eastAsia="宋体" w:hAnsi="宋体" w:hint="eastAsia"/>
          <w:sz w:val="24"/>
          <w:szCs w:val="24"/>
        </w:rPr>
        <w:t>8</w:t>
      </w:r>
      <w:r w:rsidR="00735A6C" w:rsidRPr="00EE2455">
        <w:rPr>
          <w:rFonts w:ascii="宋体" w:eastAsia="宋体" w:hAnsi="宋体" w:hint="eastAsia"/>
          <w:sz w:val="24"/>
          <w:szCs w:val="24"/>
        </w:rPr>
        <w:t>.功能区的卫生</w:t>
      </w:r>
    </w:p>
    <w:p w:rsidR="00735A6C" w:rsidRPr="00EE2455" w:rsidRDefault="007D3E8E" w:rsidP="00EE2455">
      <w:pPr>
        <w:pStyle w:val="a6"/>
        <w:widowControl/>
        <w:autoSpaceDE w:val="0"/>
        <w:autoSpaceDN w:val="0"/>
        <w:spacing w:line="360" w:lineRule="auto"/>
        <w:ind w:firstLineChars="200" w:firstLine="480"/>
        <w:rPr>
          <w:rFonts w:ascii="宋体" w:hAnsi="宋体"/>
        </w:rPr>
      </w:pPr>
      <w:r>
        <w:rPr>
          <w:rFonts w:ascii="宋体" w:hAnsi="宋体" w:cs="黑体" w:hint="eastAsia"/>
        </w:rPr>
        <w:t>8</w:t>
      </w:r>
      <w:r w:rsidR="00735A6C" w:rsidRPr="00EE2455">
        <w:rPr>
          <w:rFonts w:ascii="宋体" w:hAnsi="宋体" w:cs="黑体" w:hint="eastAsia"/>
        </w:rPr>
        <w:t>.1</w:t>
      </w:r>
      <w:r w:rsidR="00735A6C" w:rsidRPr="00EE2455">
        <w:rPr>
          <w:rFonts w:ascii="宋体" w:hAnsi="宋体" w:hint="eastAsia"/>
        </w:rPr>
        <w:t>机构</w:t>
      </w:r>
      <w:r w:rsidR="0061686C">
        <w:rPr>
          <w:rFonts w:ascii="宋体" w:hAnsi="宋体" w:hint="eastAsia"/>
        </w:rPr>
        <w:t>宜</w:t>
      </w:r>
      <w:r w:rsidR="00735A6C" w:rsidRPr="00EE2455">
        <w:rPr>
          <w:rFonts w:ascii="宋体" w:hAnsi="宋体" w:hint="eastAsia"/>
        </w:rPr>
        <w:t>停止使用功能区内中央空调及中央新风系统，处理方式与公共区域</w:t>
      </w:r>
      <w:r w:rsidR="005820FE">
        <w:rPr>
          <w:rFonts w:ascii="宋体" w:hAnsi="宋体" w:hint="eastAsia"/>
        </w:rPr>
        <w:t>7</w:t>
      </w:r>
      <w:r w:rsidR="00735A6C" w:rsidRPr="00EE2455">
        <w:rPr>
          <w:rFonts w:ascii="宋体" w:hAnsi="宋体" w:hint="eastAsia"/>
        </w:rPr>
        <w:t>.1要求一致，防止交叉感染的发生。</w:t>
      </w:r>
    </w:p>
    <w:p w:rsidR="00735A6C" w:rsidRPr="00EE2455" w:rsidRDefault="007D3E8E" w:rsidP="00EE2455">
      <w:pPr>
        <w:pStyle w:val="a6"/>
        <w:widowControl/>
        <w:autoSpaceDE w:val="0"/>
        <w:autoSpaceDN w:val="0"/>
        <w:spacing w:line="360" w:lineRule="auto"/>
        <w:ind w:firstLineChars="200" w:firstLine="480"/>
        <w:rPr>
          <w:rFonts w:ascii="宋体" w:hAnsi="宋体"/>
        </w:rPr>
      </w:pPr>
      <w:r>
        <w:rPr>
          <w:rFonts w:ascii="宋体" w:hAnsi="宋体" w:cs="黑体" w:hint="eastAsia"/>
        </w:rPr>
        <w:t>8</w:t>
      </w:r>
      <w:r w:rsidR="00735A6C" w:rsidRPr="00EE2455">
        <w:rPr>
          <w:rFonts w:ascii="宋体" w:hAnsi="宋体" w:cs="黑体" w:hint="eastAsia"/>
        </w:rPr>
        <w:t>.2</w:t>
      </w:r>
      <w:r w:rsidR="00FF1392">
        <w:rPr>
          <w:rFonts w:ascii="宋体" w:hAnsi="宋体" w:hint="eastAsia"/>
        </w:rPr>
        <w:t>功能</w:t>
      </w:r>
      <w:r w:rsidR="001F6E5B" w:rsidRPr="00EE2455">
        <w:rPr>
          <w:rFonts w:ascii="宋体" w:hAnsi="宋体" w:hint="eastAsia"/>
        </w:rPr>
        <w:t>区域（音乐室、舞蹈室、活动室等）</w:t>
      </w:r>
      <w:r w:rsidR="00735A6C" w:rsidRPr="00EE2455">
        <w:rPr>
          <w:rFonts w:ascii="宋体" w:hAnsi="宋体" w:hint="eastAsia"/>
        </w:rPr>
        <w:t>应一</w:t>
      </w:r>
      <w:r w:rsidR="001F6E5B" w:rsidRPr="00EE2455">
        <w:rPr>
          <w:rFonts w:ascii="宋体" w:hAnsi="宋体" w:hint="eastAsia"/>
        </w:rPr>
        <w:t>批</w:t>
      </w:r>
      <w:r w:rsidR="005F17B8" w:rsidRPr="00EE2455">
        <w:rPr>
          <w:rFonts w:ascii="宋体" w:hAnsi="宋体" w:hint="eastAsia"/>
        </w:rPr>
        <w:t>儿童</w:t>
      </w:r>
      <w:proofErr w:type="gramStart"/>
      <w:r w:rsidR="00735A6C" w:rsidRPr="00EE2455">
        <w:rPr>
          <w:rFonts w:ascii="宋体" w:hAnsi="宋体" w:hint="eastAsia"/>
        </w:rPr>
        <w:t>一</w:t>
      </w:r>
      <w:proofErr w:type="gramEnd"/>
      <w:r w:rsidR="00735A6C" w:rsidRPr="00EE2455">
        <w:rPr>
          <w:rFonts w:ascii="宋体" w:hAnsi="宋体" w:hint="eastAsia"/>
        </w:rPr>
        <w:t>消毒</w:t>
      </w:r>
      <w:proofErr w:type="gramStart"/>
      <w:r w:rsidR="00735A6C" w:rsidRPr="00EE2455">
        <w:rPr>
          <w:rFonts w:ascii="宋体" w:hAnsi="宋体" w:hint="eastAsia"/>
        </w:rPr>
        <w:t>一</w:t>
      </w:r>
      <w:proofErr w:type="gramEnd"/>
      <w:r w:rsidR="00735A6C" w:rsidRPr="00EE2455">
        <w:rPr>
          <w:rFonts w:ascii="宋体" w:hAnsi="宋体" w:hint="eastAsia"/>
        </w:rPr>
        <w:t>通风，并做好相应记录。</w:t>
      </w:r>
      <w:r w:rsidR="005F17B8" w:rsidRPr="00EE2455">
        <w:rPr>
          <w:rFonts w:ascii="宋体" w:hAnsi="宋体" w:hint="eastAsia"/>
        </w:rPr>
        <w:t>儿童</w:t>
      </w:r>
      <w:r w:rsidR="001F6E5B" w:rsidRPr="00EE2455">
        <w:rPr>
          <w:rFonts w:ascii="宋体" w:hAnsi="宋体" w:hint="eastAsia"/>
        </w:rPr>
        <w:t>进入前和</w:t>
      </w:r>
      <w:r w:rsidR="00735A6C" w:rsidRPr="00EE2455">
        <w:rPr>
          <w:rFonts w:ascii="宋体" w:hAnsi="宋体" w:hint="eastAsia"/>
        </w:rPr>
        <w:t>离开后，</w:t>
      </w:r>
      <w:r w:rsidR="001F6E5B" w:rsidRPr="00EE2455">
        <w:rPr>
          <w:rFonts w:ascii="宋体" w:hAnsi="宋体" w:hint="eastAsia"/>
        </w:rPr>
        <w:t>分别</w:t>
      </w:r>
      <w:r w:rsidR="00735A6C" w:rsidRPr="00EE2455">
        <w:rPr>
          <w:rFonts w:ascii="宋体" w:hAnsi="宋体" w:hint="eastAsia"/>
        </w:rPr>
        <w:t>应立即采用75%医用酒精或84消毒液等消毒方式</w:t>
      </w:r>
      <w:r w:rsidR="0061686C">
        <w:rPr>
          <w:rFonts w:ascii="宋体" w:hAnsi="宋体" w:hint="eastAsia"/>
        </w:rPr>
        <w:t>进行擦拭消毒</w:t>
      </w:r>
      <w:r w:rsidR="00735A6C" w:rsidRPr="00EE2455">
        <w:rPr>
          <w:rFonts w:ascii="宋体" w:hAnsi="宋体" w:hint="eastAsia"/>
        </w:rPr>
        <w:t>，消毒时房间内不宜有人，消毒后通风不少于30分钟。使用紫外灯消毒时不应有人在房间，消毒结束后，应进行开窗通风处理，通风时间不少于30分钟。</w:t>
      </w:r>
    </w:p>
    <w:p w:rsidR="00735A6C" w:rsidRPr="00EE2455" w:rsidRDefault="007D3E8E" w:rsidP="00EE2455">
      <w:pPr>
        <w:pStyle w:val="a6"/>
        <w:widowControl/>
        <w:autoSpaceDE w:val="0"/>
        <w:autoSpaceDN w:val="0"/>
        <w:spacing w:line="360" w:lineRule="auto"/>
        <w:ind w:firstLineChars="200" w:firstLine="480"/>
        <w:rPr>
          <w:rFonts w:ascii="宋体" w:hAnsi="宋体"/>
        </w:rPr>
      </w:pPr>
      <w:r>
        <w:rPr>
          <w:rFonts w:ascii="宋体" w:hAnsi="宋体" w:cs="黑体" w:hint="eastAsia"/>
        </w:rPr>
        <w:lastRenderedPageBreak/>
        <w:t>8</w:t>
      </w:r>
      <w:r w:rsidR="00735A6C" w:rsidRPr="00EE2455">
        <w:rPr>
          <w:rFonts w:ascii="宋体" w:hAnsi="宋体" w:cs="黑体" w:hint="eastAsia"/>
        </w:rPr>
        <w:t>.3</w:t>
      </w:r>
      <w:r w:rsidR="00735A6C" w:rsidRPr="00EE2455">
        <w:rPr>
          <w:rFonts w:ascii="宋体" w:hAnsi="宋体" w:hint="eastAsia"/>
        </w:rPr>
        <w:t>机构应每日对各功能区的地面、台面、窗台、门把手、等物体表面进行消毒液擦拭消毒。</w:t>
      </w:r>
    </w:p>
    <w:p w:rsidR="00735A6C" w:rsidRPr="00EE2455" w:rsidRDefault="007D3E8E" w:rsidP="00EE2455">
      <w:pPr>
        <w:pStyle w:val="a6"/>
        <w:widowControl/>
        <w:autoSpaceDE w:val="0"/>
        <w:autoSpaceDN w:val="0"/>
        <w:spacing w:line="360" w:lineRule="auto"/>
        <w:ind w:firstLineChars="200" w:firstLine="480"/>
        <w:rPr>
          <w:rFonts w:ascii="宋体" w:hAnsi="宋体"/>
        </w:rPr>
      </w:pPr>
      <w:r>
        <w:rPr>
          <w:rFonts w:ascii="宋体" w:hAnsi="宋体" w:cs="黑体" w:hint="eastAsia"/>
        </w:rPr>
        <w:t>8</w:t>
      </w:r>
      <w:r w:rsidR="00735A6C" w:rsidRPr="00EE2455">
        <w:rPr>
          <w:rFonts w:ascii="宋体" w:hAnsi="宋体" w:cs="黑体" w:hint="eastAsia"/>
        </w:rPr>
        <w:t>.</w:t>
      </w:r>
      <w:r w:rsidR="00FF1392">
        <w:rPr>
          <w:rFonts w:ascii="宋体" w:hAnsi="宋体" w:cs="黑体" w:hint="eastAsia"/>
        </w:rPr>
        <w:t>4</w:t>
      </w:r>
      <w:proofErr w:type="gramStart"/>
      <w:r w:rsidR="00735A6C" w:rsidRPr="00EE2455">
        <w:rPr>
          <w:rFonts w:ascii="宋体" w:hAnsi="宋体" w:hint="eastAsia"/>
        </w:rPr>
        <w:t>各</w:t>
      </w:r>
      <w:proofErr w:type="gramEnd"/>
      <w:r w:rsidR="00735A6C" w:rsidRPr="00EE2455">
        <w:rPr>
          <w:rFonts w:ascii="宋体" w:hAnsi="宋体" w:hint="eastAsia"/>
        </w:rPr>
        <w:t>功能区内抹布、拖布实行一用</w:t>
      </w:r>
      <w:proofErr w:type="gramStart"/>
      <w:r w:rsidR="00735A6C" w:rsidRPr="00EE2455">
        <w:rPr>
          <w:rFonts w:ascii="宋体" w:hAnsi="宋体" w:hint="eastAsia"/>
        </w:rPr>
        <w:t>一</w:t>
      </w:r>
      <w:proofErr w:type="gramEnd"/>
      <w:r w:rsidR="00735A6C" w:rsidRPr="00EE2455">
        <w:rPr>
          <w:rFonts w:ascii="宋体" w:hAnsi="宋体" w:hint="eastAsia"/>
        </w:rPr>
        <w:t>消毒（或丢弃）。抹布专区专用，可按颜色进行区分，不得交叉使用，用完后分别挂在指定</w:t>
      </w:r>
      <w:r w:rsidR="00FF1392">
        <w:rPr>
          <w:rFonts w:ascii="宋体" w:hAnsi="宋体" w:hint="eastAsia"/>
        </w:rPr>
        <w:t>且儿童触碰不到的</w:t>
      </w:r>
      <w:r w:rsidR="00735A6C" w:rsidRPr="00EE2455">
        <w:rPr>
          <w:rFonts w:ascii="宋体" w:hAnsi="宋体" w:hint="eastAsia"/>
        </w:rPr>
        <w:t>位置。</w:t>
      </w:r>
    </w:p>
    <w:p w:rsidR="00735A6C" w:rsidRPr="00EE2455" w:rsidRDefault="007D3E8E" w:rsidP="00EE2455">
      <w:pPr>
        <w:pStyle w:val="a6"/>
        <w:widowControl/>
        <w:autoSpaceDE w:val="0"/>
        <w:autoSpaceDN w:val="0"/>
        <w:spacing w:line="360" w:lineRule="auto"/>
        <w:ind w:firstLineChars="200" w:firstLine="480"/>
        <w:rPr>
          <w:rFonts w:ascii="宋体" w:hAnsi="宋体" w:cs="宋体"/>
        </w:rPr>
      </w:pPr>
      <w:r>
        <w:rPr>
          <w:rFonts w:ascii="宋体" w:hAnsi="宋体" w:cs="黑体" w:hint="eastAsia"/>
        </w:rPr>
        <w:t>9</w:t>
      </w:r>
      <w:r w:rsidR="00735A6C" w:rsidRPr="00EE2455">
        <w:rPr>
          <w:rFonts w:ascii="宋体" w:hAnsi="宋体" w:cs="黑体" w:hint="eastAsia"/>
        </w:rPr>
        <w:t>.</w:t>
      </w:r>
      <w:r w:rsidR="00735A6C" w:rsidRPr="00EE2455">
        <w:rPr>
          <w:rFonts w:ascii="宋体" w:hAnsi="宋体" w:cs="宋体" w:hint="eastAsia"/>
        </w:rPr>
        <w:t xml:space="preserve">应尽量防止与外界共同使用一个电梯或楼梯，每两小时对电梯进行消毒，可选用84消毒液、酒精进行擦拭消毒，尽量减少对电梯按钮、电梯厢壁等的接触。 </w:t>
      </w:r>
    </w:p>
    <w:p w:rsidR="00735A6C" w:rsidRPr="00EE2455" w:rsidRDefault="007D3E8E" w:rsidP="00EE2455">
      <w:pPr>
        <w:spacing w:line="360" w:lineRule="auto"/>
        <w:ind w:firstLineChars="200" w:firstLine="480"/>
        <w:rPr>
          <w:rFonts w:ascii="宋体" w:eastAsia="宋体" w:hAnsi="宋体" w:cs="宋体"/>
          <w:sz w:val="24"/>
          <w:szCs w:val="24"/>
        </w:rPr>
      </w:pPr>
      <w:r>
        <w:rPr>
          <w:rFonts w:ascii="宋体" w:eastAsia="宋体" w:hAnsi="宋体" w:cs="黑体" w:hint="eastAsia"/>
          <w:sz w:val="24"/>
          <w:szCs w:val="24"/>
        </w:rPr>
        <w:t>10</w:t>
      </w:r>
      <w:r w:rsidR="00F81361">
        <w:rPr>
          <w:rFonts w:ascii="宋体" w:eastAsia="宋体" w:hAnsi="宋体" w:cs="宋体" w:hint="eastAsia"/>
          <w:sz w:val="24"/>
          <w:szCs w:val="24"/>
        </w:rPr>
        <w:t>.</w:t>
      </w:r>
      <w:r w:rsidR="00735A6C" w:rsidRPr="00EE2455">
        <w:rPr>
          <w:rFonts w:ascii="宋体" w:eastAsia="宋体" w:hAnsi="宋体" w:cs="宋体" w:hint="eastAsia"/>
          <w:sz w:val="24"/>
          <w:szCs w:val="24"/>
        </w:rPr>
        <w:t>消防等楼梯间、门把手、扶手等处每半天消毒一次。</w:t>
      </w:r>
    </w:p>
    <w:p w:rsidR="00735A6C" w:rsidRPr="00EE2455" w:rsidRDefault="001F6E5B" w:rsidP="00EE2455">
      <w:pPr>
        <w:spacing w:line="360" w:lineRule="auto"/>
        <w:ind w:firstLineChars="200" w:firstLine="480"/>
        <w:rPr>
          <w:rFonts w:ascii="宋体" w:eastAsia="宋体" w:hAnsi="宋体" w:cs="宋体"/>
          <w:sz w:val="24"/>
          <w:szCs w:val="24"/>
        </w:rPr>
      </w:pPr>
      <w:r w:rsidRPr="00EE2455">
        <w:rPr>
          <w:rFonts w:ascii="宋体" w:eastAsia="宋体" w:hAnsi="宋体" w:cs="黑体" w:hint="eastAsia"/>
          <w:sz w:val="24"/>
          <w:szCs w:val="24"/>
        </w:rPr>
        <w:t>1</w:t>
      </w:r>
      <w:r w:rsidR="007D3E8E">
        <w:rPr>
          <w:rFonts w:ascii="宋体" w:eastAsia="宋体" w:hAnsi="宋体" w:cs="黑体" w:hint="eastAsia"/>
          <w:sz w:val="24"/>
          <w:szCs w:val="24"/>
        </w:rPr>
        <w:t>1</w:t>
      </w:r>
      <w:r w:rsidR="00735A6C" w:rsidRPr="00EE2455">
        <w:rPr>
          <w:rFonts w:ascii="宋体" w:eastAsia="宋体" w:hAnsi="宋体" w:cs="黑体" w:hint="eastAsia"/>
          <w:sz w:val="24"/>
          <w:szCs w:val="24"/>
        </w:rPr>
        <w:t>.</w:t>
      </w:r>
      <w:r w:rsidR="00735A6C" w:rsidRPr="00EE2455">
        <w:rPr>
          <w:rFonts w:ascii="宋体" w:eastAsia="宋体" w:hAnsi="宋体" w:cs="宋体" w:hint="eastAsia"/>
          <w:sz w:val="24"/>
          <w:szCs w:val="24"/>
        </w:rPr>
        <w:t>机构应按照消毒产品的化学安全技术说明书（MSDS）进行管理和防护，防止火灾、泄漏或爆炸</w:t>
      </w:r>
      <w:r w:rsidR="00FF1392">
        <w:rPr>
          <w:rFonts w:ascii="宋体" w:eastAsia="宋体" w:hAnsi="宋体" w:cs="宋体" w:hint="eastAsia"/>
          <w:sz w:val="24"/>
          <w:szCs w:val="24"/>
        </w:rPr>
        <w:t>、儿童触碰</w:t>
      </w:r>
      <w:r w:rsidR="00735A6C" w:rsidRPr="00EE2455">
        <w:rPr>
          <w:rFonts w:ascii="宋体" w:eastAsia="宋体" w:hAnsi="宋体" w:cs="宋体" w:hint="eastAsia"/>
          <w:sz w:val="24"/>
          <w:szCs w:val="24"/>
        </w:rPr>
        <w:t>等事件</w:t>
      </w:r>
      <w:r w:rsidR="00FF1392">
        <w:rPr>
          <w:rFonts w:ascii="宋体" w:eastAsia="宋体" w:hAnsi="宋体" w:cs="宋体" w:hint="eastAsia"/>
          <w:sz w:val="24"/>
          <w:szCs w:val="24"/>
        </w:rPr>
        <w:t>的发生</w:t>
      </w:r>
      <w:r w:rsidR="00735A6C" w:rsidRPr="00EE2455">
        <w:rPr>
          <w:rFonts w:ascii="宋体" w:eastAsia="宋体" w:hAnsi="宋体" w:cs="宋体" w:hint="eastAsia"/>
          <w:sz w:val="24"/>
          <w:szCs w:val="24"/>
        </w:rPr>
        <w:t>。</w:t>
      </w:r>
    </w:p>
    <w:p w:rsidR="00DF32CB" w:rsidRDefault="00484701" w:rsidP="00484701">
      <w:pPr>
        <w:pStyle w:val="1"/>
        <w:widowControl/>
        <w:spacing w:line="240" w:lineRule="auto"/>
        <w:rPr>
          <w:rFonts w:ascii="黑体" w:eastAsia="黑体" w:hAnsi="宋体" w:cs="黑体"/>
          <w:sz w:val="24"/>
          <w:szCs w:val="24"/>
        </w:rPr>
      </w:pPr>
      <w:r w:rsidRPr="00484701">
        <w:rPr>
          <w:rFonts w:ascii="黑体" w:eastAsia="黑体" w:hAnsi="宋体" w:cs="黑体" w:hint="eastAsia"/>
          <w:sz w:val="24"/>
          <w:szCs w:val="24"/>
        </w:rPr>
        <w:t>五、人员管理</w:t>
      </w:r>
    </w:p>
    <w:p w:rsidR="00484701" w:rsidRDefault="00484701" w:rsidP="00484701">
      <w:pPr>
        <w:pStyle w:val="1"/>
        <w:widowControl/>
        <w:spacing w:line="240" w:lineRule="auto"/>
        <w:rPr>
          <w:rFonts w:ascii="黑体" w:eastAsia="黑体" w:hAnsi="宋体" w:cs="黑体"/>
          <w:sz w:val="24"/>
          <w:szCs w:val="24"/>
        </w:rPr>
      </w:pPr>
      <w:r>
        <w:rPr>
          <w:rFonts w:ascii="黑体" w:eastAsia="黑体" w:hAnsi="宋体" w:cs="黑体"/>
          <w:sz w:val="24"/>
          <w:szCs w:val="24"/>
        </w:rPr>
        <w:t>（一）</w:t>
      </w:r>
      <w:r w:rsidR="005F17B8">
        <w:rPr>
          <w:rFonts w:ascii="黑体" w:eastAsia="黑体" w:hAnsi="宋体" w:cs="黑体" w:hint="eastAsia"/>
          <w:sz w:val="24"/>
          <w:szCs w:val="24"/>
        </w:rPr>
        <w:t>教职人员</w:t>
      </w:r>
      <w:r>
        <w:rPr>
          <w:rFonts w:ascii="黑体" w:eastAsia="黑体" w:hAnsi="宋体" w:cs="黑体"/>
          <w:sz w:val="24"/>
          <w:szCs w:val="24"/>
        </w:rPr>
        <w:t>管理</w:t>
      </w:r>
    </w:p>
    <w:p w:rsidR="00484701" w:rsidRPr="009775B6" w:rsidRDefault="00484701" w:rsidP="009775B6">
      <w:pPr>
        <w:spacing w:line="360" w:lineRule="auto"/>
        <w:ind w:firstLineChars="200" w:firstLine="480"/>
        <w:rPr>
          <w:rFonts w:ascii="宋体" w:eastAsia="宋体" w:hAnsi="宋体" w:cs="宋体"/>
          <w:sz w:val="24"/>
          <w:szCs w:val="24"/>
        </w:rPr>
      </w:pPr>
      <w:r w:rsidRPr="009775B6">
        <w:rPr>
          <w:rFonts w:ascii="宋体" w:eastAsia="宋体" w:hAnsi="宋体" w:cs="宋体" w:hint="eastAsia"/>
          <w:sz w:val="24"/>
          <w:szCs w:val="24"/>
        </w:rPr>
        <w:t>1.从疫情严重地区返回的</w:t>
      </w:r>
      <w:r w:rsidR="008950C9">
        <w:rPr>
          <w:rFonts w:ascii="宋体" w:eastAsia="宋体" w:hAnsi="宋体" w:cs="宋体" w:hint="eastAsia"/>
          <w:sz w:val="24"/>
          <w:szCs w:val="24"/>
        </w:rPr>
        <w:t>教职员工</w:t>
      </w:r>
      <w:r w:rsidRPr="009775B6">
        <w:rPr>
          <w:rFonts w:ascii="宋体" w:eastAsia="宋体" w:hAnsi="宋体" w:cs="宋体" w:hint="eastAsia"/>
          <w:sz w:val="24"/>
          <w:szCs w:val="24"/>
        </w:rPr>
        <w:t>，回到工作地城市后一律按照政府部门要求进行隔离（一般为14天），任何人不得私自返岗；与确诊或疑似病例有直接或间接接触者不得返岗。上述</w:t>
      </w:r>
      <w:r w:rsidR="008950C9">
        <w:rPr>
          <w:rFonts w:ascii="宋体" w:eastAsia="宋体" w:hAnsi="宋体" w:cs="宋体" w:hint="eastAsia"/>
          <w:sz w:val="24"/>
          <w:szCs w:val="24"/>
        </w:rPr>
        <w:t>教职员工</w:t>
      </w:r>
      <w:r w:rsidRPr="009775B6">
        <w:rPr>
          <w:rFonts w:ascii="宋体" w:eastAsia="宋体" w:hAnsi="宋体" w:cs="宋体" w:hint="eastAsia"/>
          <w:sz w:val="24"/>
          <w:szCs w:val="24"/>
        </w:rPr>
        <w:t>需自我隔离</w:t>
      </w:r>
      <w:r w:rsidRPr="009775B6">
        <w:rPr>
          <w:rFonts w:ascii="宋体" w:eastAsia="宋体" w:hAnsi="宋体" w:cs="宋体"/>
          <w:sz w:val="24"/>
          <w:szCs w:val="24"/>
        </w:rPr>
        <w:t>，</w:t>
      </w:r>
      <w:r w:rsidRPr="009775B6">
        <w:rPr>
          <w:rFonts w:ascii="宋体" w:eastAsia="宋体" w:hAnsi="宋体" w:cs="宋体" w:hint="eastAsia"/>
          <w:sz w:val="24"/>
          <w:szCs w:val="24"/>
        </w:rPr>
        <w:t>观察隔离期间监测生命体征，观察潜在症状，隔离期满后，无任何不适，经批准同意后方可正常上班。</w:t>
      </w:r>
    </w:p>
    <w:p w:rsidR="00484701" w:rsidRPr="009775B6" w:rsidRDefault="00484701" w:rsidP="009775B6">
      <w:pPr>
        <w:spacing w:line="360" w:lineRule="auto"/>
        <w:ind w:firstLineChars="200" w:firstLine="480"/>
        <w:rPr>
          <w:rFonts w:ascii="宋体" w:eastAsia="宋体" w:hAnsi="宋体" w:cs="宋体"/>
          <w:sz w:val="24"/>
          <w:szCs w:val="24"/>
        </w:rPr>
      </w:pPr>
      <w:r w:rsidRPr="009775B6">
        <w:rPr>
          <w:rFonts w:ascii="宋体" w:eastAsia="宋体" w:hAnsi="宋体" w:hint="eastAsia"/>
          <w:sz w:val="24"/>
          <w:szCs w:val="24"/>
        </w:rPr>
        <w:t>2.</w:t>
      </w:r>
      <w:r w:rsidRPr="009775B6">
        <w:rPr>
          <w:rFonts w:ascii="宋体" w:eastAsia="宋体" w:hAnsi="宋体" w:cs="宋体" w:hint="eastAsia"/>
          <w:sz w:val="24"/>
          <w:szCs w:val="24"/>
        </w:rPr>
        <w:t>未离开本地及身体健康</w:t>
      </w:r>
      <w:r w:rsidR="008950C9">
        <w:rPr>
          <w:rFonts w:ascii="宋体" w:eastAsia="宋体" w:hAnsi="宋体" w:cs="宋体" w:hint="eastAsia"/>
          <w:sz w:val="24"/>
          <w:szCs w:val="24"/>
        </w:rPr>
        <w:t>教职员工</w:t>
      </w:r>
      <w:r w:rsidRPr="009775B6">
        <w:rPr>
          <w:rFonts w:ascii="宋体" w:eastAsia="宋体" w:hAnsi="宋体" w:cs="宋体" w:hint="eastAsia"/>
          <w:sz w:val="24"/>
          <w:szCs w:val="24"/>
        </w:rPr>
        <w:t>返岗前应填写《新型冠状病毒疫情防控人员情况跟踪表》</w:t>
      </w:r>
      <w:r w:rsidR="00EF1F43">
        <w:rPr>
          <w:rFonts w:ascii="宋体" w:eastAsia="宋体" w:hAnsi="宋体" w:cs="宋体" w:hint="eastAsia"/>
          <w:sz w:val="24"/>
          <w:szCs w:val="24"/>
        </w:rPr>
        <w:t>（或主管部门要求的方式</w:t>
      </w:r>
      <w:r w:rsidR="0022398A">
        <w:rPr>
          <w:rFonts w:ascii="宋体" w:eastAsia="宋体" w:hAnsi="宋体" w:cs="宋体" w:hint="eastAsia"/>
          <w:sz w:val="24"/>
          <w:szCs w:val="24"/>
        </w:rPr>
        <w:t>，如健康码</w:t>
      </w:r>
      <w:r w:rsidR="00EF1F43">
        <w:rPr>
          <w:rFonts w:ascii="宋体" w:eastAsia="宋体" w:hAnsi="宋体" w:cs="宋体" w:hint="eastAsia"/>
          <w:sz w:val="24"/>
          <w:szCs w:val="24"/>
        </w:rPr>
        <w:t>）</w:t>
      </w:r>
      <w:r w:rsidRPr="009775B6">
        <w:rPr>
          <w:rFonts w:ascii="宋体" w:eastAsia="宋体" w:hAnsi="宋体" w:cs="宋体" w:hint="eastAsia"/>
          <w:sz w:val="24"/>
          <w:szCs w:val="24"/>
        </w:rPr>
        <w:t>，填写内容应真实、准确和详尽，</w:t>
      </w:r>
      <w:proofErr w:type="gramStart"/>
      <w:r w:rsidRPr="009775B6">
        <w:rPr>
          <w:rFonts w:ascii="宋体" w:eastAsia="宋体" w:hAnsi="宋体" w:cs="宋体" w:hint="eastAsia"/>
          <w:sz w:val="24"/>
          <w:szCs w:val="24"/>
        </w:rPr>
        <w:t>不</w:t>
      </w:r>
      <w:proofErr w:type="gramEnd"/>
      <w:r w:rsidRPr="009775B6">
        <w:rPr>
          <w:rFonts w:ascii="宋体" w:eastAsia="宋体" w:hAnsi="宋体" w:cs="宋体" w:hint="eastAsia"/>
          <w:sz w:val="24"/>
          <w:szCs w:val="24"/>
        </w:rPr>
        <w:t>得空项，填表人员对填写内容负责。具体内容参考附录A。</w:t>
      </w:r>
    </w:p>
    <w:p w:rsidR="00484701" w:rsidRPr="009775B6" w:rsidRDefault="00484701" w:rsidP="009775B6">
      <w:pPr>
        <w:spacing w:line="360" w:lineRule="auto"/>
        <w:ind w:firstLineChars="200" w:firstLine="480"/>
        <w:rPr>
          <w:rFonts w:ascii="宋体" w:eastAsia="宋体" w:hAnsi="宋体" w:cs="宋体"/>
          <w:sz w:val="24"/>
          <w:szCs w:val="24"/>
        </w:rPr>
      </w:pPr>
      <w:r w:rsidRPr="009775B6">
        <w:rPr>
          <w:rFonts w:ascii="宋体" w:eastAsia="宋体" w:hAnsi="宋体" w:cs="宋体" w:hint="eastAsia"/>
          <w:sz w:val="24"/>
          <w:szCs w:val="24"/>
        </w:rPr>
        <w:t>3</w:t>
      </w:r>
      <w:r w:rsidRPr="009775B6">
        <w:rPr>
          <w:rFonts w:ascii="宋体" w:eastAsia="宋体" w:hAnsi="宋体" w:hint="eastAsia"/>
          <w:sz w:val="24"/>
          <w:szCs w:val="24"/>
        </w:rPr>
        <w:t>.</w:t>
      </w:r>
      <w:r w:rsidRPr="009775B6">
        <w:rPr>
          <w:rFonts w:ascii="宋体" w:eastAsia="宋体" w:hAnsi="宋体" w:cs="宋体" w:hint="eastAsia"/>
          <w:sz w:val="24"/>
          <w:szCs w:val="24"/>
        </w:rPr>
        <w:t>机构应每天对所有在岗</w:t>
      </w:r>
      <w:r w:rsidR="008950C9">
        <w:rPr>
          <w:rFonts w:ascii="宋体" w:eastAsia="宋体" w:hAnsi="宋体" w:cs="宋体" w:hint="eastAsia"/>
          <w:sz w:val="24"/>
          <w:szCs w:val="24"/>
        </w:rPr>
        <w:t>教职员工</w:t>
      </w:r>
      <w:r w:rsidRPr="009775B6">
        <w:rPr>
          <w:rFonts w:ascii="宋体" w:eastAsia="宋体" w:hAnsi="宋体" w:cs="宋体" w:hint="eastAsia"/>
          <w:sz w:val="24"/>
          <w:szCs w:val="24"/>
        </w:rPr>
        <w:t>进行健康检查，了解</w:t>
      </w:r>
      <w:r w:rsidR="008950C9">
        <w:rPr>
          <w:rFonts w:ascii="宋体" w:eastAsia="宋体" w:hAnsi="宋体" w:cs="宋体" w:hint="eastAsia"/>
          <w:sz w:val="24"/>
          <w:szCs w:val="24"/>
        </w:rPr>
        <w:t>教职员工</w:t>
      </w:r>
      <w:r w:rsidRPr="009775B6">
        <w:rPr>
          <w:rFonts w:ascii="宋体" w:eastAsia="宋体" w:hAnsi="宋体" w:cs="宋体" w:hint="eastAsia"/>
          <w:sz w:val="24"/>
          <w:szCs w:val="24"/>
        </w:rPr>
        <w:t>目前的身体健康情况和行动轨迹，重点关注</w:t>
      </w:r>
      <w:r w:rsidR="008950C9">
        <w:rPr>
          <w:rFonts w:ascii="宋体" w:eastAsia="宋体" w:hAnsi="宋体" w:cs="宋体" w:hint="eastAsia"/>
          <w:sz w:val="24"/>
          <w:szCs w:val="24"/>
        </w:rPr>
        <w:t>教职员工</w:t>
      </w:r>
      <w:r w:rsidRPr="009775B6">
        <w:rPr>
          <w:rFonts w:ascii="宋体" w:eastAsia="宋体" w:hAnsi="宋体" w:cs="宋体" w:hint="eastAsia"/>
          <w:sz w:val="24"/>
          <w:szCs w:val="24"/>
        </w:rPr>
        <w:t>体温变化、呼吸系统等健康情况，填写健康检查表，如有异常应立即进行排查并报告。</w:t>
      </w:r>
    </w:p>
    <w:p w:rsidR="00484701" w:rsidRPr="009775B6" w:rsidRDefault="00484701" w:rsidP="009775B6">
      <w:pPr>
        <w:spacing w:line="360" w:lineRule="auto"/>
        <w:ind w:firstLineChars="200" w:firstLine="480"/>
        <w:rPr>
          <w:rFonts w:ascii="宋体" w:eastAsia="宋体" w:hAnsi="宋体" w:cs="宋体"/>
          <w:sz w:val="24"/>
          <w:szCs w:val="24"/>
        </w:rPr>
      </w:pPr>
      <w:r w:rsidRPr="009775B6">
        <w:rPr>
          <w:rFonts w:ascii="宋体" w:eastAsia="宋体" w:hAnsi="宋体" w:hint="eastAsia"/>
          <w:sz w:val="24"/>
          <w:szCs w:val="24"/>
        </w:rPr>
        <w:t>4.</w:t>
      </w:r>
      <w:r w:rsidRPr="009775B6">
        <w:rPr>
          <w:rFonts w:ascii="宋体" w:eastAsia="宋体" w:hAnsi="宋体" w:cs="宋体"/>
          <w:sz w:val="24"/>
          <w:szCs w:val="24"/>
        </w:rPr>
        <w:t>机构要做好</w:t>
      </w:r>
      <w:r w:rsidR="008950C9">
        <w:rPr>
          <w:rFonts w:ascii="宋体" w:eastAsia="宋体" w:hAnsi="宋体" w:cs="宋体"/>
          <w:sz w:val="24"/>
          <w:szCs w:val="24"/>
        </w:rPr>
        <w:t>教职员工</w:t>
      </w:r>
      <w:r w:rsidRPr="009775B6">
        <w:rPr>
          <w:rFonts w:ascii="宋体" w:eastAsia="宋体" w:hAnsi="宋体" w:cs="宋体"/>
          <w:sz w:val="24"/>
          <w:szCs w:val="24"/>
        </w:rPr>
        <w:t>防护知识培训。要求所有</w:t>
      </w:r>
      <w:r w:rsidR="008950C9">
        <w:rPr>
          <w:rFonts w:ascii="宋体" w:eastAsia="宋体" w:hAnsi="宋体" w:cs="宋体"/>
          <w:sz w:val="24"/>
          <w:szCs w:val="24"/>
        </w:rPr>
        <w:t>教职员工</w:t>
      </w:r>
      <w:r w:rsidRPr="009775B6">
        <w:rPr>
          <w:rFonts w:ascii="宋体" w:eastAsia="宋体" w:hAnsi="宋体" w:cs="宋体"/>
          <w:sz w:val="24"/>
          <w:szCs w:val="24"/>
        </w:rPr>
        <w:t>上班</w:t>
      </w:r>
      <w:proofErr w:type="gramStart"/>
      <w:r w:rsidRPr="009775B6">
        <w:rPr>
          <w:rFonts w:ascii="宋体" w:eastAsia="宋体" w:hAnsi="宋体" w:cs="宋体"/>
          <w:sz w:val="24"/>
          <w:szCs w:val="24"/>
        </w:rPr>
        <w:t>途中正确</w:t>
      </w:r>
      <w:proofErr w:type="gramEnd"/>
      <w:r w:rsidRPr="009775B6">
        <w:rPr>
          <w:rFonts w:ascii="宋体" w:eastAsia="宋体" w:hAnsi="宋体" w:cs="宋体"/>
          <w:sz w:val="24"/>
          <w:szCs w:val="24"/>
        </w:rPr>
        <w:t>佩戴口罩，尽量不乘坐公共交通工具，建议步行、骑行或乘坐自备车、班车上班。如必须乘坐公共交通工具时，务必全程佩戴口罩、手套，途中尽量避免用手触摸车上物品</w:t>
      </w:r>
      <w:r w:rsidRPr="009775B6">
        <w:rPr>
          <w:rFonts w:ascii="宋体" w:eastAsia="宋体" w:hAnsi="宋体" w:cs="宋体" w:hint="eastAsia"/>
          <w:sz w:val="24"/>
          <w:szCs w:val="24"/>
        </w:rPr>
        <w:t>。</w:t>
      </w:r>
    </w:p>
    <w:p w:rsidR="00484701" w:rsidRPr="009775B6" w:rsidRDefault="00484701" w:rsidP="009775B6">
      <w:pPr>
        <w:spacing w:line="360" w:lineRule="auto"/>
        <w:ind w:firstLineChars="200" w:firstLine="480"/>
        <w:rPr>
          <w:rFonts w:ascii="宋体" w:eastAsia="宋体" w:hAnsi="宋体" w:cs="宋体"/>
          <w:sz w:val="24"/>
          <w:szCs w:val="24"/>
        </w:rPr>
      </w:pPr>
      <w:r w:rsidRPr="009775B6">
        <w:rPr>
          <w:rFonts w:ascii="宋体" w:eastAsia="宋体" w:hAnsi="宋体" w:hint="eastAsia"/>
          <w:sz w:val="24"/>
          <w:szCs w:val="24"/>
        </w:rPr>
        <w:t>5.</w:t>
      </w:r>
      <w:r w:rsidRPr="009775B6">
        <w:rPr>
          <w:rFonts w:ascii="宋体" w:eastAsia="宋体" w:hAnsi="宋体" w:cs="宋体" w:hint="eastAsia"/>
          <w:sz w:val="24"/>
          <w:szCs w:val="24"/>
        </w:rPr>
        <w:t>在岗</w:t>
      </w:r>
      <w:r w:rsidR="008950C9">
        <w:rPr>
          <w:rFonts w:ascii="宋体" w:eastAsia="宋体" w:hAnsi="宋体" w:cs="宋体" w:hint="eastAsia"/>
          <w:sz w:val="24"/>
          <w:szCs w:val="24"/>
        </w:rPr>
        <w:t>教职员工</w:t>
      </w:r>
      <w:r w:rsidRPr="009775B6">
        <w:rPr>
          <w:rFonts w:ascii="宋体" w:eastAsia="宋体" w:hAnsi="宋体" w:cs="宋体" w:hint="eastAsia"/>
          <w:sz w:val="24"/>
          <w:szCs w:val="24"/>
        </w:rPr>
        <w:t>应每日在上岗前进行体温及健康情况监测，体温正常方可上岗（一般体温不高于37.</w:t>
      </w:r>
      <w:r w:rsidRPr="009775B6">
        <w:rPr>
          <w:rFonts w:ascii="宋体" w:eastAsia="宋体" w:hAnsi="宋体" w:cs="宋体"/>
          <w:sz w:val="24"/>
          <w:szCs w:val="24"/>
        </w:rPr>
        <w:t>0</w:t>
      </w:r>
      <w:r w:rsidRPr="009775B6">
        <w:rPr>
          <w:rFonts w:ascii="宋体" w:eastAsia="宋体" w:hAnsi="宋体" w:cs="宋体" w:hint="eastAsia"/>
          <w:sz w:val="24"/>
          <w:szCs w:val="24"/>
        </w:rPr>
        <w:t>℃）；体温高于37.</w:t>
      </w:r>
      <w:r w:rsidRPr="009775B6">
        <w:rPr>
          <w:rFonts w:ascii="宋体" w:eastAsia="宋体" w:hAnsi="宋体" w:cs="宋体"/>
          <w:sz w:val="24"/>
          <w:szCs w:val="24"/>
        </w:rPr>
        <w:t>0</w:t>
      </w:r>
      <w:r w:rsidRPr="009775B6">
        <w:rPr>
          <w:rFonts w:ascii="宋体" w:eastAsia="宋体" w:hAnsi="宋体" w:cs="宋体" w:hint="eastAsia"/>
          <w:sz w:val="24"/>
          <w:szCs w:val="24"/>
        </w:rPr>
        <w:t>℃须单独隔离，并且加强体温检测；体温高于37.3℃必须第一时间上报应急防疫小组进行评估和处置。监测结果应形成记录</w:t>
      </w:r>
      <w:r w:rsidR="008B38B4">
        <w:rPr>
          <w:rFonts w:ascii="宋体" w:eastAsia="宋体" w:hAnsi="宋体" w:cs="宋体" w:hint="eastAsia"/>
          <w:sz w:val="24"/>
          <w:szCs w:val="24"/>
        </w:rPr>
        <w:t>（或主管部门要求的方式）</w:t>
      </w:r>
      <w:r w:rsidRPr="009775B6">
        <w:rPr>
          <w:rFonts w:ascii="宋体" w:eastAsia="宋体" w:hAnsi="宋体" w:cs="宋体" w:hint="eastAsia"/>
          <w:sz w:val="24"/>
          <w:szCs w:val="24"/>
        </w:rPr>
        <w:t>，具体监测记录见附录B。</w:t>
      </w:r>
    </w:p>
    <w:p w:rsidR="00484701" w:rsidRPr="009775B6" w:rsidRDefault="00484701" w:rsidP="009775B6">
      <w:pPr>
        <w:spacing w:line="360" w:lineRule="auto"/>
        <w:ind w:firstLineChars="200" w:firstLine="480"/>
        <w:rPr>
          <w:rFonts w:ascii="宋体" w:eastAsia="宋体" w:hAnsi="宋体" w:cs="宋体"/>
          <w:sz w:val="24"/>
          <w:szCs w:val="24"/>
        </w:rPr>
      </w:pPr>
      <w:r w:rsidRPr="009775B6">
        <w:rPr>
          <w:rFonts w:ascii="宋体" w:eastAsia="宋体" w:hAnsi="宋体" w:hint="eastAsia"/>
          <w:sz w:val="24"/>
          <w:szCs w:val="24"/>
        </w:rPr>
        <w:t>6.</w:t>
      </w:r>
      <w:r w:rsidR="008950C9">
        <w:rPr>
          <w:rFonts w:ascii="宋体" w:eastAsia="宋体" w:hAnsi="宋体" w:cs="宋体" w:hint="eastAsia"/>
          <w:sz w:val="24"/>
          <w:szCs w:val="24"/>
        </w:rPr>
        <w:t>教职员工</w:t>
      </w:r>
      <w:r w:rsidRPr="009775B6">
        <w:rPr>
          <w:rFonts w:ascii="宋体" w:eastAsia="宋体" w:hAnsi="宋体" w:cs="宋体" w:hint="eastAsia"/>
          <w:sz w:val="24"/>
          <w:szCs w:val="24"/>
        </w:rPr>
        <w:t>每日上岗前应更换工作服、洗手、消毒（</w:t>
      </w:r>
      <w:proofErr w:type="gramStart"/>
      <w:r w:rsidRPr="009775B6">
        <w:rPr>
          <w:rFonts w:ascii="宋体" w:eastAsia="宋体" w:hAnsi="宋体" w:cs="宋体" w:hint="eastAsia"/>
          <w:sz w:val="24"/>
          <w:szCs w:val="24"/>
        </w:rPr>
        <w:t>含鞋消毒</w:t>
      </w:r>
      <w:proofErr w:type="gramEnd"/>
      <w:r w:rsidRPr="009775B6">
        <w:rPr>
          <w:rFonts w:ascii="宋体" w:eastAsia="宋体" w:hAnsi="宋体" w:cs="宋体" w:hint="eastAsia"/>
          <w:sz w:val="24"/>
          <w:szCs w:val="24"/>
        </w:rPr>
        <w:t>）、戴口罩等关键</w:t>
      </w:r>
      <w:r w:rsidRPr="009775B6">
        <w:rPr>
          <w:rFonts w:ascii="宋体" w:eastAsia="宋体" w:hAnsi="宋体" w:cs="宋体" w:hint="eastAsia"/>
          <w:sz w:val="24"/>
          <w:szCs w:val="24"/>
        </w:rPr>
        <w:lastRenderedPageBreak/>
        <w:t>防疫步骤，并有专人进行检查和监督；工作过程中至少每两小时进行洗手消毒，接触污染物须马上洗手消毒，口罩按照使用说明书及时更换；工作过程中具体流程见附录C。</w:t>
      </w:r>
    </w:p>
    <w:p w:rsidR="00484701" w:rsidRPr="009775B6" w:rsidRDefault="00484701" w:rsidP="009775B6">
      <w:pPr>
        <w:spacing w:line="360" w:lineRule="auto"/>
        <w:ind w:firstLineChars="200" w:firstLine="480"/>
        <w:rPr>
          <w:rFonts w:ascii="宋体" w:eastAsia="宋体" w:hAnsi="宋体" w:cs="宋体"/>
          <w:sz w:val="24"/>
          <w:szCs w:val="24"/>
        </w:rPr>
      </w:pPr>
      <w:bookmarkStart w:id="4" w:name="_Toc31985611"/>
      <w:r w:rsidRPr="009775B6">
        <w:rPr>
          <w:rFonts w:ascii="宋体" w:eastAsia="宋体" w:hAnsi="宋体" w:cs="宋体" w:hint="eastAsia"/>
          <w:sz w:val="24"/>
          <w:szCs w:val="24"/>
        </w:rPr>
        <w:t>7.</w:t>
      </w:r>
      <w:r w:rsidR="008950C9">
        <w:rPr>
          <w:rFonts w:ascii="宋体" w:eastAsia="宋体" w:hAnsi="宋体" w:cs="宋体" w:hint="eastAsia"/>
          <w:sz w:val="24"/>
          <w:szCs w:val="24"/>
        </w:rPr>
        <w:t>教职员工</w:t>
      </w:r>
      <w:r w:rsidRPr="009775B6">
        <w:rPr>
          <w:rFonts w:ascii="宋体" w:eastAsia="宋体" w:hAnsi="宋体" w:cs="宋体" w:hint="eastAsia"/>
          <w:sz w:val="24"/>
          <w:szCs w:val="24"/>
        </w:rPr>
        <w:t>在</w:t>
      </w:r>
      <w:r w:rsidR="005F17B8" w:rsidRPr="009775B6">
        <w:rPr>
          <w:rFonts w:ascii="宋体" w:eastAsia="宋体" w:hAnsi="宋体" w:cs="宋体" w:hint="eastAsia"/>
          <w:sz w:val="24"/>
          <w:szCs w:val="24"/>
        </w:rPr>
        <w:t>教学</w:t>
      </w:r>
      <w:r w:rsidRPr="009775B6">
        <w:rPr>
          <w:rFonts w:ascii="宋体" w:eastAsia="宋体" w:hAnsi="宋体" w:cs="宋体" w:hint="eastAsia"/>
          <w:sz w:val="24"/>
          <w:szCs w:val="24"/>
        </w:rPr>
        <w:t>工作中</w:t>
      </w:r>
      <w:r w:rsidR="008B38B4">
        <w:rPr>
          <w:rFonts w:ascii="宋体" w:eastAsia="宋体" w:hAnsi="宋体" w:cs="宋体" w:hint="eastAsia"/>
          <w:sz w:val="24"/>
          <w:szCs w:val="24"/>
        </w:rPr>
        <w:t>建议</w:t>
      </w:r>
      <w:r w:rsidRPr="009775B6">
        <w:rPr>
          <w:rFonts w:ascii="宋体" w:eastAsia="宋体" w:hAnsi="宋体" w:cs="宋体" w:hint="eastAsia"/>
          <w:sz w:val="24"/>
          <w:szCs w:val="24"/>
        </w:rPr>
        <w:t>配戴符合要求的口罩</w:t>
      </w:r>
      <w:r w:rsidR="006C69F4">
        <w:rPr>
          <w:rFonts w:ascii="宋体" w:eastAsia="宋体" w:hAnsi="宋体" w:cs="宋体" w:hint="eastAsia"/>
          <w:sz w:val="24"/>
          <w:szCs w:val="24"/>
        </w:rPr>
        <w:t>（如医用口罩）</w:t>
      </w:r>
      <w:r w:rsidRPr="009775B6">
        <w:rPr>
          <w:rFonts w:ascii="宋体" w:eastAsia="宋体" w:hAnsi="宋体" w:cs="宋体" w:hint="eastAsia"/>
          <w:sz w:val="24"/>
          <w:szCs w:val="24"/>
        </w:rPr>
        <w:t>；</w:t>
      </w:r>
      <w:r w:rsidR="008950C9">
        <w:rPr>
          <w:rFonts w:ascii="宋体" w:eastAsia="宋体" w:hAnsi="宋体" w:cs="宋体" w:hint="eastAsia"/>
          <w:sz w:val="24"/>
          <w:szCs w:val="24"/>
        </w:rPr>
        <w:t>教职员工</w:t>
      </w:r>
      <w:r w:rsidRPr="009775B6">
        <w:rPr>
          <w:rFonts w:ascii="宋体" w:eastAsia="宋体" w:hAnsi="宋体" w:cs="宋体" w:hint="eastAsia"/>
          <w:sz w:val="24"/>
          <w:szCs w:val="24"/>
        </w:rPr>
        <w:t>之间</w:t>
      </w:r>
      <w:r w:rsidR="006C69F4">
        <w:rPr>
          <w:rFonts w:ascii="宋体" w:eastAsia="宋体" w:hAnsi="宋体" w:cs="宋体" w:hint="eastAsia"/>
          <w:sz w:val="24"/>
          <w:szCs w:val="24"/>
        </w:rPr>
        <w:t>、教职员与儿童之间、儿童之间</w:t>
      </w:r>
      <w:r w:rsidRPr="009775B6">
        <w:rPr>
          <w:rFonts w:ascii="宋体" w:eastAsia="宋体" w:hAnsi="宋体" w:cs="宋体" w:hint="eastAsia"/>
          <w:sz w:val="24"/>
          <w:szCs w:val="24"/>
        </w:rPr>
        <w:t>尽量</w:t>
      </w:r>
      <w:r w:rsidR="008B38B4">
        <w:rPr>
          <w:rFonts w:ascii="宋体" w:eastAsia="宋体" w:hAnsi="宋体" w:cs="宋体" w:hint="eastAsia"/>
          <w:sz w:val="24"/>
          <w:szCs w:val="24"/>
        </w:rPr>
        <w:t>减少</w:t>
      </w:r>
      <w:r w:rsidRPr="009775B6">
        <w:rPr>
          <w:rFonts w:ascii="宋体" w:eastAsia="宋体" w:hAnsi="宋体" w:cs="宋体" w:hint="eastAsia"/>
          <w:sz w:val="24"/>
          <w:szCs w:val="24"/>
        </w:rPr>
        <w:t>直接接触</w:t>
      </w:r>
      <w:r w:rsidR="002049AB">
        <w:rPr>
          <w:rFonts w:ascii="宋体" w:eastAsia="宋体" w:hAnsi="宋体" w:cs="宋体" w:hint="eastAsia"/>
          <w:sz w:val="24"/>
          <w:szCs w:val="24"/>
        </w:rPr>
        <w:t>；工作、活动或就餐等过程应保持</w:t>
      </w:r>
      <w:r w:rsidR="00433CA4">
        <w:rPr>
          <w:rFonts w:ascii="宋体" w:eastAsia="宋体" w:hAnsi="宋体" w:cs="宋体" w:hint="eastAsia"/>
          <w:sz w:val="24"/>
          <w:szCs w:val="24"/>
        </w:rPr>
        <w:t>合适</w:t>
      </w:r>
      <w:r w:rsidR="002049AB">
        <w:rPr>
          <w:rFonts w:ascii="宋体" w:eastAsia="宋体" w:hAnsi="宋体" w:cs="宋体" w:hint="eastAsia"/>
          <w:sz w:val="24"/>
          <w:szCs w:val="24"/>
        </w:rPr>
        <w:t>距离（如就餐保持1.5米以上距离）。</w:t>
      </w:r>
    </w:p>
    <w:p w:rsidR="00484701" w:rsidRPr="00484701" w:rsidRDefault="00484701" w:rsidP="009775B6">
      <w:pPr>
        <w:spacing w:line="360" w:lineRule="auto"/>
        <w:ind w:firstLineChars="200" w:firstLine="480"/>
        <w:rPr>
          <w:rFonts w:ascii="宋体" w:eastAsia="宋体" w:hAnsi="宋体" w:cs="宋体"/>
        </w:rPr>
      </w:pPr>
      <w:r w:rsidRPr="009775B6">
        <w:rPr>
          <w:rFonts w:ascii="宋体" w:eastAsia="宋体" w:hAnsi="宋体" w:cs="宋体" w:hint="eastAsia"/>
          <w:sz w:val="24"/>
          <w:szCs w:val="24"/>
        </w:rPr>
        <w:t>8.</w:t>
      </w:r>
      <w:r w:rsidRPr="009775B6">
        <w:rPr>
          <w:rFonts w:ascii="宋体" w:eastAsia="宋体" w:hAnsi="宋体" w:cs="宋体"/>
          <w:sz w:val="24"/>
          <w:szCs w:val="24"/>
        </w:rPr>
        <w:t>机构应减少或者避免聚集性会议，可</w:t>
      </w:r>
      <w:proofErr w:type="gramStart"/>
      <w:r w:rsidRPr="009775B6">
        <w:rPr>
          <w:rFonts w:ascii="宋体" w:eastAsia="宋体" w:hAnsi="宋体" w:cs="宋体"/>
          <w:sz w:val="24"/>
          <w:szCs w:val="24"/>
        </w:rPr>
        <w:t>通过微信等</w:t>
      </w:r>
      <w:proofErr w:type="gramEnd"/>
      <w:r w:rsidRPr="009775B6">
        <w:rPr>
          <w:rFonts w:ascii="宋体" w:eastAsia="宋体" w:hAnsi="宋体" w:cs="宋体"/>
          <w:sz w:val="24"/>
          <w:szCs w:val="24"/>
        </w:rPr>
        <w:t>方式进行沟通。如果必须会议，需要求</w:t>
      </w:r>
      <w:r w:rsidR="008950C9">
        <w:rPr>
          <w:rFonts w:ascii="宋体" w:eastAsia="宋体" w:hAnsi="宋体" w:cs="宋体"/>
          <w:sz w:val="24"/>
          <w:szCs w:val="24"/>
        </w:rPr>
        <w:t>教职员工</w:t>
      </w:r>
      <w:r w:rsidRPr="009775B6">
        <w:rPr>
          <w:rFonts w:ascii="宋体" w:eastAsia="宋体" w:hAnsi="宋体" w:cs="宋体"/>
          <w:sz w:val="24"/>
          <w:szCs w:val="24"/>
        </w:rPr>
        <w:t>佩戴口罩，进入会议室前洗手消毒，开会人员间隔1.5米以上。减少集中开会，控制会议时间，会议时间过长时，</w:t>
      </w:r>
      <w:r w:rsidR="005C4DE2">
        <w:rPr>
          <w:rFonts w:ascii="宋体" w:eastAsia="宋体" w:hAnsi="宋体" w:cs="宋体"/>
          <w:sz w:val="24"/>
          <w:szCs w:val="24"/>
        </w:rPr>
        <w:t>至少</w:t>
      </w:r>
      <w:r w:rsidRPr="009775B6">
        <w:rPr>
          <w:rFonts w:ascii="宋体" w:eastAsia="宋体" w:hAnsi="宋体" w:cs="宋体"/>
          <w:sz w:val="24"/>
          <w:szCs w:val="24"/>
        </w:rPr>
        <w:t>开窗通风 1 次。</w:t>
      </w:r>
    </w:p>
    <w:bookmarkEnd w:id="4"/>
    <w:p w:rsidR="00484701" w:rsidRDefault="00484701" w:rsidP="00484701">
      <w:pPr>
        <w:pStyle w:val="1"/>
        <w:widowControl/>
        <w:spacing w:line="240" w:lineRule="auto"/>
        <w:rPr>
          <w:rFonts w:ascii="黑体" w:eastAsia="黑体" w:hAnsi="宋体" w:cs="黑体"/>
          <w:sz w:val="24"/>
          <w:szCs w:val="24"/>
        </w:rPr>
      </w:pPr>
      <w:r>
        <w:rPr>
          <w:rFonts w:ascii="黑体" w:eastAsia="黑体" w:hAnsi="宋体" w:cs="黑体"/>
          <w:sz w:val="24"/>
          <w:szCs w:val="24"/>
        </w:rPr>
        <w:t>（</w:t>
      </w:r>
      <w:r>
        <w:rPr>
          <w:rFonts w:ascii="黑体" w:eastAsia="黑体" w:hAnsi="宋体" w:cs="黑体" w:hint="eastAsia"/>
          <w:sz w:val="24"/>
          <w:szCs w:val="24"/>
        </w:rPr>
        <w:t>二</w:t>
      </w:r>
      <w:r>
        <w:rPr>
          <w:rFonts w:ascii="黑体" w:eastAsia="黑体" w:hAnsi="宋体" w:cs="黑体"/>
          <w:sz w:val="24"/>
          <w:szCs w:val="24"/>
        </w:rPr>
        <w:t>）</w:t>
      </w:r>
      <w:r w:rsidR="005F17B8">
        <w:rPr>
          <w:rFonts w:ascii="黑体" w:eastAsia="黑体" w:hAnsi="宋体" w:cs="黑体" w:hint="eastAsia"/>
          <w:sz w:val="24"/>
          <w:szCs w:val="24"/>
        </w:rPr>
        <w:t>儿童</w:t>
      </w:r>
      <w:r>
        <w:rPr>
          <w:rFonts w:ascii="黑体" w:eastAsia="黑体" w:hAnsi="宋体" w:cs="黑体"/>
          <w:sz w:val="24"/>
          <w:szCs w:val="24"/>
        </w:rPr>
        <w:t>管理</w:t>
      </w:r>
    </w:p>
    <w:p w:rsidR="005F17B8" w:rsidRPr="009775B6" w:rsidRDefault="005F17B8" w:rsidP="009775B6">
      <w:pPr>
        <w:spacing w:line="360" w:lineRule="auto"/>
        <w:ind w:firstLineChars="200" w:firstLine="480"/>
        <w:rPr>
          <w:rFonts w:ascii="宋体" w:eastAsia="宋体" w:hAnsi="宋体"/>
          <w:sz w:val="24"/>
          <w:szCs w:val="24"/>
        </w:rPr>
      </w:pPr>
      <w:r w:rsidRPr="009775B6">
        <w:rPr>
          <w:rFonts w:ascii="宋体" w:eastAsia="宋体" w:hAnsi="宋体" w:hint="eastAsia"/>
          <w:sz w:val="24"/>
          <w:szCs w:val="24"/>
        </w:rPr>
        <w:t>1.儿童每天入园时测体温，严格落实儿童晨</w:t>
      </w:r>
      <w:proofErr w:type="gramStart"/>
      <w:r w:rsidRPr="009775B6">
        <w:rPr>
          <w:rFonts w:ascii="宋体" w:eastAsia="宋体" w:hAnsi="宋体" w:hint="eastAsia"/>
          <w:sz w:val="24"/>
          <w:szCs w:val="24"/>
        </w:rPr>
        <w:t>午晚检和</w:t>
      </w:r>
      <w:proofErr w:type="gramEnd"/>
      <w:r w:rsidRPr="009775B6">
        <w:rPr>
          <w:rFonts w:ascii="宋体" w:eastAsia="宋体" w:hAnsi="宋体" w:hint="eastAsia"/>
          <w:sz w:val="24"/>
          <w:szCs w:val="24"/>
        </w:rPr>
        <w:t>全日观察制度。晨检时工作人员要佩戴口罩和</w:t>
      </w:r>
      <w:r w:rsidRPr="009775B6">
        <w:rPr>
          <w:rFonts w:ascii="宋体" w:eastAsia="宋体" w:hAnsi="宋体"/>
          <w:sz w:val="24"/>
          <w:szCs w:val="24"/>
        </w:rPr>
        <w:t>一</w:t>
      </w:r>
      <w:r w:rsidRPr="009775B6">
        <w:rPr>
          <w:rFonts w:ascii="宋体" w:eastAsia="宋体" w:hAnsi="宋体" w:hint="eastAsia"/>
          <w:sz w:val="24"/>
          <w:szCs w:val="24"/>
        </w:rPr>
        <w:t>次性手套。具体见附录</w:t>
      </w:r>
      <w:r w:rsidR="00B545A8" w:rsidRPr="009775B6">
        <w:rPr>
          <w:rFonts w:ascii="宋体" w:eastAsia="宋体" w:hAnsi="宋体" w:hint="eastAsia"/>
          <w:sz w:val="24"/>
          <w:szCs w:val="24"/>
        </w:rPr>
        <w:t>D</w:t>
      </w:r>
      <w:r w:rsidRPr="009775B6">
        <w:rPr>
          <w:rFonts w:ascii="宋体" w:eastAsia="宋体" w:hAnsi="宋体" w:hint="eastAsia"/>
          <w:sz w:val="24"/>
          <w:szCs w:val="24"/>
        </w:rPr>
        <w:t>《儿童晨午晚检记录表》</w:t>
      </w:r>
    </w:p>
    <w:p w:rsidR="005F17B8" w:rsidRPr="009775B6" w:rsidRDefault="005F17B8" w:rsidP="009775B6">
      <w:pPr>
        <w:spacing w:line="360" w:lineRule="auto"/>
        <w:ind w:firstLineChars="200" w:firstLine="480"/>
        <w:rPr>
          <w:rFonts w:ascii="宋体" w:eastAsia="宋体" w:hAnsi="宋体"/>
          <w:sz w:val="24"/>
          <w:szCs w:val="24"/>
        </w:rPr>
      </w:pPr>
      <w:r w:rsidRPr="009775B6">
        <w:rPr>
          <w:rFonts w:ascii="宋体" w:eastAsia="宋体" w:hAnsi="宋体" w:hint="eastAsia"/>
          <w:sz w:val="24"/>
          <w:szCs w:val="24"/>
        </w:rPr>
        <w:t>2.严格落实儿童</w:t>
      </w:r>
      <w:proofErr w:type="gramStart"/>
      <w:r w:rsidRPr="009775B6">
        <w:rPr>
          <w:rFonts w:ascii="宋体" w:eastAsia="宋体" w:hAnsi="宋体" w:hint="eastAsia"/>
          <w:sz w:val="24"/>
          <w:szCs w:val="24"/>
        </w:rPr>
        <w:t>手卫生</w:t>
      </w:r>
      <w:proofErr w:type="gramEnd"/>
      <w:r w:rsidRPr="009775B6">
        <w:rPr>
          <w:rFonts w:ascii="宋体" w:eastAsia="宋体" w:hAnsi="宋体" w:hint="eastAsia"/>
          <w:sz w:val="24"/>
          <w:szCs w:val="24"/>
        </w:rPr>
        <w:t>措施。儿童出现以下情况必须洗手：入园后、进食前、如厕前后、从户外进入室内、接触污渍后、擤鼻涕后、打喷嚏用手遮掩口鼻后、手弄脏后等</w:t>
      </w:r>
      <w:r w:rsidR="002361DF">
        <w:rPr>
          <w:rFonts w:ascii="宋体" w:eastAsia="宋体" w:hAnsi="宋体" w:hint="eastAsia"/>
          <w:sz w:val="24"/>
          <w:szCs w:val="24"/>
        </w:rPr>
        <w:t>，教职员工随时进行观察和处理</w:t>
      </w:r>
      <w:r w:rsidRPr="009775B6">
        <w:rPr>
          <w:rFonts w:ascii="宋体" w:eastAsia="宋体" w:hAnsi="宋体" w:hint="eastAsia"/>
          <w:sz w:val="24"/>
          <w:szCs w:val="24"/>
        </w:rPr>
        <w:t>。</w:t>
      </w:r>
    </w:p>
    <w:p w:rsidR="005F17B8" w:rsidRPr="009775B6" w:rsidRDefault="005F17B8" w:rsidP="009775B6">
      <w:pPr>
        <w:spacing w:line="360" w:lineRule="auto"/>
        <w:ind w:firstLineChars="200" w:firstLine="480"/>
        <w:rPr>
          <w:rFonts w:ascii="宋体" w:eastAsia="宋体" w:hAnsi="宋体"/>
          <w:sz w:val="24"/>
          <w:szCs w:val="24"/>
        </w:rPr>
      </w:pPr>
      <w:r w:rsidRPr="009775B6">
        <w:rPr>
          <w:rFonts w:ascii="宋体" w:eastAsia="宋体" w:hAnsi="宋体" w:hint="eastAsia"/>
          <w:sz w:val="24"/>
          <w:szCs w:val="24"/>
        </w:rPr>
        <w:t>3.</w:t>
      </w:r>
      <w:r w:rsidR="008A3290" w:rsidRPr="008A3290">
        <w:rPr>
          <w:rFonts w:ascii="宋体" w:eastAsia="宋体" w:hAnsi="宋体" w:hint="eastAsia"/>
          <w:sz w:val="24"/>
          <w:szCs w:val="24"/>
        </w:rPr>
        <w:t xml:space="preserve"> </w:t>
      </w:r>
      <w:r w:rsidR="008A3290">
        <w:rPr>
          <w:rFonts w:ascii="宋体" w:eastAsia="宋体" w:hAnsi="宋体" w:hint="eastAsia"/>
          <w:sz w:val="24"/>
          <w:szCs w:val="24"/>
        </w:rPr>
        <w:t>防止无关人员进行机构场所，</w:t>
      </w:r>
      <w:r w:rsidRPr="009775B6">
        <w:rPr>
          <w:rFonts w:ascii="宋体" w:eastAsia="宋体" w:hAnsi="宋体" w:hint="eastAsia"/>
          <w:sz w:val="24"/>
          <w:szCs w:val="24"/>
        </w:rPr>
        <w:t>严格执行家长接送儿童</w:t>
      </w:r>
      <w:proofErr w:type="gramStart"/>
      <w:r w:rsidRPr="009775B6">
        <w:rPr>
          <w:rFonts w:ascii="宋体" w:eastAsia="宋体" w:hAnsi="宋体" w:hint="eastAsia"/>
          <w:sz w:val="24"/>
          <w:szCs w:val="24"/>
        </w:rPr>
        <w:t>不</w:t>
      </w:r>
      <w:proofErr w:type="gramEnd"/>
      <w:r w:rsidRPr="009775B6">
        <w:rPr>
          <w:rFonts w:ascii="宋体" w:eastAsia="宋体" w:hAnsi="宋体" w:hint="eastAsia"/>
          <w:sz w:val="24"/>
          <w:szCs w:val="24"/>
        </w:rPr>
        <w:t>入园制度</w:t>
      </w:r>
      <w:r w:rsidR="008A3290">
        <w:rPr>
          <w:rFonts w:ascii="宋体" w:eastAsia="宋体" w:hAnsi="宋体" w:hint="eastAsia"/>
          <w:sz w:val="24"/>
          <w:szCs w:val="24"/>
        </w:rPr>
        <w:t>。</w:t>
      </w:r>
    </w:p>
    <w:p w:rsidR="005F17B8" w:rsidRPr="009775B6" w:rsidRDefault="005F17B8" w:rsidP="009775B6">
      <w:pPr>
        <w:spacing w:line="360" w:lineRule="auto"/>
        <w:ind w:firstLineChars="200" w:firstLine="480"/>
        <w:rPr>
          <w:rFonts w:ascii="宋体" w:eastAsia="宋体" w:hAnsi="宋体"/>
          <w:sz w:val="24"/>
          <w:szCs w:val="24"/>
        </w:rPr>
      </w:pPr>
      <w:r w:rsidRPr="009775B6">
        <w:rPr>
          <w:rFonts w:ascii="宋体" w:eastAsia="宋体" w:hAnsi="宋体" w:hint="eastAsia"/>
          <w:sz w:val="24"/>
          <w:szCs w:val="24"/>
        </w:rPr>
        <w:t>4.</w:t>
      </w:r>
      <w:r w:rsidR="008D28EE">
        <w:rPr>
          <w:rFonts w:ascii="宋体" w:eastAsia="宋体" w:hAnsi="宋体" w:hint="eastAsia"/>
          <w:sz w:val="24"/>
          <w:szCs w:val="24"/>
        </w:rPr>
        <w:t>机构</w:t>
      </w:r>
      <w:r w:rsidRPr="009775B6">
        <w:rPr>
          <w:rFonts w:ascii="宋体" w:eastAsia="宋体" w:hAnsi="宋体" w:hint="eastAsia"/>
          <w:sz w:val="24"/>
          <w:szCs w:val="24"/>
        </w:rPr>
        <w:t>加强因病缺勤管理。做好缺勤、早退、病事假记录，发现因病缺勤的</w:t>
      </w:r>
      <w:r w:rsidR="00964C94">
        <w:rPr>
          <w:rFonts w:ascii="宋体" w:eastAsia="宋体" w:hAnsi="宋体" w:hint="eastAsia"/>
          <w:sz w:val="24"/>
          <w:szCs w:val="24"/>
        </w:rPr>
        <w:t>教职</w:t>
      </w:r>
      <w:r w:rsidR="008950C9">
        <w:rPr>
          <w:rFonts w:ascii="宋体" w:eastAsia="宋体" w:hAnsi="宋体" w:hint="eastAsia"/>
          <w:sz w:val="24"/>
          <w:szCs w:val="24"/>
        </w:rPr>
        <w:t>员工</w:t>
      </w:r>
      <w:r w:rsidRPr="009775B6">
        <w:rPr>
          <w:rFonts w:ascii="宋体" w:eastAsia="宋体" w:hAnsi="宋体" w:hint="eastAsia"/>
          <w:sz w:val="24"/>
          <w:szCs w:val="24"/>
        </w:rPr>
        <w:t>和儿童及时进行追访、登记和上报。</w:t>
      </w:r>
    </w:p>
    <w:p w:rsidR="005F17B8" w:rsidRPr="009775B6" w:rsidRDefault="005F17B8" w:rsidP="009775B6">
      <w:pPr>
        <w:spacing w:line="360" w:lineRule="auto"/>
        <w:ind w:firstLineChars="200" w:firstLine="480"/>
        <w:rPr>
          <w:rFonts w:ascii="宋体" w:eastAsia="宋体" w:hAnsi="宋体"/>
          <w:sz w:val="24"/>
          <w:szCs w:val="24"/>
        </w:rPr>
      </w:pPr>
      <w:r w:rsidRPr="009775B6">
        <w:rPr>
          <w:rFonts w:ascii="宋体" w:eastAsia="宋体" w:hAnsi="宋体" w:hint="eastAsia"/>
          <w:sz w:val="24"/>
          <w:szCs w:val="24"/>
        </w:rPr>
        <w:t>5.</w:t>
      </w:r>
      <w:r w:rsidR="007233A1">
        <w:rPr>
          <w:rFonts w:ascii="宋体" w:eastAsia="宋体" w:hAnsi="宋体" w:hint="eastAsia"/>
          <w:sz w:val="24"/>
          <w:szCs w:val="24"/>
        </w:rPr>
        <w:t>不宜</w:t>
      </w:r>
      <w:r w:rsidRPr="009775B6">
        <w:rPr>
          <w:rFonts w:ascii="宋体" w:eastAsia="宋体" w:hAnsi="宋体" w:hint="eastAsia"/>
          <w:sz w:val="24"/>
          <w:szCs w:val="24"/>
        </w:rPr>
        <w:t>组织儿童进行大型集体活动</w:t>
      </w:r>
      <w:r w:rsidR="007233A1">
        <w:rPr>
          <w:rFonts w:ascii="宋体" w:eastAsia="宋体" w:hAnsi="宋体" w:hint="eastAsia"/>
          <w:sz w:val="24"/>
          <w:szCs w:val="24"/>
        </w:rPr>
        <w:t>，防止人员之间的交叉感染</w:t>
      </w:r>
      <w:r w:rsidRPr="009775B6">
        <w:rPr>
          <w:rFonts w:ascii="宋体" w:eastAsia="宋体" w:hAnsi="宋体" w:hint="eastAsia"/>
          <w:sz w:val="24"/>
          <w:szCs w:val="24"/>
        </w:rPr>
        <w:t>。</w:t>
      </w:r>
    </w:p>
    <w:p w:rsidR="00C90632" w:rsidRDefault="005F17B8" w:rsidP="00C90632">
      <w:pPr>
        <w:spacing w:line="360" w:lineRule="auto"/>
        <w:ind w:firstLineChars="200" w:firstLine="480"/>
        <w:rPr>
          <w:rFonts w:ascii="宋体" w:eastAsia="宋体" w:hAnsi="宋体"/>
          <w:sz w:val="24"/>
          <w:szCs w:val="24"/>
        </w:rPr>
      </w:pPr>
      <w:r w:rsidRPr="009775B6">
        <w:rPr>
          <w:rFonts w:ascii="宋体" w:eastAsia="宋体" w:hAnsi="宋体" w:hint="eastAsia"/>
          <w:sz w:val="24"/>
          <w:szCs w:val="24"/>
        </w:rPr>
        <w:t>6.通过各种形式面向儿童和家长开展新冠肺炎预防的宣传教育。教会儿童正确的洗手方法，培养儿童养成良好卫生习惯，咳嗽、打喷嚏时用纸巾、衣袖遮挡口鼻。指导家长在疫情防控期间不带儿童去人员密集和空间密闭场所。</w:t>
      </w:r>
    </w:p>
    <w:p w:rsidR="003477FD" w:rsidRPr="00C90632" w:rsidRDefault="003477FD" w:rsidP="00C90632">
      <w:pPr>
        <w:spacing w:line="360" w:lineRule="auto"/>
        <w:ind w:firstLineChars="200" w:firstLine="480"/>
        <w:rPr>
          <w:rFonts w:ascii="宋体" w:eastAsia="宋体" w:hAnsi="宋体"/>
          <w:sz w:val="24"/>
          <w:szCs w:val="24"/>
        </w:rPr>
      </w:pPr>
      <w:r>
        <w:rPr>
          <w:rFonts w:ascii="宋体" w:eastAsia="宋体" w:hAnsi="宋体"/>
          <w:sz w:val="24"/>
          <w:szCs w:val="24"/>
        </w:rPr>
        <w:t>7.除新冠肺炎外，机构还应对儿童其他传染性疾病（如流感、</w:t>
      </w:r>
      <w:proofErr w:type="gramStart"/>
      <w:r>
        <w:rPr>
          <w:rFonts w:ascii="宋体" w:eastAsia="宋体" w:hAnsi="宋体"/>
          <w:sz w:val="24"/>
          <w:szCs w:val="24"/>
        </w:rPr>
        <w:t>诺如病毒</w:t>
      </w:r>
      <w:proofErr w:type="gramEnd"/>
      <w:r>
        <w:rPr>
          <w:rFonts w:ascii="宋体" w:eastAsia="宋体" w:hAnsi="宋体"/>
          <w:sz w:val="24"/>
          <w:szCs w:val="24"/>
        </w:rPr>
        <w:t>等）进行日常监控和处理。</w:t>
      </w:r>
    </w:p>
    <w:p w:rsidR="00B545A8" w:rsidRDefault="00B545A8" w:rsidP="00B545A8">
      <w:pPr>
        <w:pStyle w:val="1"/>
        <w:widowControl/>
        <w:spacing w:line="240" w:lineRule="auto"/>
        <w:rPr>
          <w:rFonts w:ascii="黑体" w:eastAsia="黑体" w:hAnsi="宋体" w:cs="黑体"/>
          <w:sz w:val="24"/>
          <w:szCs w:val="24"/>
        </w:rPr>
      </w:pPr>
      <w:bookmarkStart w:id="5" w:name="_Toc31985626"/>
      <w:r>
        <w:rPr>
          <w:rFonts w:ascii="黑体" w:eastAsia="黑体" w:hAnsi="宋体" w:cs="黑体" w:hint="eastAsia"/>
          <w:sz w:val="24"/>
          <w:szCs w:val="24"/>
        </w:rPr>
        <w:t>六</w:t>
      </w:r>
      <w:r>
        <w:rPr>
          <w:rFonts w:ascii="黑体" w:eastAsia="黑体" w:hAnsi="宋体" w:cs="黑体"/>
          <w:sz w:val="24"/>
          <w:szCs w:val="24"/>
        </w:rPr>
        <w:t>、</w:t>
      </w:r>
      <w:r w:rsidR="00D23F95">
        <w:rPr>
          <w:rFonts w:ascii="黑体" w:eastAsia="黑体" w:hAnsi="宋体" w:cs="黑体"/>
          <w:sz w:val="24"/>
          <w:szCs w:val="24"/>
        </w:rPr>
        <w:t>出现</w:t>
      </w:r>
      <w:r>
        <w:rPr>
          <w:rFonts w:ascii="黑体" w:eastAsia="黑体" w:hAnsi="宋体" w:cs="黑体"/>
          <w:sz w:val="24"/>
          <w:szCs w:val="24"/>
        </w:rPr>
        <w:t>疑似</w:t>
      </w:r>
      <w:r w:rsidR="00D23F95">
        <w:rPr>
          <w:rFonts w:ascii="黑体" w:eastAsia="黑体" w:hAnsi="宋体" w:cs="黑体"/>
          <w:sz w:val="24"/>
          <w:szCs w:val="24"/>
        </w:rPr>
        <w:t>感染症状的应急</w:t>
      </w:r>
      <w:r>
        <w:rPr>
          <w:rFonts w:ascii="黑体" w:eastAsia="黑体" w:hAnsi="宋体" w:cs="黑体"/>
          <w:sz w:val="24"/>
          <w:szCs w:val="24"/>
        </w:rPr>
        <w:t>处理</w:t>
      </w:r>
      <w:bookmarkEnd w:id="5"/>
    </w:p>
    <w:p w:rsidR="00B545A8" w:rsidRPr="009775B6" w:rsidRDefault="00B545A8" w:rsidP="009775B6">
      <w:pPr>
        <w:spacing w:line="360" w:lineRule="auto"/>
        <w:ind w:firstLineChars="200" w:firstLine="480"/>
        <w:rPr>
          <w:rFonts w:ascii="宋体" w:eastAsia="宋体" w:hAnsi="宋体" w:cs="宋体"/>
          <w:sz w:val="24"/>
          <w:szCs w:val="24"/>
        </w:rPr>
      </w:pPr>
      <w:r w:rsidRPr="009775B6">
        <w:rPr>
          <w:rFonts w:ascii="宋体" w:eastAsia="宋体" w:hAnsi="宋体" w:cs="宋体" w:hint="eastAsia"/>
          <w:sz w:val="24"/>
          <w:szCs w:val="24"/>
        </w:rPr>
        <w:t>1.如在园内发现疑似</w:t>
      </w:r>
      <w:r w:rsidR="006842E6">
        <w:rPr>
          <w:rFonts w:ascii="宋体" w:eastAsia="宋体" w:hAnsi="宋体" w:cs="宋体" w:hint="eastAsia"/>
          <w:sz w:val="24"/>
          <w:szCs w:val="24"/>
        </w:rPr>
        <w:t>感染症状</w:t>
      </w:r>
      <w:r w:rsidRPr="009775B6">
        <w:rPr>
          <w:rFonts w:ascii="宋体" w:eastAsia="宋体" w:hAnsi="宋体" w:cs="宋体" w:hint="eastAsia"/>
          <w:sz w:val="24"/>
          <w:szCs w:val="24"/>
        </w:rPr>
        <w:t>人员，应立即上报应急防疫小组，启动应急预案或按照当地防疫要求进行上报。</w:t>
      </w:r>
    </w:p>
    <w:p w:rsidR="00B545A8" w:rsidRPr="009775B6" w:rsidRDefault="00B545A8" w:rsidP="009775B6">
      <w:pPr>
        <w:adjustRightInd w:val="0"/>
        <w:snapToGrid w:val="0"/>
        <w:spacing w:line="360" w:lineRule="auto"/>
        <w:ind w:firstLineChars="200" w:firstLine="480"/>
        <w:jc w:val="left"/>
        <w:rPr>
          <w:rFonts w:ascii="宋体" w:eastAsia="宋体" w:hAnsi="宋体" w:cs="仿宋_GB2312"/>
          <w:kern w:val="0"/>
          <w:sz w:val="24"/>
          <w:szCs w:val="24"/>
        </w:rPr>
      </w:pPr>
      <w:r w:rsidRPr="009775B6">
        <w:rPr>
          <w:rFonts w:ascii="宋体" w:eastAsia="宋体" w:hAnsi="宋体" w:cs="仿宋_GB2312" w:hint="eastAsia"/>
          <w:kern w:val="0"/>
          <w:sz w:val="24"/>
          <w:szCs w:val="24"/>
        </w:rPr>
        <w:t>2.</w:t>
      </w:r>
      <w:r w:rsidR="006842E6">
        <w:rPr>
          <w:rFonts w:ascii="宋体" w:eastAsia="宋体" w:hAnsi="宋体" w:cs="仿宋_GB2312" w:hint="eastAsia"/>
          <w:kern w:val="0"/>
          <w:sz w:val="24"/>
          <w:szCs w:val="24"/>
        </w:rPr>
        <w:t>当</w:t>
      </w:r>
      <w:r w:rsidR="008950C9">
        <w:rPr>
          <w:rFonts w:ascii="宋体" w:eastAsia="宋体" w:hAnsi="宋体" w:cs="仿宋_GB2312" w:hint="eastAsia"/>
          <w:kern w:val="0"/>
          <w:sz w:val="24"/>
          <w:szCs w:val="24"/>
        </w:rPr>
        <w:t>教职员工</w:t>
      </w:r>
      <w:r w:rsidRPr="009775B6">
        <w:rPr>
          <w:rFonts w:ascii="宋体" w:eastAsia="宋体" w:hAnsi="宋体" w:cs="仿宋_GB2312" w:hint="eastAsia"/>
          <w:kern w:val="0"/>
          <w:sz w:val="24"/>
          <w:szCs w:val="24"/>
        </w:rPr>
        <w:t>出现发热、干咳、乏力等症状，</w:t>
      </w:r>
      <w:proofErr w:type="gramStart"/>
      <w:r w:rsidRPr="009775B6">
        <w:rPr>
          <w:rFonts w:ascii="宋体" w:eastAsia="宋体" w:hAnsi="宋体" w:cs="仿宋_GB2312" w:hint="eastAsia"/>
          <w:kern w:val="0"/>
          <w:sz w:val="24"/>
          <w:szCs w:val="24"/>
        </w:rPr>
        <w:t>嘱</w:t>
      </w:r>
      <w:proofErr w:type="gramEnd"/>
      <w:r w:rsidRPr="009775B6">
        <w:rPr>
          <w:rFonts w:ascii="宋体" w:eastAsia="宋体" w:hAnsi="宋体" w:cs="仿宋_GB2312" w:hint="eastAsia"/>
          <w:kern w:val="0"/>
          <w:sz w:val="24"/>
          <w:szCs w:val="24"/>
        </w:rPr>
        <w:t>其立即佩戴口罩去辖区内发热门</w:t>
      </w:r>
      <w:r w:rsidRPr="009775B6">
        <w:rPr>
          <w:rFonts w:ascii="宋体" w:eastAsia="宋体" w:hAnsi="宋体" w:cs="仿宋_GB2312" w:hint="eastAsia"/>
          <w:kern w:val="0"/>
          <w:sz w:val="24"/>
          <w:szCs w:val="24"/>
        </w:rPr>
        <w:lastRenderedPageBreak/>
        <w:t>诊就诊</w:t>
      </w:r>
      <w:r w:rsidR="00745D4E">
        <w:rPr>
          <w:rFonts w:ascii="宋体" w:eastAsia="宋体" w:hAnsi="宋体" w:cs="仿宋_GB2312" w:hint="eastAsia"/>
          <w:kern w:val="0"/>
          <w:sz w:val="24"/>
          <w:szCs w:val="24"/>
        </w:rPr>
        <w:t>，尽量乘坐自备车或私家车出行</w:t>
      </w:r>
      <w:r w:rsidRPr="009775B6">
        <w:rPr>
          <w:rFonts w:ascii="宋体" w:eastAsia="宋体" w:hAnsi="宋体" w:cs="仿宋_GB2312" w:hint="eastAsia"/>
          <w:kern w:val="0"/>
          <w:sz w:val="24"/>
          <w:szCs w:val="24"/>
        </w:rPr>
        <w:t>。</w:t>
      </w:r>
    </w:p>
    <w:p w:rsidR="00B545A8" w:rsidRPr="009775B6" w:rsidRDefault="00B545A8" w:rsidP="009775B6">
      <w:pPr>
        <w:adjustRightInd w:val="0"/>
        <w:snapToGrid w:val="0"/>
        <w:spacing w:line="360" w:lineRule="auto"/>
        <w:ind w:firstLineChars="200" w:firstLine="480"/>
        <w:jc w:val="left"/>
        <w:rPr>
          <w:rFonts w:ascii="宋体" w:eastAsia="宋体" w:hAnsi="宋体" w:cs="仿宋_GB2312"/>
          <w:kern w:val="0"/>
          <w:sz w:val="24"/>
          <w:szCs w:val="24"/>
        </w:rPr>
      </w:pPr>
      <w:r w:rsidRPr="009775B6">
        <w:rPr>
          <w:rFonts w:ascii="宋体" w:eastAsia="宋体" w:hAnsi="宋体" w:cs="仿宋_GB2312" w:hint="eastAsia"/>
          <w:kern w:val="0"/>
          <w:sz w:val="24"/>
          <w:szCs w:val="24"/>
        </w:rPr>
        <w:t>3.当儿童出现发热、干咳、乏力等症状，应当立即使用（临时）隔离室，对该儿童采取有效的隔离措施，同时通知家长领返，带儿童去辖区内设有儿科发热门诊的医疗机构就诊，并做好防护。</w:t>
      </w:r>
    </w:p>
    <w:p w:rsidR="00B545A8" w:rsidRPr="009775B6" w:rsidRDefault="00B545A8" w:rsidP="009775B6">
      <w:pPr>
        <w:adjustRightInd w:val="0"/>
        <w:snapToGrid w:val="0"/>
        <w:spacing w:line="360" w:lineRule="auto"/>
        <w:ind w:firstLineChars="200" w:firstLine="480"/>
        <w:jc w:val="left"/>
        <w:rPr>
          <w:rFonts w:ascii="宋体" w:eastAsia="宋体" w:hAnsi="宋体" w:cs="仿宋_GB2312"/>
          <w:kern w:val="0"/>
          <w:sz w:val="24"/>
          <w:szCs w:val="24"/>
        </w:rPr>
      </w:pPr>
      <w:r w:rsidRPr="009775B6">
        <w:rPr>
          <w:rFonts w:ascii="宋体" w:eastAsia="宋体" w:hAnsi="宋体" w:cs="仿宋_GB2312" w:hint="eastAsia"/>
          <w:kern w:val="0"/>
          <w:sz w:val="24"/>
          <w:szCs w:val="24"/>
        </w:rPr>
        <w:t>4.对共同生活、学习的一般接触者进行健康风险告知，如出现发热、干咳等呼吸道症状以及腹泻、结膜充血等症状时要及时就医。</w:t>
      </w:r>
    </w:p>
    <w:p w:rsidR="00B545A8" w:rsidRPr="009775B6" w:rsidRDefault="00B545A8" w:rsidP="009775B6">
      <w:pPr>
        <w:spacing w:line="360" w:lineRule="auto"/>
        <w:ind w:firstLineChars="200" w:firstLine="480"/>
        <w:rPr>
          <w:rFonts w:ascii="宋体" w:eastAsia="宋体" w:hAnsi="宋体" w:cs="宋体"/>
          <w:sz w:val="24"/>
          <w:szCs w:val="24"/>
        </w:rPr>
      </w:pPr>
      <w:r w:rsidRPr="009775B6">
        <w:rPr>
          <w:rFonts w:ascii="宋体" w:eastAsia="宋体" w:hAnsi="宋体" w:cs="仿宋_GB2312" w:hint="eastAsia"/>
          <w:kern w:val="0"/>
          <w:sz w:val="24"/>
          <w:szCs w:val="24"/>
        </w:rPr>
        <w:t>5.安排专人负责与接受隔离的</w:t>
      </w:r>
      <w:r w:rsidR="00964C94">
        <w:rPr>
          <w:rFonts w:ascii="宋体" w:eastAsia="宋体" w:hAnsi="宋体" w:cs="仿宋_GB2312" w:hint="eastAsia"/>
          <w:kern w:val="0"/>
          <w:sz w:val="24"/>
          <w:szCs w:val="24"/>
        </w:rPr>
        <w:t>教职</w:t>
      </w:r>
      <w:r w:rsidR="008950C9">
        <w:rPr>
          <w:rFonts w:ascii="宋体" w:eastAsia="宋体" w:hAnsi="宋体" w:cs="仿宋_GB2312" w:hint="eastAsia"/>
          <w:kern w:val="0"/>
          <w:sz w:val="24"/>
          <w:szCs w:val="24"/>
        </w:rPr>
        <w:t>员工</w:t>
      </w:r>
      <w:r w:rsidRPr="009775B6">
        <w:rPr>
          <w:rFonts w:ascii="宋体" w:eastAsia="宋体" w:hAnsi="宋体" w:cs="仿宋_GB2312" w:hint="eastAsia"/>
          <w:kern w:val="0"/>
          <w:sz w:val="24"/>
          <w:szCs w:val="24"/>
        </w:rPr>
        <w:t>或儿童的家长进行联系，了解</w:t>
      </w:r>
      <w:r w:rsidR="00964C94">
        <w:rPr>
          <w:rFonts w:ascii="宋体" w:eastAsia="宋体" w:hAnsi="宋体" w:cs="仿宋_GB2312" w:hint="eastAsia"/>
          <w:kern w:val="0"/>
          <w:sz w:val="24"/>
          <w:szCs w:val="24"/>
        </w:rPr>
        <w:t>教职</w:t>
      </w:r>
      <w:r w:rsidR="008950C9">
        <w:rPr>
          <w:rFonts w:ascii="宋体" w:eastAsia="宋体" w:hAnsi="宋体" w:cs="仿宋_GB2312" w:hint="eastAsia"/>
          <w:kern w:val="0"/>
          <w:sz w:val="24"/>
          <w:szCs w:val="24"/>
        </w:rPr>
        <w:t>员工</w:t>
      </w:r>
      <w:r w:rsidRPr="009775B6">
        <w:rPr>
          <w:rFonts w:ascii="宋体" w:eastAsia="宋体" w:hAnsi="宋体" w:cs="仿宋_GB2312" w:hint="eastAsia"/>
          <w:kern w:val="0"/>
          <w:sz w:val="24"/>
          <w:szCs w:val="24"/>
        </w:rPr>
        <w:t>或儿童每日健康状况。</w:t>
      </w:r>
    </w:p>
    <w:p w:rsidR="00B545A8" w:rsidRPr="009775B6" w:rsidRDefault="00B545A8" w:rsidP="009775B6">
      <w:pPr>
        <w:spacing w:line="360" w:lineRule="auto"/>
        <w:ind w:firstLineChars="200" w:firstLine="480"/>
        <w:rPr>
          <w:rFonts w:ascii="宋体" w:eastAsia="宋体" w:hAnsi="宋体" w:cs="宋体"/>
          <w:sz w:val="24"/>
          <w:szCs w:val="24"/>
        </w:rPr>
      </w:pPr>
      <w:r w:rsidRPr="009775B6">
        <w:rPr>
          <w:rFonts w:ascii="宋体" w:eastAsia="宋体" w:hAnsi="宋体" w:cs="黑体" w:hint="eastAsia"/>
          <w:sz w:val="24"/>
          <w:szCs w:val="24"/>
        </w:rPr>
        <w:t>6.</w:t>
      </w:r>
      <w:r w:rsidRPr="009775B6">
        <w:rPr>
          <w:rFonts w:ascii="宋体" w:eastAsia="宋体" w:hAnsi="宋体" w:cs="宋体" w:hint="eastAsia"/>
          <w:sz w:val="24"/>
          <w:szCs w:val="24"/>
        </w:rPr>
        <w:t>应按照政府有关部门的要求消杀、处理与疑似</w:t>
      </w:r>
      <w:r w:rsidR="007A5627">
        <w:rPr>
          <w:rFonts w:ascii="宋体" w:eastAsia="宋体" w:hAnsi="宋体" w:cs="宋体" w:hint="eastAsia"/>
          <w:sz w:val="24"/>
          <w:szCs w:val="24"/>
        </w:rPr>
        <w:t>症状</w:t>
      </w:r>
      <w:r w:rsidRPr="009775B6">
        <w:rPr>
          <w:rFonts w:ascii="宋体" w:eastAsia="宋体" w:hAnsi="宋体" w:cs="宋体" w:hint="eastAsia"/>
          <w:sz w:val="24"/>
          <w:szCs w:val="24"/>
        </w:rPr>
        <w:t>有关的房间、物品和场所，同时机构也要立即组织人员对相关场所、物品（包含场所内物品及非单独使用的公共物品）的消毒灭杀处理。如所在地出具了明确的终末消毒政策的，严格按照政策文件执行；若没有，可以对相关场所进行及时封闭，联系当地防疫中心进行终末消毒处理。</w:t>
      </w:r>
    </w:p>
    <w:p w:rsidR="00B545A8" w:rsidRPr="007A5627" w:rsidRDefault="00B545A8" w:rsidP="007A5627">
      <w:pPr>
        <w:spacing w:line="360" w:lineRule="auto"/>
        <w:ind w:firstLineChars="200" w:firstLine="480"/>
        <w:rPr>
          <w:rFonts w:ascii="宋体" w:eastAsia="宋体" w:hAnsi="宋体" w:cs="黑体"/>
          <w:sz w:val="24"/>
          <w:szCs w:val="24"/>
        </w:rPr>
      </w:pPr>
      <w:r w:rsidRPr="007A5627">
        <w:rPr>
          <w:rFonts w:ascii="宋体" w:eastAsia="宋体" w:hAnsi="宋体" w:cs="黑体" w:hint="eastAsia"/>
          <w:sz w:val="24"/>
          <w:szCs w:val="24"/>
        </w:rPr>
        <w:t>7.对于其他儿童及</w:t>
      </w:r>
      <w:r w:rsidR="00964C94">
        <w:rPr>
          <w:rFonts w:ascii="宋体" w:eastAsia="宋体" w:hAnsi="宋体" w:cs="黑体" w:hint="eastAsia"/>
          <w:sz w:val="24"/>
          <w:szCs w:val="24"/>
        </w:rPr>
        <w:t>教职</w:t>
      </w:r>
      <w:r w:rsidR="008950C9" w:rsidRPr="007A5627">
        <w:rPr>
          <w:rFonts w:ascii="宋体" w:eastAsia="宋体" w:hAnsi="宋体" w:cs="黑体" w:hint="eastAsia"/>
          <w:sz w:val="24"/>
          <w:szCs w:val="24"/>
        </w:rPr>
        <w:t>员工</w:t>
      </w:r>
      <w:r w:rsidRPr="007A5627">
        <w:rPr>
          <w:rFonts w:ascii="宋体" w:eastAsia="宋体" w:hAnsi="宋体" w:cs="黑体" w:hint="eastAsia"/>
          <w:sz w:val="24"/>
          <w:szCs w:val="24"/>
        </w:rPr>
        <w:t>上报机构所在地防疫中心排查并依据排查结果做好应对工作。</w:t>
      </w:r>
    </w:p>
    <w:p w:rsidR="00B545A8" w:rsidRPr="007A5627" w:rsidRDefault="00B545A8" w:rsidP="007A5627">
      <w:pPr>
        <w:spacing w:line="360" w:lineRule="auto"/>
        <w:ind w:firstLineChars="200" w:firstLine="480"/>
        <w:rPr>
          <w:rFonts w:ascii="宋体" w:eastAsia="宋体" w:hAnsi="宋体" w:cs="黑体"/>
          <w:sz w:val="24"/>
          <w:szCs w:val="24"/>
        </w:rPr>
      </w:pPr>
      <w:r w:rsidRPr="007A5627">
        <w:rPr>
          <w:rFonts w:ascii="宋体" w:eastAsia="宋体" w:hAnsi="宋体" w:cs="黑体" w:hint="eastAsia"/>
          <w:sz w:val="24"/>
          <w:szCs w:val="24"/>
        </w:rPr>
        <w:t>8.做好</w:t>
      </w:r>
      <w:r w:rsidR="00964C94">
        <w:rPr>
          <w:rFonts w:ascii="宋体" w:eastAsia="宋体" w:hAnsi="宋体" w:cs="黑体" w:hint="eastAsia"/>
          <w:sz w:val="24"/>
          <w:szCs w:val="24"/>
        </w:rPr>
        <w:t>教职</w:t>
      </w:r>
      <w:r w:rsidR="008950C9" w:rsidRPr="007A5627">
        <w:rPr>
          <w:rFonts w:ascii="宋体" w:eastAsia="宋体" w:hAnsi="宋体" w:cs="黑体" w:hint="eastAsia"/>
          <w:sz w:val="24"/>
          <w:szCs w:val="24"/>
        </w:rPr>
        <w:t>员工</w:t>
      </w:r>
      <w:r w:rsidRPr="007A5627">
        <w:rPr>
          <w:rFonts w:ascii="宋体" w:eastAsia="宋体" w:hAnsi="宋体" w:cs="黑体" w:hint="eastAsia"/>
          <w:sz w:val="24"/>
          <w:szCs w:val="24"/>
        </w:rPr>
        <w:t>和其他儿童的心理干预和辅导工作，消除恐慌情绪。</w:t>
      </w:r>
    </w:p>
    <w:p w:rsidR="00B545A8" w:rsidRDefault="00B545A8" w:rsidP="00B545A8">
      <w:pPr>
        <w:pStyle w:val="1"/>
        <w:widowControl/>
        <w:spacing w:line="240" w:lineRule="auto"/>
        <w:rPr>
          <w:rFonts w:ascii="黑体" w:eastAsia="黑体" w:hAnsi="宋体" w:cs="黑体"/>
          <w:sz w:val="24"/>
          <w:szCs w:val="24"/>
        </w:rPr>
      </w:pPr>
      <w:bookmarkStart w:id="6" w:name="_Toc31985627"/>
      <w:r>
        <w:rPr>
          <w:rFonts w:ascii="黑体" w:eastAsia="黑体" w:hAnsi="宋体" w:cs="黑体" w:hint="eastAsia"/>
          <w:sz w:val="24"/>
          <w:szCs w:val="24"/>
        </w:rPr>
        <w:t>七</w:t>
      </w:r>
      <w:r w:rsidR="006809E4">
        <w:rPr>
          <w:rFonts w:ascii="黑体" w:eastAsia="黑体" w:hAnsi="宋体" w:cs="黑体"/>
          <w:sz w:val="24"/>
          <w:szCs w:val="24"/>
        </w:rPr>
        <w:t>、</w:t>
      </w:r>
      <w:r>
        <w:rPr>
          <w:rFonts w:ascii="黑体" w:eastAsia="黑体" w:hAnsi="宋体" w:cs="黑体"/>
          <w:sz w:val="24"/>
          <w:szCs w:val="24"/>
        </w:rPr>
        <w:t>物资</w:t>
      </w:r>
      <w:bookmarkEnd w:id="6"/>
      <w:r w:rsidR="006809E4">
        <w:rPr>
          <w:rFonts w:ascii="黑体" w:eastAsia="黑体" w:hAnsi="宋体" w:cs="黑体"/>
          <w:sz w:val="24"/>
          <w:szCs w:val="24"/>
        </w:rPr>
        <w:t>安全</w:t>
      </w:r>
      <w:r w:rsidR="00F81361">
        <w:rPr>
          <w:rFonts w:ascii="黑体" w:eastAsia="黑体" w:hAnsi="宋体" w:cs="黑体"/>
          <w:sz w:val="24"/>
          <w:szCs w:val="24"/>
        </w:rPr>
        <w:t>和供给</w:t>
      </w:r>
    </w:p>
    <w:p w:rsidR="00B545A8" w:rsidRPr="009775B6" w:rsidRDefault="00B545A8" w:rsidP="009775B6">
      <w:pPr>
        <w:spacing w:line="360" w:lineRule="auto"/>
        <w:ind w:firstLineChars="200" w:firstLine="480"/>
        <w:rPr>
          <w:rFonts w:ascii="宋体" w:eastAsia="宋体" w:hAnsi="宋体" w:cs="宋体"/>
          <w:sz w:val="24"/>
          <w:szCs w:val="24"/>
        </w:rPr>
      </w:pPr>
      <w:r w:rsidRPr="009775B6">
        <w:rPr>
          <w:rFonts w:ascii="宋体" w:eastAsia="宋体" w:hAnsi="宋体" w:cs="黑体" w:hint="eastAsia"/>
          <w:sz w:val="24"/>
          <w:szCs w:val="24"/>
        </w:rPr>
        <w:t>1.</w:t>
      </w:r>
      <w:r w:rsidRPr="009775B6">
        <w:rPr>
          <w:rFonts w:ascii="宋体" w:eastAsia="宋体" w:hAnsi="宋体" w:cs="宋体" w:hint="eastAsia"/>
          <w:sz w:val="24"/>
          <w:szCs w:val="24"/>
        </w:rPr>
        <w:t>在防疫期间，机构应扩大物资供给的范围，重点关注口罩、消毒用品的库存是否充足，根据使用情况做好提前一周的应急准备工作，确保防护用品的充足。</w:t>
      </w:r>
    </w:p>
    <w:p w:rsidR="00B545A8" w:rsidRPr="009775B6" w:rsidRDefault="00B545A8" w:rsidP="009775B6">
      <w:pPr>
        <w:spacing w:line="360" w:lineRule="auto"/>
        <w:ind w:firstLineChars="200" w:firstLine="480"/>
        <w:rPr>
          <w:rFonts w:ascii="宋体" w:eastAsia="宋体" w:hAnsi="宋体" w:cs="宋体"/>
          <w:sz w:val="24"/>
          <w:szCs w:val="24"/>
        </w:rPr>
      </w:pPr>
      <w:r w:rsidRPr="009775B6">
        <w:rPr>
          <w:rFonts w:ascii="宋体" w:eastAsia="宋体" w:hAnsi="宋体" w:cs="黑体" w:hint="eastAsia"/>
          <w:sz w:val="24"/>
          <w:szCs w:val="24"/>
        </w:rPr>
        <w:t>2.</w:t>
      </w:r>
      <w:r w:rsidRPr="009775B6">
        <w:rPr>
          <w:rFonts w:ascii="宋体" w:eastAsia="宋体" w:hAnsi="宋体" w:cs="宋体" w:hint="eastAsia"/>
          <w:sz w:val="24"/>
          <w:szCs w:val="24"/>
        </w:rPr>
        <w:t>应确保采购保障物品的安全性。尤其是</w:t>
      </w:r>
      <w:r w:rsidR="0062019C">
        <w:rPr>
          <w:rFonts w:ascii="宋体" w:eastAsia="宋体" w:hAnsi="宋体" w:cs="宋体" w:hint="eastAsia"/>
          <w:sz w:val="24"/>
          <w:szCs w:val="24"/>
        </w:rPr>
        <w:t>教具、玩具</w:t>
      </w:r>
      <w:r w:rsidRPr="009775B6">
        <w:rPr>
          <w:rFonts w:ascii="宋体" w:eastAsia="宋体" w:hAnsi="宋体" w:cs="宋体" w:hint="eastAsia"/>
          <w:sz w:val="24"/>
          <w:szCs w:val="24"/>
        </w:rPr>
        <w:t>及常用</w:t>
      </w:r>
      <w:r w:rsidR="00CC68A4">
        <w:rPr>
          <w:rFonts w:ascii="宋体" w:eastAsia="宋体" w:hAnsi="宋体" w:cs="宋体" w:hint="eastAsia"/>
          <w:sz w:val="24"/>
          <w:szCs w:val="24"/>
        </w:rPr>
        <w:t>物品</w:t>
      </w:r>
      <w:r w:rsidRPr="009775B6">
        <w:rPr>
          <w:rFonts w:ascii="宋体" w:eastAsia="宋体" w:hAnsi="宋体" w:cs="宋体" w:hint="eastAsia"/>
          <w:sz w:val="24"/>
          <w:szCs w:val="24"/>
        </w:rPr>
        <w:t>的供应安全，做好消毒工作。</w:t>
      </w:r>
    </w:p>
    <w:p w:rsidR="00B545A8" w:rsidRDefault="00B545A8" w:rsidP="009775B6">
      <w:pPr>
        <w:spacing w:line="360" w:lineRule="auto"/>
        <w:ind w:firstLineChars="200" w:firstLine="480"/>
        <w:rPr>
          <w:rFonts w:ascii="宋体" w:eastAsia="宋体" w:hAnsi="宋体" w:cs="宋体"/>
          <w:sz w:val="24"/>
          <w:szCs w:val="24"/>
        </w:rPr>
      </w:pPr>
      <w:r w:rsidRPr="009775B6">
        <w:rPr>
          <w:rFonts w:ascii="宋体" w:eastAsia="宋体" w:hAnsi="宋体" w:cs="黑体" w:hint="eastAsia"/>
          <w:sz w:val="24"/>
          <w:szCs w:val="24"/>
        </w:rPr>
        <w:t>3.</w:t>
      </w:r>
      <w:r w:rsidRPr="009775B6">
        <w:rPr>
          <w:rFonts w:ascii="宋体" w:eastAsia="宋体" w:hAnsi="宋体" w:cs="宋体" w:hint="eastAsia"/>
          <w:sz w:val="24"/>
          <w:szCs w:val="24"/>
        </w:rPr>
        <w:t>采购来的物品宜放置在隔离区，并进行有效消毒，防止交叉污染，保证安全。</w:t>
      </w:r>
    </w:p>
    <w:p w:rsidR="004E51D4" w:rsidRPr="0062019C" w:rsidRDefault="004E51D4" w:rsidP="009775B6">
      <w:pPr>
        <w:spacing w:line="360" w:lineRule="auto"/>
        <w:ind w:firstLineChars="200" w:firstLine="480"/>
        <w:rPr>
          <w:rFonts w:ascii="宋体" w:eastAsia="宋体" w:hAnsi="宋体" w:cs="宋体"/>
          <w:color w:val="000000" w:themeColor="text1"/>
          <w:sz w:val="24"/>
          <w:szCs w:val="24"/>
        </w:rPr>
      </w:pPr>
      <w:r w:rsidRPr="0062019C">
        <w:rPr>
          <w:rFonts w:ascii="宋体" w:eastAsia="宋体" w:hAnsi="宋体" w:cs="宋体"/>
          <w:color w:val="000000" w:themeColor="text1"/>
          <w:sz w:val="24"/>
          <w:szCs w:val="24"/>
        </w:rPr>
        <w:t>4.</w:t>
      </w:r>
      <w:r w:rsidRPr="0062019C">
        <w:rPr>
          <w:rFonts w:ascii="宋体" w:eastAsia="宋体" w:hAnsi="宋体" w:cs="宋体" w:hint="eastAsia"/>
          <w:color w:val="000000" w:themeColor="text1"/>
          <w:sz w:val="24"/>
          <w:szCs w:val="24"/>
        </w:rPr>
        <w:t>疫情期间的食堂管理，应杜绝安全隐患、防止新馆病毒感染食品及食物中毒，提供安全卫生的餐食。</w:t>
      </w:r>
    </w:p>
    <w:p w:rsidR="003F1631" w:rsidRPr="0062019C" w:rsidRDefault="003F1631" w:rsidP="009775B6">
      <w:pPr>
        <w:spacing w:line="360" w:lineRule="auto"/>
        <w:ind w:firstLineChars="200" w:firstLine="480"/>
        <w:rPr>
          <w:rFonts w:ascii="宋体" w:eastAsia="宋体" w:hAnsi="宋体" w:cs="宋体"/>
          <w:color w:val="000000" w:themeColor="text1"/>
          <w:sz w:val="24"/>
          <w:szCs w:val="24"/>
        </w:rPr>
      </w:pPr>
      <w:r w:rsidRPr="0062019C">
        <w:rPr>
          <w:rFonts w:ascii="宋体" w:eastAsia="宋体" w:hAnsi="宋体" w:cs="宋体" w:hint="eastAsia"/>
          <w:color w:val="000000" w:themeColor="text1"/>
          <w:sz w:val="24"/>
          <w:szCs w:val="24"/>
        </w:rPr>
        <w:t>5.</w:t>
      </w:r>
      <w:proofErr w:type="gramStart"/>
      <w:r w:rsidRPr="0062019C">
        <w:rPr>
          <w:rFonts w:ascii="宋体" w:eastAsia="宋体" w:hAnsi="宋体" w:cs="宋体"/>
          <w:color w:val="000000" w:themeColor="text1"/>
          <w:sz w:val="24"/>
          <w:szCs w:val="24"/>
        </w:rPr>
        <w:t>机构食材供应</w:t>
      </w:r>
      <w:proofErr w:type="gramEnd"/>
      <w:r w:rsidRPr="0062019C">
        <w:rPr>
          <w:rFonts w:ascii="宋体" w:eastAsia="宋体" w:hAnsi="宋体" w:cs="宋体"/>
          <w:color w:val="000000" w:themeColor="text1"/>
          <w:sz w:val="24"/>
          <w:szCs w:val="24"/>
        </w:rPr>
        <w:t>商应确保配送车辆的清洁卫生，配送人员应戴口罩，鞋套，手套等进行防护。</w:t>
      </w:r>
    </w:p>
    <w:p w:rsidR="003F1631" w:rsidRPr="0062019C" w:rsidRDefault="003F1631" w:rsidP="003F1631">
      <w:pPr>
        <w:spacing w:line="360" w:lineRule="auto"/>
        <w:ind w:firstLineChars="200" w:firstLine="480"/>
        <w:rPr>
          <w:rFonts w:ascii="宋体" w:eastAsia="宋体" w:hAnsi="宋体" w:cs="宋体"/>
          <w:color w:val="000000" w:themeColor="text1"/>
          <w:sz w:val="24"/>
          <w:szCs w:val="24"/>
        </w:rPr>
      </w:pPr>
      <w:r w:rsidRPr="0062019C">
        <w:rPr>
          <w:rFonts w:ascii="宋体" w:eastAsia="宋体" w:hAnsi="宋体" w:cs="宋体"/>
          <w:color w:val="000000" w:themeColor="text1"/>
          <w:sz w:val="24"/>
          <w:szCs w:val="24"/>
        </w:rPr>
        <w:t>6.门卫处设立快递放置区，快递外包装进行消毒，配好一次性手套和快递包装专用垃圾桶，在外拆掉外包装后才可入园。</w:t>
      </w:r>
    </w:p>
    <w:p w:rsidR="00484701" w:rsidRDefault="00484701" w:rsidP="00B545A8">
      <w:pPr>
        <w:rPr>
          <w:b/>
          <w:bCs/>
        </w:rPr>
      </w:pPr>
    </w:p>
    <w:p w:rsidR="007628AE" w:rsidRDefault="007628AE" w:rsidP="00B545A8">
      <w:pPr>
        <w:rPr>
          <w:b/>
          <w:bCs/>
        </w:rPr>
      </w:pPr>
    </w:p>
    <w:p w:rsidR="007628AE" w:rsidRPr="00B545A8" w:rsidRDefault="007628AE" w:rsidP="00B545A8"/>
    <w:p w:rsidR="000E33E6" w:rsidRDefault="000E33E6" w:rsidP="000E33E6">
      <w:pPr>
        <w:rPr>
          <w:rFonts w:ascii="宋体" w:hAnsi="宋体" w:cs="宋体"/>
          <w:b/>
          <w:bCs/>
          <w:szCs w:val="21"/>
        </w:rPr>
      </w:pPr>
      <w:r>
        <w:rPr>
          <w:rFonts w:hint="eastAsia"/>
          <w:b/>
          <w:bCs/>
        </w:rPr>
        <w:lastRenderedPageBreak/>
        <w:t>附录A</w:t>
      </w:r>
      <w:r>
        <w:rPr>
          <w:rFonts w:ascii="宋体" w:hAnsi="宋体" w:cs="宋体" w:hint="eastAsia"/>
          <w:b/>
          <w:bCs/>
          <w:szCs w:val="21"/>
        </w:rPr>
        <w:t>《新型冠状病毒疫情防控人员情况跟踪表》</w:t>
      </w:r>
    </w:p>
    <w:p w:rsidR="000E33E6" w:rsidRDefault="000E33E6" w:rsidP="000E33E6">
      <w:pPr>
        <w:rPr>
          <w:rFonts w:ascii="宋体" w:hAnsi="宋体" w:cs="宋体"/>
          <w:b/>
          <w:bCs/>
          <w:szCs w:val="21"/>
        </w:rPr>
      </w:pPr>
    </w:p>
    <w:p w:rsidR="000E33E6" w:rsidRDefault="000E33E6" w:rsidP="000E33E6">
      <w:pPr>
        <w:spacing w:line="360" w:lineRule="auto"/>
        <w:jc w:val="center"/>
        <w:rPr>
          <w:rFonts w:ascii="宋体" w:hAnsi="宋体"/>
          <w:b/>
          <w:bCs/>
        </w:rPr>
      </w:pPr>
      <w:r>
        <w:rPr>
          <w:rFonts w:ascii="宋体" w:hAnsi="宋体" w:hint="eastAsia"/>
          <w:b/>
          <w:bCs/>
        </w:rPr>
        <w:t>新型冠状病毒疫情防控人员情况跟踪表</w:t>
      </w:r>
    </w:p>
    <w:p w:rsidR="00033288" w:rsidRDefault="00033288" w:rsidP="000E33E6">
      <w:pPr>
        <w:spacing w:line="360" w:lineRule="auto"/>
        <w:jc w:val="center"/>
        <w:rPr>
          <w:rFonts w:ascii="宋体" w:hAnsi="宋体"/>
          <w:b/>
          <w:bCs/>
        </w:rPr>
      </w:pPr>
    </w:p>
    <w:p w:rsidR="000E33E6" w:rsidRDefault="000E33E6" w:rsidP="000E33E6">
      <w:pPr>
        <w:spacing w:line="360" w:lineRule="auto"/>
        <w:ind w:firstLineChars="200" w:firstLine="420"/>
        <w:rPr>
          <w:rFonts w:ascii="宋体" w:hAnsi="宋体"/>
        </w:rPr>
      </w:pPr>
      <w:r>
        <w:rPr>
          <w:rFonts w:ascii="宋体" w:hAnsi="宋体" w:hint="eastAsia"/>
        </w:rPr>
        <w:t>目前，新型冠状病毒感染肺炎疫情的形势关系着每一个人的健康，为做好新型冠状病毒感染肺炎的防</w:t>
      </w:r>
      <w:r>
        <w:rPr>
          <w:rFonts w:ascii="宋体" w:hAnsi="宋体"/>
        </w:rPr>
        <w:t>控，请各位同事配合做好信息统计工作。为了您和他人的健康安全，请如实填写并及时提交！</w:t>
      </w:r>
    </w:p>
    <w:p w:rsidR="000E33E6" w:rsidRDefault="000E33E6" w:rsidP="000E33E6">
      <w:pPr>
        <w:spacing w:line="360" w:lineRule="auto"/>
        <w:rPr>
          <w:rFonts w:ascii="宋体" w:hAnsi="宋体"/>
        </w:rPr>
      </w:pPr>
    </w:p>
    <w:p w:rsidR="000E33E6" w:rsidRDefault="000E33E6" w:rsidP="000E33E6">
      <w:pPr>
        <w:spacing w:line="360" w:lineRule="auto"/>
        <w:jc w:val="center"/>
        <w:rPr>
          <w:rFonts w:ascii="宋体" w:hAnsi="宋体"/>
        </w:rPr>
      </w:pPr>
      <w:r>
        <w:rPr>
          <w:rFonts w:ascii="宋体" w:hAnsi="宋体" w:hint="eastAsia"/>
        </w:rPr>
        <w:t>基本信息</w:t>
      </w:r>
    </w:p>
    <w:p w:rsidR="000E33E6" w:rsidRDefault="000E33E6" w:rsidP="000E33E6">
      <w:pPr>
        <w:spacing w:line="360" w:lineRule="auto"/>
        <w:rPr>
          <w:rFonts w:ascii="宋体" w:hAnsi="宋体"/>
        </w:rPr>
      </w:pPr>
      <w:r>
        <w:rPr>
          <w:rFonts w:ascii="宋体" w:hAnsi="宋体"/>
        </w:rPr>
        <w:t xml:space="preserve">1. </w:t>
      </w:r>
      <w:r>
        <w:rPr>
          <w:rFonts w:ascii="宋体" w:hAnsi="宋体"/>
        </w:rPr>
        <w:t>工号：</w:t>
      </w:r>
      <w:r>
        <w:rPr>
          <w:rFonts w:ascii="宋体" w:hAnsi="宋体"/>
        </w:rPr>
        <w:t xml:space="preserve">            2. </w:t>
      </w:r>
      <w:r>
        <w:rPr>
          <w:rFonts w:ascii="宋体" w:hAnsi="宋体"/>
        </w:rPr>
        <w:t>姓名：</w:t>
      </w:r>
      <w:r>
        <w:rPr>
          <w:rFonts w:ascii="宋体" w:hAnsi="宋体"/>
        </w:rPr>
        <w:t xml:space="preserve">         3. </w:t>
      </w:r>
      <w:r>
        <w:rPr>
          <w:rFonts w:ascii="宋体" w:hAnsi="宋体"/>
        </w:rPr>
        <w:t>所在的部门：</w:t>
      </w:r>
    </w:p>
    <w:p w:rsidR="000E33E6" w:rsidRDefault="000E33E6" w:rsidP="000E33E6">
      <w:pPr>
        <w:spacing w:line="360" w:lineRule="auto"/>
        <w:rPr>
          <w:rFonts w:ascii="宋体" w:hAnsi="宋体"/>
        </w:rPr>
      </w:pPr>
      <w:r>
        <w:rPr>
          <w:rFonts w:ascii="宋体" w:hAnsi="宋体"/>
        </w:rPr>
        <w:t xml:space="preserve">4. </w:t>
      </w:r>
      <w:r>
        <w:rPr>
          <w:rFonts w:ascii="宋体" w:hAnsi="宋体"/>
        </w:rPr>
        <w:t>预计返岗时间（限假期返工人员填写）：月日</w:t>
      </w:r>
    </w:p>
    <w:p w:rsidR="000E33E6" w:rsidRDefault="000E33E6" w:rsidP="000E33E6">
      <w:pPr>
        <w:spacing w:line="360" w:lineRule="auto"/>
        <w:rPr>
          <w:rFonts w:ascii="宋体" w:hAnsi="宋体"/>
        </w:rPr>
      </w:pPr>
      <w:r>
        <w:rPr>
          <w:rFonts w:ascii="宋体" w:hAnsi="宋体"/>
        </w:rPr>
        <w:t xml:space="preserve">5. </w:t>
      </w:r>
      <w:r>
        <w:rPr>
          <w:rFonts w:ascii="宋体" w:hAnsi="宋体"/>
        </w:rPr>
        <w:t>当前所在地区：省市</w:t>
      </w:r>
    </w:p>
    <w:p w:rsidR="000E33E6" w:rsidRDefault="000E33E6" w:rsidP="000E33E6">
      <w:pPr>
        <w:spacing w:line="360" w:lineRule="auto"/>
        <w:rPr>
          <w:rFonts w:ascii="宋体" w:hAnsi="宋体"/>
        </w:rPr>
      </w:pPr>
      <w:r>
        <w:rPr>
          <w:rFonts w:ascii="宋体" w:hAnsi="宋体" w:hint="eastAsia"/>
        </w:rPr>
        <w:t xml:space="preserve">6. </w:t>
      </w:r>
      <w:r>
        <w:rPr>
          <w:rFonts w:ascii="宋体" w:hAnsi="宋体" w:hint="eastAsia"/>
        </w:rPr>
        <w:t>当前住所：</w:t>
      </w:r>
    </w:p>
    <w:p w:rsidR="000E33E6" w:rsidRDefault="000E33E6" w:rsidP="000E33E6">
      <w:pPr>
        <w:spacing w:line="360" w:lineRule="auto"/>
        <w:rPr>
          <w:rFonts w:ascii="宋体" w:hAnsi="宋体"/>
        </w:rPr>
      </w:pPr>
    </w:p>
    <w:p w:rsidR="000E33E6" w:rsidRDefault="000E33E6" w:rsidP="000E33E6">
      <w:pPr>
        <w:spacing w:line="360" w:lineRule="auto"/>
        <w:jc w:val="center"/>
        <w:rPr>
          <w:rFonts w:ascii="宋体" w:hAnsi="宋体"/>
        </w:rPr>
      </w:pPr>
      <w:r>
        <w:rPr>
          <w:rFonts w:ascii="宋体" w:hAnsi="宋体" w:hint="eastAsia"/>
        </w:rPr>
        <w:t>新型肺炎接触情况排查</w:t>
      </w:r>
    </w:p>
    <w:p w:rsidR="000E33E6" w:rsidRDefault="000E33E6" w:rsidP="000E33E6">
      <w:pPr>
        <w:spacing w:line="360" w:lineRule="auto"/>
        <w:rPr>
          <w:rFonts w:ascii="宋体" w:hAnsi="宋体"/>
        </w:rPr>
      </w:pPr>
      <w:r>
        <w:rPr>
          <w:rFonts w:ascii="宋体" w:hAnsi="宋体"/>
        </w:rPr>
        <w:t xml:space="preserve">6. </w:t>
      </w:r>
      <w:r>
        <w:rPr>
          <w:rFonts w:ascii="宋体" w:hAnsi="宋体"/>
        </w:rPr>
        <w:t>过去</w:t>
      </w:r>
      <w:r>
        <w:rPr>
          <w:rFonts w:ascii="宋体" w:hAnsi="宋体"/>
        </w:rPr>
        <w:t>14</w:t>
      </w:r>
      <w:r>
        <w:rPr>
          <w:rFonts w:ascii="宋体" w:hAnsi="宋体"/>
        </w:rPr>
        <w:t>天去过哪些城市？</w:t>
      </w:r>
    </w:p>
    <w:p w:rsidR="000E33E6" w:rsidRDefault="000E33E6" w:rsidP="000E33E6">
      <w:pPr>
        <w:spacing w:line="360" w:lineRule="auto"/>
        <w:rPr>
          <w:rFonts w:ascii="宋体" w:hAnsi="宋体"/>
        </w:rPr>
      </w:pPr>
    </w:p>
    <w:p w:rsidR="000E33E6" w:rsidRDefault="000E33E6" w:rsidP="000E33E6">
      <w:pPr>
        <w:spacing w:line="360" w:lineRule="auto"/>
        <w:rPr>
          <w:rFonts w:ascii="宋体" w:hAnsi="宋体"/>
        </w:rPr>
      </w:pPr>
      <w:r>
        <w:rPr>
          <w:rFonts w:ascii="宋体" w:hAnsi="宋体"/>
        </w:rPr>
        <w:t xml:space="preserve">7. </w:t>
      </w:r>
      <w:r>
        <w:rPr>
          <w:rFonts w:ascii="宋体" w:hAnsi="宋体"/>
        </w:rPr>
        <w:t>过去的</w:t>
      </w:r>
      <w:r>
        <w:rPr>
          <w:rFonts w:ascii="宋体" w:hAnsi="宋体"/>
        </w:rPr>
        <w:t>14</w:t>
      </w:r>
      <w:r>
        <w:rPr>
          <w:rFonts w:ascii="宋体" w:hAnsi="宋体"/>
        </w:rPr>
        <w:t>天内是否有乘坐下列长途公共交通工具？</w:t>
      </w:r>
    </w:p>
    <w:p w:rsidR="000E33E6" w:rsidRDefault="000E33E6" w:rsidP="000E33E6">
      <w:pPr>
        <w:spacing w:line="360" w:lineRule="auto"/>
        <w:rPr>
          <w:rFonts w:ascii="宋体" w:hAnsi="宋体"/>
        </w:rPr>
      </w:pPr>
      <w:r>
        <w:rPr>
          <w:rFonts w:ascii="宋体" w:hAnsi="宋体"/>
        </w:rPr>
        <w:t>□</w:t>
      </w:r>
      <w:r>
        <w:rPr>
          <w:rFonts w:ascii="宋体" w:hAnsi="宋体"/>
        </w:rPr>
        <w:t>飞机</w:t>
      </w:r>
      <w:r>
        <w:rPr>
          <w:rFonts w:ascii="宋体" w:hAnsi="宋体"/>
        </w:rPr>
        <w:t xml:space="preserve">  □</w:t>
      </w:r>
      <w:r>
        <w:rPr>
          <w:rFonts w:ascii="宋体" w:hAnsi="宋体"/>
        </w:rPr>
        <w:t>火车</w:t>
      </w:r>
      <w:r>
        <w:rPr>
          <w:rFonts w:ascii="宋体" w:hAnsi="宋体"/>
        </w:rPr>
        <w:t xml:space="preserve">  □</w:t>
      </w:r>
      <w:r>
        <w:rPr>
          <w:rFonts w:ascii="宋体" w:hAnsi="宋体"/>
        </w:rPr>
        <w:t>大巴</w:t>
      </w:r>
      <w:r>
        <w:rPr>
          <w:rFonts w:ascii="宋体" w:hAnsi="宋体"/>
        </w:rPr>
        <w:t xml:space="preserve">  □</w:t>
      </w:r>
      <w:proofErr w:type="gramStart"/>
      <w:r>
        <w:rPr>
          <w:rFonts w:ascii="宋体" w:hAnsi="宋体"/>
        </w:rPr>
        <w:t>拼车</w:t>
      </w:r>
      <w:proofErr w:type="gramEnd"/>
      <w:r>
        <w:rPr>
          <w:rFonts w:ascii="宋体" w:hAnsi="宋体"/>
        </w:rPr>
        <w:t xml:space="preserve">  □</w:t>
      </w:r>
      <w:r>
        <w:rPr>
          <w:rFonts w:ascii="宋体" w:hAnsi="宋体"/>
        </w:rPr>
        <w:t>轮船</w:t>
      </w:r>
    </w:p>
    <w:p w:rsidR="000E33E6" w:rsidRDefault="000E33E6" w:rsidP="000E33E6">
      <w:pPr>
        <w:spacing w:line="360" w:lineRule="auto"/>
        <w:rPr>
          <w:rFonts w:ascii="宋体" w:hAnsi="宋体"/>
        </w:rPr>
      </w:pPr>
      <w:r>
        <w:rPr>
          <w:rFonts w:ascii="宋体" w:hAnsi="宋体"/>
        </w:rPr>
        <w:t>□</w:t>
      </w:r>
      <w:r>
        <w:rPr>
          <w:rFonts w:ascii="宋体" w:hAnsi="宋体"/>
        </w:rPr>
        <w:t>其他如乘坐过公共交通工具，请补充详细的班次信息及出发日期：</w:t>
      </w:r>
    </w:p>
    <w:p w:rsidR="000E33E6" w:rsidRDefault="000E33E6" w:rsidP="000E33E6">
      <w:pPr>
        <w:spacing w:line="360" w:lineRule="auto"/>
        <w:rPr>
          <w:rFonts w:ascii="宋体" w:hAnsi="宋体"/>
        </w:rPr>
      </w:pPr>
    </w:p>
    <w:p w:rsidR="000E33E6" w:rsidRDefault="000E33E6" w:rsidP="000E33E6">
      <w:pPr>
        <w:spacing w:line="360" w:lineRule="auto"/>
        <w:rPr>
          <w:rFonts w:ascii="宋体" w:hAnsi="宋体"/>
        </w:rPr>
      </w:pPr>
      <w:r>
        <w:rPr>
          <w:rFonts w:ascii="宋体" w:hAnsi="宋体"/>
        </w:rPr>
        <w:t xml:space="preserve">8. </w:t>
      </w:r>
      <w:r>
        <w:rPr>
          <w:rFonts w:ascii="宋体" w:hAnsi="宋体"/>
        </w:rPr>
        <w:t>过去的</w:t>
      </w:r>
      <w:r>
        <w:rPr>
          <w:rFonts w:ascii="宋体" w:hAnsi="宋体"/>
        </w:rPr>
        <w:t>14</w:t>
      </w:r>
      <w:r>
        <w:rPr>
          <w:rFonts w:ascii="宋体" w:hAnsi="宋体"/>
        </w:rPr>
        <w:t>内是否途径</w:t>
      </w:r>
      <w:r>
        <w:rPr>
          <w:rFonts w:ascii="宋体" w:hAnsi="宋体"/>
        </w:rPr>
        <w:t>/</w:t>
      </w:r>
      <w:r>
        <w:rPr>
          <w:rFonts w:ascii="宋体" w:hAnsi="宋体"/>
        </w:rPr>
        <w:t>中转</w:t>
      </w:r>
      <w:r>
        <w:rPr>
          <w:rFonts w:ascii="宋体" w:hAnsi="宋体"/>
        </w:rPr>
        <w:t>/</w:t>
      </w:r>
      <w:r>
        <w:rPr>
          <w:rFonts w:ascii="宋体" w:hAnsi="宋体"/>
        </w:rPr>
        <w:t>停留湖北省？</w:t>
      </w:r>
    </w:p>
    <w:p w:rsidR="000E33E6" w:rsidRDefault="000E33E6" w:rsidP="000E33E6">
      <w:pPr>
        <w:spacing w:line="360" w:lineRule="auto"/>
        <w:rPr>
          <w:rFonts w:ascii="宋体" w:hAnsi="宋体"/>
        </w:rPr>
      </w:pPr>
      <w:r>
        <w:rPr>
          <w:rFonts w:ascii="宋体" w:hAnsi="宋体"/>
        </w:rPr>
        <w:t>□</w:t>
      </w:r>
      <w:r>
        <w:rPr>
          <w:rFonts w:ascii="宋体" w:hAnsi="宋体"/>
        </w:rPr>
        <w:t>没有</w:t>
      </w:r>
      <w:r>
        <w:rPr>
          <w:rFonts w:ascii="宋体" w:hAnsi="宋体"/>
        </w:rPr>
        <w:t xml:space="preserve">         □</w:t>
      </w:r>
      <w:r>
        <w:rPr>
          <w:rFonts w:ascii="宋体" w:hAnsi="宋体"/>
        </w:rPr>
        <w:t>曾途经</w:t>
      </w:r>
      <w:r>
        <w:rPr>
          <w:rFonts w:ascii="宋体" w:hAnsi="宋体"/>
        </w:rPr>
        <w:t>/</w:t>
      </w:r>
      <w:r>
        <w:rPr>
          <w:rFonts w:ascii="宋体" w:hAnsi="宋体"/>
        </w:rPr>
        <w:t>中转</w:t>
      </w:r>
      <w:r>
        <w:rPr>
          <w:rFonts w:ascii="宋体" w:hAnsi="宋体"/>
        </w:rPr>
        <w:t>/</w:t>
      </w:r>
      <w:r>
        <w:rPr>
          <w:rFonts w:ascii="宋体" w:hAnsi="宋体"/>
        </w:rPr>
        <w:t>停留湖北如有请补充具体哪些城市：</w:t>
      </w:r>
    </w:p>
    <w:p w:rsidR="000E33E6" w:rsidRDefault="000E33E6" w:rsidP="000E33E6">
      <w:pPr>
        <w:spacing w:line="360" w:lineRule="auto"/>
        <w:rPr>
          <w:rFonts w:ascii="宋体" w:hAnsi="宋体"/>
        </w:rPr>
      </w:pPr>
    </w:p>
    <w:p w:rsidR="000E33E6" w:rsidRDefault="000E33E6" w:rsidP="000E33E6">
      <w:pPr>
        <w:spacing w:line="360" w:lineRule="auto"/>
        <w:rPr>
          <w:rFonts w:ascii="宋体" w:hAnsi="宋体"/>
        </w:rPr>
      </w:pPr>
      <w:r>
        <w:rPr>
          <w:rFonts w:ascii="宋体" w:hAnsi="宋体"/>
        </w:rPr>
        <w:t xml:space="preserve">9. </w:t>
      </w:r>
      <w:r>
        <w:rPr>
          <w:rFonts w:ascii="宋体" w:hAnsi="宋体"/>
        </w:rPr>
        <w:t>过去的</w:t>
      </w:r>
      <w:r>
        <w:rPr>
          <w:rFonts w:ascii="宋体" w:hAnsi="宋体"/>
        </w:rPr>
        <w:t>14</w:t>
      </w:r>
      <w:r>
        <w:rPr>
          <w:rFonts w:ascii="宋体" w:hAnsi="宋体"/>
        </w:rPr>
        <w:t>天内是否途径</w:t>
      </w:r>
      <w:r>
        <w:rPr>
          <w:rFonts w:ascii="宋体" w:hAnsi="宋体"/>
        </w:rPr>
        <w:t>/</w:t>
      </w:r>
      <w:r>
        <w:rPr>
          <w:rFonts w:ascii="宋体" w:hAnsi="宋体"/>
        </w:rPr>
        <w:t>中转</w:t>
      </w:r>
      <w:r>
        <w:rPr>
          <w:rFonts w:ascii="宋体" w:hAnsi="宋体"/>
        </w:rPr>
        <w:t>/</w:t>
      </w:r>
      <w:r>
        <w:rPr>
          <w:rFonts w:ascii="宋体" w:hAnsi="宋体"/>
        </w:rPr>
        <w:t>停留湖北</w:t>
      </w:r>
      <w:r>
        <w:rPr>
          <w:rFonts w:ascii="宋体" w:hAnsi="宋体"/>
        </w:rPr>
        <w:t>/</w:t>
      </w:r>
      <w:r>
        <w:rPr>
          <w:rFonts w:ascii="宋体" w:hAnsi="宋体"/>
        </w:rPr>
        <w:t>武汉</w:t>
      </w:r>
      <w:r>
        <w:rPr>
          <w:rFonts w:ascii="宋体" w:hAnsi="宋体"/>
        </w:rPr>
        <w:t>*</w:t>
      </w:r>
    </w:p>
    <w:p w:rsidR="000E33E6" w:rsidRDefault="000E33E6" w:rsidP="000E33E6">
      <w:pPr>
        <w:spacing w:line="360" w:lineRule="auto"/>
        <w:rPr>
          <w:rFonts w:ascii="宋体" w:hAnsi="宋体"/>
        </w:rPr>
      </w:pPr>
      <w:r>
        <w:rPr>
          <w:rFonts w:ascii="宋体" w:hAnsi="宋体"/>
        </w:rPr>
        <w:t>□</w:t>
      </w:r>
      <w:r>
        <w:rPr>
          <w:rFonts w:ascii="宋体" w:hAnsi="宋体"/>
        </w:rPr>
        <w:t>没有</w:t>
      </w:r>
      <w:r>
        <w:rPr>
          <w:rFonts w:ascii="宋体" w:hAnsi="宋体"/>
        </w:rPr>
        <w:t xml:space="preserve">         □</w:t>
      </w:r>
      <w:proofErr w:type="gramStart"/>
      <w:r>
        <w:rPr>
          <w:rFonts w:ascii="宋体" w:hAnsi="宋体"/>
        </w:rPr>
        <w:t>曾途径</w:t>
      </w:r>
      <w:proofErr w:type="gramEnd"/>
      <w:r>
        <w:rPr>
          <w:rFonts w:ascii="宋体" w:hAnsi="宋体"/>
        </w:rPr>
        <w:t>/</w:t>
      </w:r>
      <w:r>
        <w:rPr>
          <w:rFonts w:ascii="宋体" w:hAnsi="宋体"/>
        </w:rPr>
        <w:t>中转</w:t>
      </w:r>
      <w:r>
        <w:rPr>
          <w:rFonts w:ascii="宋体" w:hAnsi="宋体"/>
        </w:rPr>
        <w:t>/</w:t>
      </w:r>
      <w:r>
        <w:rPr>
          <w:rFonts w:ascii="宋体" w:hAnsi="宋体"/>
        </w:rPr>
        <w:t>停留湖北</w:t>
      </w:r>
      <w:r>
        <w:rPr>
          <w:rFonts w:ascii="宋体" w:hAnsi="宋体"/>
        </w:rPr>
        <w:t>/</w:t>
      </w:r>
      <w:r>
        <w:rPr>
          <w:rFonts w:ascii="宋体" w:hAnsi="宋体"/>
        </w:rPr>
        <w:t>武汉</w:t>
      </w:r>
    </w:p>
    <w:p w:rsidR="000E33E6" w:rsidRDefault="000E33E6" w:rsidP="000E33E6">
      <w:pPr>
        <w:spacing w:line="360" w:lineRule="auto"/>
        <w:rPr>
          <w:rFonts w:ascii="宋体" w:hAnsi="宋体"/>
        </w:rPr>
      </w:pPr>
      <w:r>
        <w:rPr>
          <w:rFonts w:ascii="宋体" w:hAnsi="宋体"/>
        </w:rPr>
        <w:t xml:space="preserve">10. </w:t>
      </w:r>
      <w:r>
        <w:rPr>
          <w:rFonts w:ascii="宋体" w:hAnsi="宋体"/>
        </w:rPr>
        <w:t>过去的</w:t>
      </w:r>
      <w:r>
        <w:rPr>
          <w:rFonts w:ascii="宋体" w:hAnsi="宋体"/>
        </w:rPr>
        <w:t>14</w:t>
      </w:r>
      <w:r>
        <w:rPr>
          <w:rFonts w:ascii="宋体" w:hAnsi="宋体"/>
        </w:rPr>
        <w:t>天内是否有以下情况？</w:t>
      </w:r>
      <w:r>
        <w:rPr>
          <w:rFonts w:ascii="宋体" w:hAnsi="宋体"/>
        </w:rPr>
        <w:t xml:space="preserve">* </w:t>
      </w:r>
    </w:p>
    <w:p w:rsidR="000E33E6" w:rsidRDefault="000E33E6" w:rsidP="000E33E6">
      <w:pPr>
        <w:spacing w:line="360" w:lineRule="auto"/>
        <w:rPr>
          <w:rFonts w:ascii="宋体" w:hAnsi="宋体"/>
        </w:rPr>
      </w:pPr>
      <w:r>
        <w:rPr>
          <w:rFonts w:ascii="宋体" w:hAnsi="宋体"/>
        </w:rPr>
        <w:t xml:space="preserve">□ </w:t>
      </w:r>
      <w:r>
        <w:rPr>
          <w:rFonts w:ascii="宋体" w:hAnsi="宋体"/>
        </w:rPr>
        <w:t>接触过湖北</w:t>
      </w:r>
      <w:r>
        <w:rPr>
          <w:rFonts w:ascii="宋体" w:hAnsi="宋体"/>
        </w:rPr>
        <w:t>/</w:t>
      </w:r>
      <w:r>
        <w:rPr>
          <w:rFonts w:ascii="宋体" w:hAnsi="宋体"/>
        </w:rPr>
        <w:t>武汉的客人</w:t>
      </w:r>
      <w:r>
        <w:rPr>
          <w:rFonts w:ascii="宋体" w:hAnsi="宋体"/>
        </w:rPr>
        <w:t>/</w:t>
      </w:r>
      <w:r>
        <w:rPr>
          <w:rFonts w:ascii="宋体" w:hAnsi="宋体"/>
        </w:rPr>
        <w:t>亲友</w:t>
      </w:r>
      <w:r>
        <w:rPr>
          <w:rFonts w:ascii="宋体" w:hAnsi="宋体"/>
        </w:rPr>
        <w:t xml:space="preserve">      □ </w:t>
      </w:r>
      <w:r>
        <w:rPr>
          <w:rFonts w:ascii="宋体" w:hAnsi="宋体"/>
        </w:rPr>
        <w:t>接触过湖北</w:t>
      </w:r>
      <w:r>
        <w:rPr>
          <w:rFonts w:ascii="宋体" w:hAnsi="宋体"/>
        </w:rPr>
        <w:t>/</w:t>
      </w:r>
      <w:r>
        <w:rPr>
          <w:rFonts w:ascii="宋体" w:hAnsi="宋体"/>
        </w:rPr>
        <w:t>武汉的客人</w:t>
      </w:r>
      <w:r>
        <w:rPr>
          <w:rFonts w:ascii="宋体" w:hAnsi="宋体"/>
        </w:rPr>
        <w:t>/</w:t>
      </w:r>
      <w:r>
        <w:rPr>
          <w:rFonts w:ascii="宋体" w:hAnsi="宋体"/>
        </w:rPr>
        <w:t>亲友</w:t>
      </w:r>
      <w:r>
        <w:rPr>
          <w:rFonts w:ascii="宋体" w:hAnsi="宋体"/>
        </w:rPr>
        <w:t xml:space="preserve"> □ </w:t>
      </w:r>
      <w:r>
        <w:rPr>
          <w:rFonts w:ascii="宋体" w:hAnsi="宋体"/>
        </w:rPr>
        <w:t>接触过有以下症状的病人（发热、咳嗽、乏力、呼吸困难）</w:t>
      </w:r>
      <w:r>
        <w:rPr>
          <w:rFonts w:ascii="宋体" w:hAnsi="宋体"/>
        </w:rPr>
        <w:t xml:space="preserve">      □ </w:t>
      </w:r>
      <w:r>
        <w:rPr>
          <w:rFonts w:ascii="宋体" w:hAnsi="宋体"/>
        </w:rPr>
        <w:t>以上均无</w:t>
      </w:r>
    </w:p>
    <w:p w:rsidR="000E33E6" w:rsidRDefault="000E33E6" w:rsidP="000E33E6">
      <w:pPr>
        <w:spacing w:line="360" w:lineRule="auto"/>
        <w:rPr>
          <w:rFonts w:ascii="宋体" w:hAnsi="宋体"/>
        </w:rPr>
      </w:pPr>
      <w:r>
        <w:rPr>
          <w:rFonts w:ascii="宋体" w:hAnsi="宋体" w:hint="eastAsia"/>
        </w:rPr>
        <w:t xml:space="preserve">11. </w:t>
      </w:r>
      <w:r>
        <w:rPr>
          <w:rFonts w:ascii="宋体" w:hAnsi="宋体" w:hint="eastAsia"/>
        </w:rPr>
        <w:t>过去</w:t>
      </w:r>
      <w:r>
        <w:rPr>
          <w:rFonts w:ascii="宋体" w:hAnsi="宋体"/>
        </w:rPr>
        <w:t>14</w:t>
      </w:r>
      <w:r>
        <w:rPr>
          <w:rFonts w:ascii="宋体" w:hAnsi="宋体"/>
        </w:rPr>
        <w:t>天内是否有野生动物的接触史？或农贸、生鲜市场活动史？</w:t>
      </w:r>
    </w:p>
    <w:p w:rsidR="000E33E6" w:rsidRDefault="000E33E6" w:rsidP="000E33E6">
      <w:pPr>
        <w:spacing w:line="360" w:lineRule="auto"/>
        <w:rPr>
          <w:rFonts w:ascii="宋体" w:hAnsi="宋体"/>
        </w:rPr>
      </w:pPr>
      <w:r>
        <w:rPr>
          <w:rFonts w:ascii="宋体" w:hAnsi="宋体" w:hint="eastAsia"/>
        </w:rPr>
        <w:t>（</w:t>
      </w:r>
      <w:r>
        <w:rPr>
          <w:rFonts w:ascii="宋体" w:hAnsi="宋体"/>
        </w:rPr>
        <w:t>1</w:t>
      </w:r>
      <w:r>
        <w:rPr>
          <w:rFonts w:ascii="宋体" w:hAnsi="宋体"/>
        </w:rPr>
        <w:t>）野生动物：</w:t>
      </w:r>
      <w:r>
        <w:rPr>
          <w:rFonts w:ascii="宋体" w:hAnsi="宋体"/>
        </w:rPr>
        <w:t>□</w:t>
      </w:r>
      <w:r>
        <w:rPr>
          <w:rFonts w:ascii="宋体" w:hAnsi="宋体"/>
        </w:rPr>
        <w:t>否</w:t>
      </w:r>
      <w:r>
        <w:rPr>
          <w:rFonts w:ascii="宋体" w:hAnsi="宋体"/>
        </w:rPr>
        <w:t xml:space="preserve"> □</w:t>
      </w:r>
      <w:r>
        <w:rPr>
          <w:rFonts w:ascii="宋体" w:hAnsi="宋体"/>
        </w:rPr>
        <w:t>是（</w:t>
      </w:r>
      <w:r>
        <w:rPr>
          <w:rFonts w:ascii="宋体" w:hAnsi="宋体"/>
        </w:rPr>
        <w:t>2</w:t>
      </w:r>
      <w:r>
        <w:rPr>
          <w:rFonts w:ascii="宋体" w:hAnsi="宋体"/>
        </w:rPr>
        <w:t>）禽鸟：</w:t>
      </w:r>
      <w:r>
        <w:rPr>
          <w:rFonts w:ascii="宋体" w:hAnsi="宋体"/>
        </w:rPr>
        <w:t>□</w:t>
      </w:r>
      <w:r>
        <w:rPr>
          <w:rFonts w:ascii="宋体" w:hAnsi="宋体"/>
        </w:rPr>
        <w:t>否</w:t>
      </w:r>
      <w:r>
        <w:rPr>
          <w:rFonts w:ascii="宋体" w:hAnsi="宋体"/>
        </w:rPr>
        <w:tab/>
        <w:t>□</w:t>
      </w:r>
      <w:r>
        <w:rPr>
          <w:rFonts w:ascii="宋体" w:hAnsi="宋体"/>
        </w:rPr>
        <w:t>是</w:t>
      </w:r>
    </w:p>
    <w:p w:rsidR="000E33E6" w:rsidRDefault="000E33E6" w:rsidP="000E33E6">
      <w:pPr>
        <w:spacing w:line="360" w:lineRule="auto"/>
        <w:rPr>
          <w:rFonts w:ascii="宋体" w:hAnsi="宋体"/>
        </w:rPr>
      </w:pPr>
      <w:r>
        <w:rPr>
          <w:rFonts w:ascii="宋体" w:hAnsi="宋体" w:hint="eastAsia"/>
        </w:rPr>
        <w:lastRenderedPageBreak/>
        <w:t>（</w:t>
      </w:r>
      <w:r>
        <w:rPr>
          <w:rFonts w:ascii="宋体" w:hAnsi="宋体"/>
        </w:rPr>
        <w:t>3</w:t>
      </w:r>
      <w:r>
        <w:rPr>
          <w:rFonts w:ascii="宋体" w:hAnsi="宋体" w:hint="eastAsia"/>
        </w:rPr>
        <w:t>）</w:t>
      </w:r>
      <w:r>
        <w:rPr>
          <w:rFonts w:ascii="宋体" w:hAnsi="宋体"/>
        </w:rPr>
        <w:t>农贸、生鲜市场活动：</w:t>
      </w:r>
      <w:r>
        <w:rPr>
          <w:rFonts w:ascii="宋体" w:hAnsi="宋体"/>
        </w:rPr>
        <w:t>□</w:t>
      </w:r>
      <w:r>
        <w:rPr>
          <w:rFonts w:ascii="宋体" w:hAnsi="宋体"/>
        </w:rPr>
        <w:t>否</w:t>
      </w:r>
      <w:r>
        <w:rPr>
          <w:rFonts w:ascii="宋体" w:hAnsi="宋体"/>
        </w:rPr>
        <w:tab/>
        <w:t>□</w:t>
      </w:r>
      <w:r>
        <w:rPr>
          <w:rFonts w:ascii="宋体" w:hAnsi="宋体"/>
        </w:rPr>
        <w:t>是</w:t>
      </w:r>
      <w:r>
        <w:rPr>
          <w:rFonts w:ascii="宋体" w:hAnsi="宋体"/>
        </w:rPr>
        <w:t xml:space="preserve">      (4)</w:t>
      </w:r>
      <w:r>
        <w:rPr>
          <w:rFonts w:ascii="宋体" w:hAnsi="宋体"/>
        </w:rPr>
        <w:t>其它：</w:t>
      </w:r>
      <w:r>
        <w:rPr>
          <w:rFonts w:ascii="宋体" w:hAnsi="宋体"/>
        </w:rPr>
        <w:tab/>
      </w:r>
    </w:p>
    <w:p w:rsidR="000E33E6" w:rsidRDefault="000E33E6" w:rsidP="000E33E6">
      <w:pPr>
        <w:spacing w:line="360" w:lineRule="auto"/>
        <w:jc w:val="center"/>
        <w:rPr>
          <w:rFonts w:ascii="宋体" w:hAnsi="宋体"/>
        </w:rPr>
      </w:pPr>
      <w:r>
        <w:rPr>
          <w:rFonts w:ascii="宋体" w:hAnsi="宋体" w:hint="eastAsia"/>
        </w:rPr>
        <w:t>健康状况统计</w:t>
      </w:r>
    </w:p>
    <w:p w:rsidR="000E33E6" w:rsidRDefault="000E33E6" w:rsidP="000E33E6">
      <w:pPr>
        <w:spacing w:line="360" w:lineRule="auto"/>
        <w:rPr>
          <w:rFonts w:ascii="宋体" w:hAnsi="宋体"/>
        </w:rPr>
      </w:pPr>
      <w:r>
        <w:rPr>
          <w:rFonts w:ascii="宋体" w:hAnsi="宋体"/>
        </w:rPr>
        <w:t>1</w:t>
      </w:r>
      <w:r>
        <w:rPr>
          <w:rFonts w:ascii="宋体" w:hAnsi="宋体" w:hint="eastAsia"/>
        </w:rPr>
        <w:t>2</w:t>
      </w:r>
      <w:r>
        <w:rPr>
          <w:rFonts w:ascii="宋体" w:hAnsi="宋体"/>
        </w:rPr>
        <w:t xml:space="preserve">. </w:t>
      </w:r>
      <w:r>
        <w:rPr>
          <w:rFonts w:ascii="宋体" w:hAnsi="宋体"/>
        </w:rPr>
        <w:t>过去</w:t>
      </w:r>
      <w:r>
        <w:rPr>
          <w:rFonts w:ascii="宋体" w:hAnsi="宋体"/>
        </w:rPr>
        <w:t>14</w:t>
      </w:r>
      <w:r>
        <w:rPr>
          <w:rFonts w:ascii="宋体" w:hAnsi="宋体"/>
        </w:rPr>
        <w:t>天内是否有出现任何身体不适的症状？</w:t>
      </w:r>
      <w:r>
        <w:rPr>
          <w:rFonts w:ascii="宋体" w:hAnsi="宋体"/>
        </w:rPr>
        <w:t xml:space="preserve">* </w:t>
      </w:r>
    </w:p>
    <w:p w:rsidR="000E33E6" w:rsidRDefault="000E33E6" w:rsidP="000E33E6">
      <w:pPr>
        <w:spacing w:line="360" w:lineRule="auto"/>
        <w:rPr>
          <w:rFonts w:ascii="宋体" w:hAnsi="宋体"/>
        </w:rPr>
      </w:pPr>
      <w:r>
        <w:rPr>
          <w:rFonts w:ascii="宋体" w:hAnsi="宋体"/>
        </w:rPr>
        <w:t>□</w:t>
      </w:r>
      <w:r>
        <w:rPr>
          <w:rFonts w:ascii="宋体" w:hAnsi="宋体"/>
        </w:rPr>
        <w:t>咳嗽</w:t>
      </w:r>
      <w:r>
        <w:rPr>
          <w:rFonts w:ascii="宋体" w:hAnsi="宋体"/>
        </w:rPr>
        <w:t xml:space="preserve">  □</w:t>
      </w:r>
      <w:r>
        <w:rPr>
          <w:rFonts w:ascii="宋体" w:hAnsi="宋体"/>
        </w:rPr>
        <w:t>感冒</w:t>
      </w:r>
      <w:r>
        <w:rPr>
          <w:rFonts w:ascii="宋体" w:hAnsi="宋体"/>
        </w:rPr>
        <w:t xml:space="preserve">  □</w:t>
      </w:r>
      <w:r>
        <w:rPr>
          <w:rFonts w:ascii="宋体" w:hAnsi="宋体"/>
        </w:rPr>
        <w:t>发烧</w:t>
      </w:r>
      <w:r>
        <w:rPr>
          <w:rFonts w:ascii="宋体" w:hAnsi="宋体"/>
        </w:rPr>
        <w:t xml:space="preserve">  □</w:t>
      </w:r>
      <w:r>
        <w:rPr>
          <w:rFonts w:ascii="宋体" w:hAnsi="宋体"/>
        </w:rPr>
        <w:t>乏力</w:t>
      </w:r>
      <w:r>
        <w:rPr>
          <w:rFonts w:ascii="宋体" w:hAnsi="宋体"/>
        </w:rPr>
        <w:t xml:space="preserve">  □</w:t>
      </w:r>
      <w:r>
        <w:rPr>
          <w:rFonts w:ascii="宋体" w:hAnsi="宋体"/>
        </w:rPr>
        <w:t>呼吸困难</w:t>
      </w:r>
      <w:r>
        <w:rPr>
          <w:rFonts w:ascii="宋体" w:hAnsi="宋体"/>
        </w:rPr>
        <w:t xml:space="preserve">  □</w:t>
      </w:r>
      <w:r>
        <w:rPr>
          <w:rFonts w:ascii="宋体" w:hAnsi="宋体"/>
        </w:rPr>
        <w:t>腹泻</w:t>
      </w:r>
      <w:r>
        <w:rPr>
          <w:rFonts w:ascii="宋体" w:hAnsi="宋体"/>
        </w:rPr>
        <w:t xml:space="preserve">  □</w:t>
      </w:r>
      <w:r>
        <w:rPr>
          <w:rFonts w:ascii="宋体" w:hAnsi="宋体"/>
        </w:rPr>
        <w:t>其他</w:t>
      </w:r>
    </w:p>
    <w:p w:rsidR="000E33E6" w:rsidRDefault="000E33E6" w:rsidP="000E33E6">
      <w:pPr>
        <w:spacing w:line="360" w:lineRule="auto"/>
        <w:rPr>
          <w:rFonts w:ascii="宋体" w:hAnsi="宋体"/>
        </w:rPr>
      </w:pPr>
      <w:r>
        <w:rPr>
          <w:rFonts w:ascii="宋体" w:hAnsi="宋体"/>
        </w:rPr>
        <w:t>□</w:t>
      </w:r>
      <w:r>
        <w:rPr>
          <w:rFonts w:ascii="宋体" w:hAnsi="宋体"/>
        </w:rPr>
        <w:t>以上均无</w:t>
      </w:r>
    </w:p>
    <w:p w:rsidR="000E33E6" w:rsidRDefault="000E33E6" w:rsidP="000E33E6">
      <w:pPr>
        <w:spacing w:line="360" w:lineRule="auto"/>
        <w:rPr>
          <w:rFonts w:ascii="宋体" w:hAnsi="宋体"/>
        </w:rPr>
      </w:pPr>
      <w:r>
        <w:rPr>
          <w:rFonts w:ascii="宋体" w:hAnsi="宋体"/>
        </w:rPr>
        <w:t>1</w:t>
      </w:r>
      <w:r>
        <w:rPr>
          <w:rFonts w:ascii="宋体" w:hAnsi="宋体" w:hint="eastAsia"/>
        </w:rPr>
        <w:t>3</w:t>
      </w:r>
      <w:r>
        <w:rPr>
          <w:rFonts w:ascii="宋体" w:hAnsi="宋体"/>
        </w:rPr>
        <w:t xml:space="preserve">. </w:t>
      </w:r>
      <w:r>
        <w:rPr>
          <w:rFonts w:ascii="宋体" w:hAnsi="宋体"/>
        </w:rPr>
        <w:t>过去</w:t>
      </w:r>
      <w:r>
        <w:rPr>
          <w:rFonts w:ascii="宋体" w:hAnsi="宋体"/>
        </w:rPr>
        <w:t>14</w:t>
      </w:r>
      <w:r>
        <w:rPr>
          <w:rFonts w:ascii="宋体" w:hAnsi="宋体"/>
        </w:rPr>
        <w:t>天内您的家人朋友，是否有发热、乏力、咳嗽、呼吸困难等症状？</w:t>
      </w:r>
      <w:r>
        <w:rPr>
          <w:rFonts w:ascii="宋体" w:hAnsi="宋体"/>
        </w:rPr>
        <w:t>*</w:t>
      </w:r>
    </w:p>
    <w:p w:rsidR="000E33E6" w:rsidRDefault="000E33E6" w:rsidP="000E33E6">
      <w:pPr>
        <w:spacing w:line="360" w:lineRule="auto"/>
        <w:rPr>
          <w:rFonts w:ascii="宋体" w:hAnsi="宋体"/>
        </w:rPr>
      </w:pPr>
      <w:r>
        <w:rPr>
          <w:rFonts w:ascii="宋体" w:hAnsi="宋体"/>
        </w:rPr>
        <w:t>□</w:t>
      </w:r>
      <w:r>
        <w:rPr>
          <w:rFonts w:ascii="宋体" w:hAnsi="宋体"/>
        </w:rPr>
        <w:t>有</w:t>
      </w:r>
      <w:r>
        <w:rPr>
          <w:rFonts w:ascii="宋体" w:hAnsi="宋体"/>
        </w:rPr>
        <w:t xml:space="preserve">  □</w:t>
      </w:r>
      <w:r>
        <w:rPr>
          <w:rFonts w:ascii="宋体" w:hAnsi="宋体"/>
        </w:rPr>
        <w:t>没有</w:t>
      </w:r>
    </w:p>
    <w:p w:rsidR="000E33E6" w:rsidRDefault="000E33E6" w:rsidP="000E33E6">
      <w:pPr>
        <w:spacing w:line="360" w:lineRule="auto"/>
        <w:rPr>
          <w:rFonts w:ascii="宋体" w:hAnsi="宋体"/>
        </w:rPr>
      </w:pPr>
      <w:r>
        <w:rPr>
          <w:rFonts w:ascii="宋体" w:hAnsi="宋体"/>
        </w:rPr>
        <w:t>1</w:t>
      </w:r>
      <w:r>
        <w:rPr>
          <w:rFonts w:ascii="宋体" w:hAnsi="宋体" w:hint="eastAsia"/>
        </w:rPr>
        <w:t>4</w:t>
      </w:r>
      <w:r>
        <w:rPr>
          <w:rFonts w:ascii="宋体" w:hAnsi="宋体"/>
        </w:rPr>
        <w:t xml:space="preserve">. </w:t>
      </w:r>
      <w:r>
        <w:rPr>
          <w:rFonts w:ascii="宋体" w:hAnsi="宋体"/>
        </w:rPr>
        <w:t>最近去过人员密集场所或活禽市场吗？</w:t>
      </w:r>
    </w:p>
    <w:p w:rsidR="000E33E6" w:rsidRDefault="000E33E6" w:rsidP="000E33E6">
      <w:pPr>
        <w:spacing w:line="360" w:lineRule="auto"/>
        <w:rPr>
          <w:rFonts w:ascii="宋体" w:hAnsi="宋体"/>
        </w:rPr>
      </w:pPr>
      <w:r>
        <w:rPr>
          <w:rFonts w:ascii="宋体" w:hAnsi="宋体"/>
        </w:rPr>
        <w:t>□</w:t>
      </w:r>
      <w:r>
        <w:rPr>
          <w:rFonts w:ascii="宋体" w:hAnsi="宋体"/>
        </w:rPr>
        <w:t>有</w:t>
      </w:r>
      <w:r>
        <w:rPr>
          <w:rFonts w:ascii="宋体" w:hAnsi="宋体"/>
        </w:rPr>
        <w:t xml:space="preserve">  □</w:t>
      </w:r>
      <w:r>
        <w:rPr>
          <w:rFonts w:ascii="宋体" w:hAnsi="宋体"/>
        </w:rPr>
        <w:t>没有</w:t>
      </w:r>
    </w:p>
    <w:p w:rsidR="000E33E6" w:rsidRDefault="000E33E6" w:rsidP="000E33E6">
      <w:pPr>
        <w:widowControl/>
        <w:jc w:val="left"/>
      </w:pPr>
    </w:p>
    <w:p w:rsidR="000E33E6" w:rsidRDefault="000E33E6" w:rsidP="000E33E6">
      <w:pPr>
        <w:widowControl/>
        <w:jc w:val="left"/>
      </w:pPr>
    </w:p>
    <w:p w:rsidR="00033288" w:rsidRDefault="00033288" w:rsidP="000E33E6">
      <w:pPr>
        <w:widowControl/>
        <w:jc w:val="left"/>
      </w:pPr>
    </w:p>
    <w:p w:rsidR="000E33E6" w:rsidRPr="006D0E4A" w:rsidRDefault="000E33E6" w:rsidP="006D0E4A">
      <w:pPr>
        <w:pStyle w:val="a7"/>
        <w:tabs>
          <w:tab w:val="left" w:pos="1680"/>
          <w:tab w:val="left" w:pos="3412"/>
          <w:tab w:val="left" w:pos="5330"/>
        </w:tabs>
        <w:spacing w:before="29" w:line="400" w:lineRule="exact"/>
        <w:ind w:firstLineChars="250" w:firstLine="527"/>
        <w:rPr>
          <w:rFonts w:cs="仿宋"/>
          <w:sz w:val="21"/>
          <w:szCs w:val="21"/>
        </w:rPr>
      </w:pPr>
      <w:r w:rsidRPr="006D0E4A">
        <w:rPr>
          <w:rFonts w:cs="仿宋" w:hint="eastAsia"/>
          <w:b/>
          <w:bCs/>
          <w:sz w:val="21"/>
          <w:szCs w:val="21"/>
        </w:rPr>
        <w:t>本人承诺以上信息均为本人填写，信息真实有效，如因刻意隐瞒造成的健康问题与社会影响，愿意承担相应的责任与法律后果。</w:t>
      </w:r>
    </w:p>
    <w:p w:rsidR="000E33E6" w:rsidRDefault="000E33E6" w:rsidP="000E33E6">
      <w:pPr>
        <w:pStyle w:val="a7"/>
        <w:spacing w:before="410" w:line="400" w:lineRule="exact"/>
        <w:ind w:firstLineChars="1650" w:firstLine="3960"/>
        <w:rPr>
          <w:rFonts w:cs="仿宋"/>
          <w:sz w:val="24"/>
          <w:szCs w:val="24"/>
        </w:rPr>
      </w:pPr>
    </w:p>
    <w:p w:rsidR="002A6927" w:rsidRDefault="002A6927" w:rsidP="000E33E6">
      <w:pPr>
        <w:pStyle w:val="a7"/>
        <w:spacing w:before="410" w:line="400" w:lineRule="exact"/>
        <w:ind w:firstLineChars="1650" w:firstLine="3960"/>
        <w:rPr>
          <w:rFonts w:cs="仿宋"/>
          <w:sz w:val="24"/>
          <w:szCs w:val="24"/>
        </w:rPr>
      </w:pPr>
    </w:p>
    <w:p w:rsidR="002A6927" w:rsidRDefault="002A6927" w:rsidP="000E33E6">
      <w:pPr>
        <w:pStyle w:val="a7"/>
        <w:spacing w:before="410" w:line="400" w:lineRule="exact"/>
        <w:ind w:firstLineChars="1650" w:firstLine="3960"/>
        <w:rPr>
          <w:rFonts w:cs="仿宋"/>
          <w:sz w:val="24"/>
          <w:szCs w:val="24"/>
        </w:rPr>
      </w:pPr>
    </w:p>
    <w:p w:rsidR="000E33E6" w:rsidRPr="006D0E4A" w:rsidRDefault="000E33E6" w:rsidP="006D0E4A">
      <w:pPr>
        <w:pStyle w:val="a7"/>
        <w:spacing w:before="410" w:line="400" w:lineRule="exact"/>
        <w:ind w:firstLineChars="1650" w:firstLine="3465"/>
        <w:rPr>
          <w:rFonts w:cs="仿宋"/>
          <w:sz w:val="21"/>
          <w:szCs w:val="21"/>
          <w:u w:val="single"/>
        </w:rPr>
      </w:pPr>
      <w:r w:rsidRPr="006D0E4A">
        <w:rPr>
          <w:rFonts w:cs="仿宋" w:hint="eastAsia"/>
          <w:sz w:val="21"/>
          <w:szCs w:val="21"/>
        </w:rPr>
        <w:t>签名：</w:t>
      </w:r>
    </w:p>
    <w:p w:rsidR="000E33E6" w:rsidRPr="006D0E4A" w:rsidRDefault="000E33E6" w:rsidP="006D0E4A">
      <w:pPr>
        <w:pStyle w:val="a7"/>
        <w:spacing w:before="410" w:line="400" w:lineRule="exact"/>
        <w:ind w:firstLineChars="1650" w:firstLine="3465"/>
        <w:rPr>
          <w:rFonts w:cs="仿宋"/>
          <w:sz w:val="21"/>
          <w:szCs w:val="21"/>
          <w:u w:val="single"/>
        </w:rPr>
      </w:pPr>
      <w:r w:rsidRPr="006D0E4A">
        <w:rPr>
          <w:rFonts w:cs="仿宋" w:hint="eastAsia"/>
          <w:sz w:val="21"/>
          <w:szCs w:val="21"/>
        </w:rPr>
        <w:t>日期：2020年</w:t>
      </w:r>
      <w:r w:rsidRPr="006D0E4A">
        <w:rPr>
          <w:rFonts w:cs="仿宋" w:hint="eastAsia"/>
          <w:sz w:val="21"/>
          <w:szCs w:val="21"/>
          <w:u w:val="single"/>
        </w:rPr>
        <w:tab/>
      </w:r>
      <w:r w:rsidRPr="006D0E4A">
        <w:rPr>
          <w:rFonts w:cs="仿宋" w:hint="eastAsia"/>
          <w:sz w:val="21"/>
          <w:szCs w:val="21"/>
        </w:rPr>
        <w:t>月</w:t>
      </w:r>
      <w:r w:rsidR="002A6927" w:rsidRPr="006D0E4A">
        <w:rPr>
          <w:rFonts w:cs="仿宋" w:hint="eastAsia"/>
          <w:sz w:val="21"/>
          <w:szCs w:val="21"/>
          <w:u w:val="single"/>
        </w:rPr>
        <w:tab/>
      </w:r>
      <w:r w:rsidRPr="006D0E4A">
        <w:rPr>
          <w:rFonts w:cs="仿宋" w:hint="eastAsia"/>
          <w:sz w:val="21"/>
          <w:szCs w:val="21"/>
        </w:rPr>
        <w:t>日</w:t>
      </w:r>
    </w:p>
    <w:p w:rsidR="00BF7393" w:rsidRDefault="00BF7393" w:rsidP="00DF32CB">
      <w:pPr>
        <w:spacing w:line="480" w:lineRule="auto"/>
        <w:jc w:val="center"/>
        <w:rPr>
          <w:rFonts w:ascii="等线" w:eastAsia="等线" w:hAnsi="等线" w:cs="Times New Roman"/>
          <w:b/>
          <w:bCs/>
          <w:sz w:val="28"/>
          <w:szCs w:val="28"/>
        </w:rPr>
      </w:pPr>
    </w:p>
    <w:p w:rsidR="00BF7393" w:rsidRDefault="00BF7393" w:rsidP="00DF32CB">
      <w:pPr>
        <w:spacing w:line="480" w:lineRule="auto"/>
        <w:jc w:val="center"/>
        <w:rPr>
          <w:rFonts w:ascii="等线" w:eastAsia="等线" w:hAnsi="等线" w:cs="Times New Roman"/>
          <w:b/>
          <w:bCs/>
          <w:sz w:val="28"/>
          <w:szCs w:val="28"/>
        </w:rPr>
      </w:pPr>
    </w:p>
    <w:p w:rsidR="00BF7393" w:rsidRDefault="00BF7393" w:rsidP="00DF32CB">
      <w:pPr>
        <w:spacing w:line="480" w:lineRule="auto"/>
        <w:jc w:val="center"/>
        <w:rPr>
          <w:rFonts w:ascii="等线" w:eastAsia="等线" w:hAnsi="等线" w:cs="Times New Roman"/>
          <w:b/>
          <w:bCs/>
          <w:sz w:val="28"/>
          <w:szCs w:val="28"/>
        </w:rPr>
      </w:pPr>
    </w:p>
    <w:p w:rsidR="00BF7393" w:rsidRDefault="00BF7393" w:rsidP="00DF32CB">
      <w:pPr>
        <w:spacing w:line="480" w:lineRule="auto"/>
        <w:jc w:val="center"/>
        <w:rPr>
          <w:rFonts w:ascii="等线" w:eastAsia="等线" w:hAnsi="等线" w:cs="Times New Roman"/>
          <w:b/>
          <w:bCs/>
          <w:sz w:val="28"/>
          <w:szCs w:val="28"/>
        </w:rPr>
      </w:pPr>
    </w:p>
    <w:p w:rsidR="00BF7393" w:rsidRDefault="00BF7393" w:rsidP="00DF32CB">
      <w:pPr>
        <w:spacing w:line="480" w:lineRule="auto"/>
        <w:jc w:val="center"/>
        <w:rPr>
          <w:rFonts w:ascii="等线" w:eastAsia="等线" w:hAnsi="等线" w:cs="Times New Roman"/>
          <w:b/>
          <w:bCs/>
          <w:sz w:val="28"/>
          <w:szCs w:val="28"/>
        </w:rPr>
      </w:pPr>
    </w:p>
    <w:p w:rsidR="00033288" w:rsidRDefault="00033288" w:rsidP="002A6927">
      <w:pPr>
        <w:spacing w:line="480" w:lineRule="auto"/>
        <w:rPr>
          <w:rFonts w:ascii="等线" w:eastAsia="等线" w:hAnsi="等线" w:cs="Times New Roman"/>
          <w:b/>
          <w:bCs/>
          <w:sz w:val="28"/>
          <w:szCs w:val="28"/>
        </w:rPr>
      </w:pPr>
    </w:p>
    <w:p w:rsidR="00155B17" w:rsidRDefault="00155B17" w:rsidP="002A6927">
      <w:pPr>
        <w:spacing w:line="480" w:lineRule="auto"/>
        <w:rPr>
          <w:rFonts w:ascii="等线" w:eastAsia="等线" w:hAnsi="等线" w:cs="Times New Roman"/>
          <w:b/>
          <w:bCs/>
          <w:sz w:val="28"/>
          <w:szCs w:val="28"/>
        </w:rPr>
      </w:pPr>
    </w:p>
    <w:p w:rsidR="000E33E6" w:rsidRDefault="000E33E6" w:rsidP="000E33E6">
      <w:pPr>
        <w:spacing w:line="360" w:lineRule="auto"/>
        <w:jc w:val="left"/>
        <w:rPr>
          <w:rFonts w:ascii="宋体" w:hAnsi="宋体"/>
          <w:b/>
          <w:bCs/>
        </w:rPr>
      </w:pPr>
      <w:r>
        <w:rPr>
          <w:rFonts w:hint="eastAsia"/>
          <w:b/>
          <w:bCs/>
        </w:rPr>
        <w:lastRenderedPageBreak/>
        <w:t>附录B</w:t>
      </w:r>
      <w:r>
        <w:rPr>
          <w:rFonts w:ascii="宋体" w:hAnsi="宋体" w:hint="eastAsia"/>
          <w:b/>
          <w:bCs/>
        </w:rPr>
        <w:t>在岗</w:t>
      </w:r>
      <w:r w:rsidR="008950C9">
        <w:rPr>
          <w:rFonts w:ascii="宋体" w:hAnsi="宋体" w:hint="eastAsia"/>
          <w:b/>
          <w:bCs/>
        </w:rPr>
        <w:t>教职员工</w:t>
      </w:r>
      <w:r>
        <w:rPr>
          <w:rFonts w:ascii="宋体" w:hAnsi="宋体" w:hint="eastAsia"/>
          <w:b/>
          <w:bCs/>
        </w:rPr>
        <w:t>体温测量及健康情况记录表</w:t>
      </w:r>
    </w:p>
    <w:p w:rsidR="000E33E6" w:rsidRDefault="000E33E6" w:rsidP="000E33E6"/>
    <w:p w:rsidR="000E33E6" w:rsidRDefault="000E33E6" w:rsidP="000E33E6">
      <w:pPr>
        <w:spacing w:line="360" w:lineRule="auto"/>
        <w:jc w:val="center"/>
        <w:rPr>
          <w:rFonts w:ascii="宋体" w:hAnsi="宋体"/>
          <w:b/>
          <w:bCs/>
        </w:rPr>
      </w:pPr>
      <w:r>
        <w:rPr>
          <w:rFonts w:ascii="宋体" w:hAnsi="宋体" w:hint="eastAsia"/>
          <w:b/>
          <w:bCs/>
        </w:rPr>
        <w:t>在岗</w:t>
      </w:r>
      <w:r w:rsidR="008950C9">
        <w:rPr>
          <w:rFonts w:ascii="宋体" w:hAnsi="宋体" w:hint="eastAsia"/>
          <w:b/>
          <w:bCs/>
        </w:rPr>
        <w:t>教职员工</w:t>
      </w:r>
      <w:r>
        <w:rPr>
          <w:rFonts w:ascii="宋体" w:hAnsi="宋体" w:hint="eastAsia"/>
          <w:b/>
          <w:bCs/>
        </w:rPr>
        <w:t>体温测量及健康情况记录表</w:t>
      </w:r>
    </w:p>
    <w:p w:rsidR="000E33E6" w:rsidRDefault="000E33E6" w:rsidP="000E33E6">
      <w:pPr>
        <w:spacing w:line="360" w:lineRule="auto"/>
        <w:ind w:firstLineChars="200" w:firstLine="420"/>
        <w:jc w:val="left"/>
        <w:rPr>
          <w:rFonts w:ascii="宋体" w:hAnsi="宋体"/>
        </w:rPr>
      </w:pPr>
      <w:r>
        <w:rPr>
          <w:rFonts w:ascii="宋体" w:hAnsi="宋体" w:hint="eastAsia"/>
        </w:rPr>
        <w:t>目前，新型冠状病毒感染肺炎疫情的形势关系着每一个人的健康，为做好新型冠状病毒感染肺炎的防</w:t>
      </w:r>
      <w:r>
        <w:rPr>
          <w:rFonts w:ascii="宋体" w:hAnsi="宋体"/>
        </w:rPr>
        <w:t>控，请各位同事配合做好信息统计工作。为了您和他人的健康安全，所有在岗</w:t>
      </w:r>
      <w:r w:rsidR="008950C9">
        <w:rPr>
          <w:rFonts w:ascii="宋体" w:hAnsi="宋体"/>
        </w:rPr>
        <w:t>教职员工</w:t>
      </w:r>
      <w:r w:rsidR="00DF65E7">
        <w:rPr>
          <w:rFonts w:ascii="宋体" w:hAnsi="宋体"/>
        </w:rPr>
        <w:t>每天上午</w:t>
      </w:r>
      <w:r>
        <w:rPr>
          <w:rFonts w:ascii="宋体" w:hAnsi="宋体"/>
        </w:rPr>
        <w:t>、下午和晚上各进行至少一次体温测量，并记录在案。体温低于</w:t>
      </w:r>
      <w:r>
        <w:rPr>
          <w:rFonts w:ascii="宋体" w:hAnsi="宋体"/>
        </w:rPr>
        <w:t xml:space="preserve"> 37℃</w:t>
      </w:r>
      <w:r>
        <w:rPr>
          <w:rFonts w:ascii="宋体" w:hAnsi="宋体"/>
        </w:rPr>
        <w:t>方可上岗；体温高于</w:t>
      </w:r>
      <w:r>
        <w:rPr>
          <w:rFonts w:ascii="宋体" w:hAnsi="宋体"/>
        </w:rPr>
        <w:t xml:space="preserve"> 37℃</w:t>
      </w:r>
      <w:r>
        <w:rPr>
          <w:rFonts w:ascii="宋体" w:hAnsi="宋体"/>
        </w:rPr>
        <w:t>须隔离观察，并且加强体温检测；体温高于</w:t>
      </w:r>
      <w:r>
        <w:rPr>
          <w:rFonts w:ascii="宋体" w:hAnsi="宋体"/>
        </w:rPr>
        <w:t xml:space="preserve"> 37.3℃</w:t>
      </w:r>
      <w:r>
        <w:rPr>
          <w:rFonts w:ascii="宋体" w:hAnsi="宋体"/>
        </w:rPr>
        <w:t>必须第一时间上报工作组。</w:t>
      </w:r>
    </w:p>
    <w:p w:rsidR="000E33E6" w:rsidRDefault="000E33E6" w:rsidP="000E33E6"/>
    <w:tbl>
      <w:tblPr>
        <w:tblpPr w:leftFromText="180" w:rightFromText="180" w:vertAnchor="text" w:horzAnchor="page" w:tblpX="1144" w:tblpY="144"/>
        <w:tblOverlap w:val="neve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
        <w:gridCol w:w="709"/>
        <w:gridCol w:w="2015"/>
        <w:gridCol w:w="1100"/>
        <w:gridCol w:w="762"/>
        <w:gridCol w:w="1975"/>
        <w:gridCol w:w="1238"/>
        <w:gridCol w:w="1037"/>
      </w:tblGrid>
      <w:tr w:rsidR="000E33E6" w:rsidTr="00D65ADE">
        <w:trPr>
          <w:trHeight w:val="495"/>
        </w:trPr>
        <w:tc>
          <w:tcPr>
            <w:tcW w:w="846" w:type="dxa"/>
            <w:vMerge w:val="restart"/>
            <w:vAlign w:val="center"/>
          </w:tcPr>
          <w:p w:rsidR="000E33E6" w:rsidRDefault="000E33E6" w:rsidP="00D65ADE">
            <w:pPr>
              <w:spacing w:line="360" w:lineRule="auto"/>
              <w:jc w:val="center"/>
              <w:rPr>
                <w:rFonts w:ascii="宋体" w:eastAsia="宋体" w:hAnsi="宋体" w:cs="Times New Roman"/>
              </w:rPr>
            </w:pPr>
            <w:r>
              <w:rPr>
                <w:rFonts w:ascii="宋体" w:eastAsia="宋体" w:hAnsi="宋体" w:cs="Times New Roman"/>
              </w:rPr>
              <w:t>姓名</w:t>
            </w:r>
          </w:p>
        </w:tc>
        <w:tc>
          <w:tcPr>
            <w:tcW w:w="3824" w:type="dxa"/>
            <w:gridSpan w:val="3"/>
            <w:vAlign w:val="center"/>
          </w:tcPr>
          <w:p w:rsidR="000E33E6" w:rsidRDefault="000E33E6" w:rsidP="00D65ADE">
            <w:pPr>
              <w:spacing w:line="360" w:lineRule="auto"/>
              <w:jc w:val="center"/>
              <w:rPr>
                <w:rFonts w:ascii="宋体" w:eastAsia="宋体" w:hAnsi="宋体" w:cs="Times New Roman"/>
              </w:rPr>
            </w:pPr>
            <w:r>
              <w:rPr>
                <w:rFonts w:ascii="宋体" w:eastAsia="宋体" w:hAnsi="宋体" w:cs="Times New Roman"/>
              </w:rPr>
              <w:t>第一次测量</w:t>
            </w:r>
          </w:p>
        </w:tc>
        <w:tc>
          <w:tcPr>
            <w:tcW w:w="3975" w:type="dxa"/>
            <w:gridSpan w:val="3"/>
            <w:vAlign w:val="center"/>
          </w:tcPr>
          <w:p w:rsidR="000E33E6" w:rsidRDefault="000E33E6" w:rsidP="00D65ADE">
            <w:pPr>
              <w:spacing w:line="360" w:lineRule="auto"/>
              <w:jc w:val="center"/>
              <w:rPr>
                <w:rFonts w:ascii="宋体" w:eastAsia="宋体" w:hAnsi="宋体" w:cs="Times New Roman"/>
              </w:rPr>
            </w:pPr>
            <w:r>
              <w:rPr>
                <w:rFonts w:ascii="宋体" w:eastAsia="宋体" w:hAnsi="宋体" w:cs="Times New Roman"/>
              </w:rPr>
              <w:t>第二次测量</w:t>
            </w:r>
          </w:p>
        </w:tc>
        <w:tc>
          <w:tcPr>
            <w:tcW w:w="1037" w:type="dxa"/>
            <w:vMerge w:val="restart"/>
            <w:vAlign w:val="center"/>
          </w:tcPr>
          <w:p w:rsidR="000E33E6" w:rsidRDefault="000E33E6" w:rsidP="00D65ADE">
            <w:pPr>
              <w:spacing w:line="360" w:lineRule="auto"/>
              <w:jc w:val="center"/>
              <w:rPr>
                <w:rFonts w:ascii="宋体" w:eastAsia="宋体" w:hAnsi="宋体" w:cs="Times New Roman"/>
              </w:rPr>
            </w:pPr>
            <w:r>
              <w:rPr>
                <w:rFonts w:ascii="宋体" w:eastAsia="宋体" w:hAnsi="宋体" w:cs="Times New Roman"/>
              </w:rPr>
              <w:t>测量人签字</w:t>
            </w:r>
          </w:p>
        </w:tc>
      </w:tr>
      <w:tr w:rsidR="000E33E6" w:rsidTr="00D65ADE">
        <w:trPr>
          <w:trHeight w:val="418"/>
        </w:trPr>
        <w:tc>
          <w:tcPr>
            <w:tcW w:w="846" w:type="dxa"/>
            <w:vMerge/>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r>
              <w:rPr>
                <w:rFonts w:ascii="宋体" w:eastAsia="宋体" w:hAnsi="宋体" w:cs="Times New Roman"/>
              </w:rPr>
              <w:t>体温</w:t>
            </w:r>
          </w:p>
        </w:tc>
        <w:tc>
          <w:tcPr>
            <w:tcW w:w="2015" w:type="dxa"/>
            <w:vAlign w:val="center"/>
          </w:tcPr>
          <w:p w:rsidR="000E33E6" w:rsidRDefault="000E33E6" w:rsidP="00D65ADE">
            <w:pPr>
              <w:spacing w:line="360" w:lineRule="auto"/>
              <w:jc w:val="left"/>
              <w:rPr>
                <w:rFonts w:ascii="宋体" w:eastAsia="宋体" w:hAnsi="宋体" w:cs="Times New Roman"/>
              </w:rPr>
            </w:pPr>
            <w:r>
              <w:rPr>
                <w:rFonts w:ascii="宋体" w:eastAsia="宋体" w:hAnsi="宋体" w:cs="Times New Roman"/>
              </w:rPr>
              <w:t>呼吸道症状（有/无）</w:t>
            </w:r>
          </w:p>
        </w:tc>
        <w:tc>
          <w:tcPr>
            <w:tcW w:w="1100" w:type="dxa"/>
            <w:vAlign w:val="center"/>
          </w:tcPr>
          <w:p w:rsidR="000E33E6" w:rsidRDefault="000E33E6" w:rsidP="00D65ADE">
            <w:pPr>
              <w:spacing w:line="360" w:lineRule="auto"/>
              <w:jc w:val="left"/>
              <w:rPr>
                <w:rFonts w:ascii="宋体" w:eastAsia="宋体" w:hAnsi="宋体" w:cs="Times New Roman"/>
              </w:rPr>
            </w:pPr>
            <w:r>
              <w:rPr>
                <w:rFonts w:ascii="宋体" w:eastAsia="宋体" w:hAnsi="宋体" w:cs="Times New Roman"/>
              </w:rPr>
              <w:t>测量时间</w:t>
            </w:r>
          </w:p>
        </w:tc>
        <w:tc>
          <w:tcPr>
            <w:tcW w:w="762" w:type="dxa"/>
            <w:vAlign w:val="center"/>
          </w:tcPr>
          <w:p w:rsidR="000E33E6" w:rsidRDefault="000E33E6" w:rsidP="00D65ADE">
            <w:pPr>
              <w:spacing w:line="360" w:lineRule="auto"/>
              <w:jc w:val="left"/>
              <w:rPr>
                <w:rFonts w:ascii="宋体" w:eastAsia="宋体" w:hAnsi="宋体" w:cs="Times New Roman"/>
              </w:rPr>
            </w:pPr>
            <w:r>
              <w:rPr>
                <w:rFonts w:ascii="宋体" w:eastAsia="宋体" w:hAnsi="宋体" w:cs="Times New Roman"/>
              </w:rPr>
              <w:t>体温</w:t>
            </w:r>
          </w:p>
        </w:tc>
        <w:tc>
          <w:tcPr>
            <w:tcW w:w="1975" w:type="dxa"/>
            <w:vAlign w:val="center"/>
          </w:tcPr>
          <w:p w:rsidR="000E33E6" w:rsidRDefault="000E33E6" w:rsidP="00D65ADE">
            <w:pPr>
              <w:spacing w:line="360" w:lineRule="auto"/>
              <w:jc w:val="left"/>
              <w:rPr>
                <w:rFonts w:ascii="宋体" w:eastAsia="宋体" w:hAnsi="宋体" w:cs="Times New Roman"/>
              </w:rPr>
            </w:pPr>
            <w:r>
              <w:rPr>
                <w:rFonts w:ascii="宋体" w:eastAsia="宋体" w:hAnsi="宋体" w:cs="Times New Roman"/>
              </w:rPr>
              <w:t>呼吸道症状（有/无）</w:t>
            </w:r>
          </w:p>
        </w:tc>
        <w:tc>
          <w:tcPr>
            <w:tcW w:w="1238" w:type="dxa"/>
            <w:vAlign w:val="center"/>
          </w:tcPr>
          <w:p w:rsidR="000E33E6" w:rsidRDefault="000E33E6" w:rsidP="00D65ADE">
            <w:pPr>
              <w:spacing w:line="360" w:lineRule="auto"/>
              <w:jc w:val="left"/>
              <w:rPr>
                <w:rFonts w:ascii="宋体" w:eastAsia="宋体" w:hAnsi="宋体" w:cs="Times New Roman"/>
              </w:rPr>
            </w:pPr>
            <w:r>
              <w:rPr>
                <w:rFonts w:ascii="宋体" w:eastAsia="宋体" w:hAnsi="宋体" w:cs="Times New Roman"/>
              </w:rPr>
              <w:t>测量时间</w:t>
            </w:r>
          </w:p>
        </w:tc>
        <w:tc>
          <w:tcPr>
            <w:tcW w:w="1037" w:type="dxa"/>
            <w:vMerge/>
            <w:vAlign w:val="center"/>
          </w:tcPr>
          <w:p w:rsidR="000E33E6" w:rsidRDefault="000E33E6" w:rsidP="00D65ADE">
            <w:pPr>
              <w:spacing w:line="360" w:lineRule="auto"/>
              <w:jc w:val="left"/>
              <w:rPr>
                <w:rFonts w:ascii="宋体" w:eastAsia="宋体" w:hAnsi="宋体" w:cs="Times New Roman"/>
              </w:rPr>
            </w:pPr>
          </w:p>
        </w:tc>
      </w:tr>
      <w:tr w:rsidR="000E33E6" w:rsidTr="00D65ADE">
        <w:trPr>
          <w:trHeight w:val="504"/>
        </w:trPr>
        <w:tc>
          <w:tcPr>
            <w:tcW w:w="846"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2015" w:type="dxa"/>
            <w:vAlign w:val="center"/>
          </w:tcPr>
          <w:p w:rsidR="000E33E6" w:rsidRDefault="000E33E6" w:rsidP="00D65ADE">
            <w:pPr>
              <w:spacing w:line="360" w:lineRule="auto"/>
              <w:jc w:val="left"/>
              <w:rPr>
                <w:rFonts w:ascii="宋体" w:eastAsia="宋体" w:hAnsi="宋体" w:cs="Times New Roman"/>
              </w:rPr>
            </w:pPr>
          </w:p>
        </w:tc>
        <w:tc>
          <w:tcPr>
            <w:tcW w:w="1100" w:type="dxa"/>
            <w:vAlign w:val="center"/>
          </w:tcPr>
          <w:p w:rsidR="000E33E6" w:rsidRDefault="000E33E6" w:rsidP="00D65ADE">
            <w:pPr>
              <w:spacing w:line="360" w:lineRule="auto"/>
              <w:jc w:val="left"/>
              <w:rPr>
                <w:rFonts w:ascii="宋体" w:eastAsia="宋体" w:hAnsi="宋体" w:cs="Times New Roman"/>
              </w:rPr>
            </w:pPr>
          </w:p>
        </w:tc>
        <w:tc>
          <w:tcPr>
            <w:tcW w:w="762" w:type="dxa"/>
            <w:vAlign w:val="center"/>
          </w:tcPr>
          <w:p w:rsidR="000E33E6" w:rsidRDefault="000E33E6" w:rsidP="00D65ADE">
            <w:pPr>
              <w:spacing w:line="360" w:lineRule="auto"/>
              <w:jc w:val="left"/>
              <w:rPr>
                <w:rFonts w:ascii="宋体" w:eastAsia="宋体" w:hAnsi="宋体" w:cs="Times New Roman"/>
              </w:rPr>
            </w:pPr>
          </w:p>
        </w:tc>
        <w:tc>
          <w:tcPr>
            <w:tcW w:w="1975" w:type="dxa"/>
            <w:vAlign w:val="center"/>
          </w:tcPr>
          <w:p w:rsidR="000E33E6" w:rsidRDefault="000E33E6" w:rsidP="00D65ADE">
            <w:pPr>
              <w:spacing w:line="360" w:lineRule="auto"/>
              <w:jc w:val="left"/>
              <w:rPr>
                <w:rFonts w:ascii="宋体" w:eastAsia="宋体" w:hAnsi="宋体" w:cs="Times New Roman"/>
              </w:rPr>
            </w:pPr>
          </w:p>
        </w:tc>
        <w:tc>
          <w:tcPr>
            <w:tcW w:w="1238" w:type="dxa"/>
            <w:vAlign w:val="center"/>
          </w:tcPr>
          <w:p w:rsidR="000E33E6" w:rsidRDefault="000E33E6" w:rsidP="00D65ADE">
            <w:pPr>
              <w:spacing w:line="360" w:lineRule="auto"/>
              <w:jc w:val="left"/>
              <w:rPr>
                <w:rFonts w:ascii="宋体" w:eastAsia="宋体" w:hAnsi="宋体" w:cs="Times New Roman"/>
              </w:rPr>
            </w:pPr>
          </w:p>
        </w:tc>
        <w:tc>
          <w:tcPr>
            <w:tcW w:w="1037" w:type="dxa"/>
            <w:vAlign w:val="center"/>
          </w:tcPr>
          <w:p w:rsidR="000E33E6" w:rsidRDefault="000E33E6" w:rsidP="00D65ADE">
            <w:pPr>
              <w:spacing w:line="360" w:lineRule="auto"/>
              <w:jc w:val="left"/>
              <w:rPr>
                <w:rFonts w:ascii="宋体" w:eastAsia="宋体" w:hAnsi="宋体" w:cs="Times New Roman"/>
              </w:rPr>
            </w:pPr>
          </w:p>
        </w:tc>
      </w:tr>
      <w:tr w:rsidR="000E33E6" w:rsidTr="00D65ADE">
        <w:trPr>
          <w:trHeight w:val="495"/>
        </w:trPr>
        <w:tc>
          <w:tcPr>
            <w:tcW w:w="846"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2015" w:type="dxa"/>
            <w:vAlign w:val="center"/>
          </w:tcPr>
          <w:p w:rsidR="000E33E6" w:rsidRDefault="000E33E6" w:rsidP="00D65ADE">
            <w:pPr>
              <w:spacing w:line="360" w:lineRule="auto"/>
              <w:jc w:val="left"/>
              <w:rPr>
                <w:rFonts w:ascii="宋体" w:eastAsia="宋体" w:hAnsi="宋体" w:cs="Times New Roman"/>
              </w:rPr>
            </w:pPr>
          </w:p>
        </w:tc>
        <w:tc>
          <w:tcPr>
            <w:tcW w:w="1100" w:type="dxa"/>
            <w:vAlign w:val="center"/>
          </w:tcPr>
          <w:p w:rsidR="000E33E6" w:rsidRDefault="000E33E6" w:rsidP="00D65ADE">
            <w:pPr>
              <w:spacing w:line="360" w:lineRule="auto"/>
              <w:jc w:val="left"/>
              <w:rPr>
                <w:rFonts w:ascii="宋体" w:eastAsia="宋体" w:hAnsi="宋体" w:cs="Times New Roman"/>
              </w:rPr>
            </w:pPr>
          </w:p>
        </w:tc>
        <w:tc>
          <w:tcPr>
            <w:tcW w:w="762" w:type="dxa"/>
            <w:vAlign w:val="center"/>
          </w:tcPr>
          <w:p w:rsidR="000E33E6" w:rsidRDefault="000E33E6" w:rsidP="00D65ADE">
            <w:pPr>
              <w:spacing w:line="360" w:lineRule="auto"/>
              <w:jc w:val="left"/>
              <w:rPr>
                <w:rFonts w:ascii="宋体" w:eastAsia="宋体" w:hAnsi="宋体" w:cs="Times New Roman"/>
              </w:rPr>
            </w:pPr>
          </w:p>
        </w:tc>
        <w:tc>
          <w:tcPr>
            <w:tcW w:w="1975" w:type="dxa"/>
            <w:vAlign w:val="center"/>
          </w:tcPr>
          <w:p w:rsidR="000E33E6" w:rsidRDefault="000E33E6" w:rsidP="00D65ADE">
            <w:pPr>
              <w:spacing w:line="360" w:lineRule="auto"/>
              <w:jc w:val="left"/>
              <w:rPr>
                <w:rFonts w:ascii="宋体" w:eastAsia="宋体" w:hAnsi="宋体" w:cs="Times New Roman"/>
              </w:rPr>
            </w:pPr>
          </w:p>
        </w:tc>
        <w:tc>
          <w:tcPr>
            <w:tcW w:w="1238" w:type="dxa"/>
            <w:vAlign w:val="center"/>
          </w:tcPr>
          <w:p w:rsidR="000E33E6" w:rsidRDefault="000E33E6" w:rsidP="00D65ADE">
            <w:pPr>
              <w:spacing w:line="360" w:lineRule="auto"/>
              <w:jc w:val="left"/>
              <w:rPr>
                <w:rFonts w:ascii="宋体" w:eastAsia="宋体" w:hAnsi="宋体" w:cs="Times New Roman"/>
              </w:rPr>
            </w:pPr>
          </w:p>
        </w:tc>
        <w:tc>
          <w:tcPr>
            <w:tcW w:w="1037" w:type="dxa"/>
            <w:vAlign w:val="center"/>
          </w:tcPr>
          <w:p w:rsidR="000E33E6" w:rsidRDefault="000E33E6" w:rsidP="00D65ADE">
            <w:pPr>
              <w:spacing w:line="360" w:lineRule="auto"/>
              <w:jc w:val="left"/>
              <w:rPr>
                <w:rFonts w:ascii="宋体" w:eastAsia="宋体" w:hAnsi="宋体" w:cs="Times New Roman"/>
              </w:rPr>
            </w:pPr>
          </w:p>
        </w:tc>
      </w:tr>
      <w:tr w:rsidR="000E33E6" w:rsidTr="00D65ADE">
        <w:trPr>
          <w:trHeight w:val="495"/>
        </w:trPr>
        <w:tc>
          <w:tcPr>
            <w:tcW w:w="846"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2015" w:type="dxa"/>
            <w:vAlign w:val="center"/>
          </w:tcPr>
          <w:p w:rsidR="000E33E6" w:rsidRDefault="000E33E6" w:rsidP="00D65ADE">
            <w:pPr>
              <w:spacing w:line="360" w:lineRule="auto"/>
              <w:jc w:val="left"/>
              <w:rPr>
                <w:rFonts w:ascii="宋体" w:eastAsia="宋体" w:hAnsi="宋体" w:cs="Times New Roman"/>
              </w:rPr>
            </w:pPr>
          </w:p>
        </w:tc>
        <w:tc>
          <w:tcPr>
            <w:tcW w:w="1100" w:type="dxa"/>
            <w:vAlign w:val="center"/>
          </w:tcPr>
          <w:p w:rsidR="000E33E6" w:rsidRDefault="000E33E6" w:rsidP="00D65ADE">
            <w:pPr>
              <w:spacing w:line="360" w:lineRule="auto"/>
              <w:jc w:val="left"/>
              <w:rPr>
                <w:rFonts w:ascii="宋体" w:eastAsia="宋体" w:hAnsi="宋体" w:cs="Times New Roman"/>
              </w:rPr>
            </w:pPr>
          </w:p>
        </w:tc>
        <w:tc>
          <w:tcPr>
            <w:tcW w:w="762" w:type="dxa"/>
            <w:vAlign w:val="center"/>
          </w:tcPr>
          <w:p w:rsidR="000E33E6" w:rsidRDefault="000E33E6" w:rsidP="00D65ADE">
            <w:pPr>
              <w:spacing w:line="360" w:lineRule="auto"/>
              <w:jc w:val="left"/>
              <w:rPr>
                <w:rFonts w:ascii="宋体" w:eastAsia="宋体" w:hAnsi="宋体" w:cs="Times New Roman"/>
              </w:rPr>
            </w:pPr>
          </w:p>
        </w:tc>
        <w:tc>
          <w:tcPr>
            <w:tcW w:w="1975" w:type="dxa"/>
            <w:vAlign w:val="center"/>
          </w:tcPr>
          <w:p w:rsidR="000E33E6" w:rsidRDefault="000E33E6" w:rsidP="00D65ADE">
            <w:pPr>
              <w:spacing w:line="360" w:lineRule="auto"/>
              <w:jc w:val="left"/>
              <w:rPr>
                <w:rFonts w:ascii="宋体" w:eastAsia="宋体" w:hAnsi="宋体" w:cs="Times New Roman"/>
              </w:rPr>
            </w:pPr>
          </w:p>
        </w:tc>
        <w:tc>
          <w:tcPr>
            <w:tcW w:w="1238" w:type="dxa"/>
            <w:vAlign w:val="center"/>
          </w:tcPr>
          <w:p w:rsidR="000E33E6" w:rsidRDefault="000E33E6" w:rsidP="00D65ADE">
            <w:pPr>
              <w:spacing w:line="360" w:lineRule="auto"/>
              <w:jc w:val="left"/>
              <w:rPr>
                <w:rFonts w:ascii="宋体" w:eastAsia="宋体" w:hAnsi="宋体" w:cs="Times New Roman"/>
              </w:rPr>
            </w:pPr>
          </w:p>
        </w:tc>
        <w:tc>
          <w:tcPr>
            <w:tcW w:w="1037" w:type="dxa"/>
            <w:vAlign w:val="center"/>
          </w:tcPr>
          <w:p w:rsidR="000E33E6" w:rsidRDefault="000E33E6" w:rsidP="00D65ADE">
            <w:pPr>
              <w:spacing w:line="360" w:lineRule="auto"/>
              <w:jc w:val="left"/>
              <w:rPr>
                <w:rFonts w:ascii="宋体" w:eastAsia="宋体" w:hAnsi="宋体" w:cs="Times New Roman"/>
              </w:rPr>
            </w:pPr>
          </w:p>
        </w:tc>
      </w:tr>
      <w:tr w:rsidR="000E33E6" w:rsidTr="00D65ADE">
        <w:trPr>
          <w:trHeight w:val="495"/>
        </w:trPr>
        <w:tc>
          <w:tcPr>
            <w:tcW w:w="846"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2015" w:type="dxa"/>
            <w:vAlign w:val="center"/>
          </w:tcPr>
          <w:p w:rsidR="000E33E6" w:rsidRDefault="000E33E6" w:rsidP="00D65ADE">
            <w:pPr>
              <w:spacing w:line="360" w:lineRule="auto"/>
              <w:jc w:val="left"/>
              <w:rPr>
                <w:rFonts w:ascii="宋体" w:eastAsia="宋体" w:hAnsi="宋体" w:cs="Times New Roman"/>
              </w:rPr>
            </w:pPr>
          </w:p>
        </w:tc>
        <w:tc>
          <w:tcPr>
            <w:tcW w:w="1100" w:type="dxa"/>
            <w:vAlign w:val="center"/>
          </w:tcPr>
          <w:p w:rsidR="000E33E6" w:rsidRDefault="000E33E6" w:rsidP="00D65ADE">
            <w:pPr>
              <w:spacing w:line="360" w:lineRule="auto"/>
              <w:jc w:val="left"/>
              <w:rPr>
                <w:rFonts w:ascii="宋体" w:eastAsia="宋体" w:hAnsi="宋体" w:cs="Times New Roman"/>
              </w:rPr>
            </w:pPr>
          </w:p>
        </w:tc>
        <w:tc>
          <w:tcPr>
            <w:tcW w:w="762" w:type="dxa"/>
            <w:vAlign w:val="center"/>
          </w:tcPr>
          <w:p w:rsidR="000E33E6" w:rsidRDefault="000E33E6" w:rsidP="00D65ADE">
            <w:pPr>
              <w:spacing w:line="360" w:lineRule="auto"/>
              <w:jc w:val="left"/>
              <w:rPr>
                <w:rFonts w:ascii="宋体" w:eastAsia="宋体" w:hAnsi="宋体" w:cs="Times New Roman"/>
              </w:rPr>
            </w:pPr>
          </w:p>
        </w:tc>
        <w:tc>
          <w:tcPr>
            <w:tcW w:w="1975" w:type="dxa"/>
            <w:vAlign w:val="center"/>
          </w:tcPr>
          <w:p w:rsidR="000E33E6" w:rsidRDefault="000E33E6" w:rsidP="00D65ADE">
            <w:pPr>
              <w:spacing w:line="360" w:lineRule="auto"/>
              <w:jc w:val="left"/>
              <w:rPr>
                <w:rFonts w:ascii="宋体" w:eastAsia="宋体" w:hAnsi="宋体" w:cs="Times New Roman"/>
              </w:rPr>
            </w:pPr>
          </w:p>
        </w:tc>
        <w:tc>
          <w:tcPr>
            <w:tcW w:w="1238" w:type="dxa"/>
            <w:vAlign w:val="center"/>
          </w:tcPr>
          <w:p w:rsidR="000E33E6" w:rsidRDefault="000E33E6" w:rsidP="00D65ADE">
            <w:pPr>
              <w:spacing w:line="360" w:lineRule="auto"/>
              <w:jc w:val="left"/>
              <w:rPr>
                <w:rFonts w:ascii="宋体" w:eastAsia="宋体" w:hAnsi="宋体" w:cs="Times New Roman"/>
              </w:rPr>
            </w:pPr>
          </w:p>
        </w:tc>
        <w:tc>
          <w:tcPr>
            <w:tcW w:w="1037" w:type="dxa"/>
            <w:vAlign w:val="center"/>
          </w:tcPr>
          <w:p w:rsidR="000E33E6" w:rsidRDefault="000E33E6" w:rsidP="00D65ADE">
            <w:pPr>
              <w:spacing w:line="360" w:lineRule="auto"/>
              <w:jc w:val="left"/>
              <w:rPr>
                <w:rFonts w:ascii="宋体" w:eastAsia="宋体" w:hAnsi="宋体" w:cs="Times New Roman"/>
              </w:rPr>
            </w:pPr>
          </w:p>
        </w:tc>
      </w:tr>
      <w:tr w:rsidR="000E33E6" w:rsidTr="00D65ADE">
        <w:trPr>
          <w:trHeight w:val="495"/>
        </w:trPr>
        <w:tc>
          <w:tcPr>
            <w:tcW w:w="846"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2015" w:type="dxa"/>
            <w:vAlign w:val="center"/>
          </w:tcPr>
          <w:p w:rsidR="000E33E6" w:rsidRDefault="000E33E6" w:rsidP="00D65ADE">
            <w:pPr>
              <w:spacing w:line="360" w:lineRule="auto"/>
              <w:jc w:val="left"/>
              <w:rPr>
                <w:rFonts w:ascii="宋体" w:eastAsia="宋体" w:hAnsi="宋体" w:cs="Times New Roman"/>
              </w:rPr>
            </w:pPr>
          </w:p>
        </w:tc>
        <w:tc>
          <w:tcPr>
            <w:tcW w:w="1100" w:type="dxa"/>
            <w:vAlign w:val="center"/>
          </w:tcPr>
          <w:p w:rsidR="000E33E6" w:rsidRDefault="000E33E6" w:rsidP="00D65ADE">
            <w:pPr>
              <w:spacing w:line="360" w:lineRule="auto"/>
              <w:jc w:val="left"/>
              <w:rPr>
                <w:rFonts w:ascii="宋体" w:eastAsia="宋体" w:hAnsi="宋体" w:cs="Times New Roman"/>
              </w:rPr>
            </w:pPr>
          </w:p>
        </w:tc>
        <w:tc>
          <w:tcPr>
            <w:tcW w:w="762" w:type="dxa"/>
            <w:vAlign w:val="center"/>
          </w:tcPr>
          <w:p w:rsidR="000E33E6" w:rsidRDefault="000E33E6" w:rsidP="00D65ADE">
            <w:pPr>
              <w:spacing w:line="360" w:lineRule="auto"/>
              <w:jc w:val="left"/>
              <w:rPr>
                <w:rFonts w:ascii="宋体" w:eastAsia="宋体" w:hAnsi="宋体" w:cs="Times New Roman"/>
              </w:rPr>
            </w:pPr>
          </w:p>
        </w:tc>
        <w:tc>
          <w:tcPr>
            <w:tcW w:w="1975" w:type="dxa"/>
            <w:vAlign w:val="center"/>
          </w:tcPr>
          <w:p w:rsidR="000E33E6" w:rsidRDefault="000E33E6" w:rsidP="00D65ADE">
            <w:pPr>
              <w:spacing w:line="360" w:lineRule="auto"/>
              <w:jc w:val="left"/>
              <w:rPr>
                <w:rFonts w:ascii="宋体" w:eastAsia="宋体" w:hAnsi="宋体" w:cs="Times New Roman"/>
              </w:rPr>
            </w:pPr>
          </w:p>
        </w:tc>
        <w:tc>
          <w:tcPr>
            <w:tcW w:w="1238" w:type="dxa"/>
            <w:vAlign w:val="center"/>
          </w:tcPr>
          <w:p w:rsidR="000E33E6" w:rsidRDefault="000E33E6" w:rsidP="00D65ADE">
            <w:pPr>
              <w:spacing w:line="360" w:lineRule="auto"/>
              <w:jc w:val="left"/>
              <w:rPr>
                <w:rFonts w:ascii="宋体" w:eastAsia="宋体" w:hAnsi="宋体" w:cs="Times New Roman"/>
              </w:rPr>
            </w:pPr>
          </w:p>
        </w:tc>
        <w:tc>
          <w:tcPr>
            <w:tcW w:w="1037" w:type="dxa"/>
            <w:vAlign w:val="center"/>
          </w:tcPr>
          <w:p w:rsidR="000E33E6" w:rsidRDefault="000E33E6" w:rsidP="00D65ADE">
            <w:pPr>
              <w:spacing w:line="360" w:lineRule="auto"/>
              <w:jc w:val="left"/>
              <w:rPr>
                <w:rFonts w:ascii="宋体" w:eastAsia="宋体" w:hAnsi="宋体" w:cs="Times New Roman"/>
              </w:rPr>
            </w:pPr>
          </w:p>
        </w:tc>
      </w:tr>
      <w:tr w:rsidR="000E33E6" w:rsidTr="00D65ADE">
        <w:trPr>
          <w:trHeight w:val="495"/>
        </w:trPr>
        <w:tc>
          <w:tcPr>
            <w:tcW w:w="846"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2015" w:type="dxa"/>
            <w:vAlign w:val="center"/>
          </w:tcPr>
          <w:p w:rsidR="000E33E6" w:rsidRDefault="000E33E6" w:rsidP="00D65ADE">
            <w:pPr>
              <w:spacing w:line="360" w:lineRule="auto"/>
              <w:jc w:val="left"/>
              <w:rPr>
                <w:rFonts w:ascii="宋体" w:eastAsia="宋体" w:hAnsi="宋体" w:cs="Times New Roman"/>
              </w:rPr>
            </w:pPr>
          </w:p>
        </w:tc>
        <w:tc>
          <w:tcPr>
            <w:tcW w:w="1100" w:type="dxa"/>
            <w:vAlign w:val="center"/>
          </w:tcPr>
          <w:p w:rsidR="000E33E6" w:rsidRDefault="000E33E6" w:rsidP="00D65ADE">
            <w:pPr>
              <w:spacing w:line="360" w:lineRule="auto"/>
              <w:jc w:val="left"/>
              <w:rPr>
                <w:rFonts w:ascii="宋体" w:eastAsia="宋体" w:hAnsi="宋体" w:cs="Times New Roman"/>
              </w:rPr>
            </w:pPr>
          </w:p>
        </w:tc>
        <w:tc>
          <w:tcPr>
            <w:tcW w:w="762" w:type="dxa"/>
            <w:vAlign w:val="center"/>
          </w:tcPr>
          <w:p w:rsidR="000E33E6" w:rsidRDefault="000E33E6" w:rsidP="00D65ADE">
            <w:pPr>
              <w:spacing w:line="360" w:lineRule="auto"/>
              <w:jc w:val="left"/>
              <w:rPr>
                <w:rFonts w:ascii="宋体" w:eastAsia="宋体" w:hAnsi="宋体" w:cs="Times New Roman"/>
              </w:rPr>
            </w:pPr>
          </w:p>
        </w:tc>
        <w:tc>
          <w:tcPr>
            <w:tcW w:w="1975" w:type="dxa"/>
            <w:vAlign w:val="center"/>
          </w:tcPr>
          <w:p w:rsidR="000E33E6" w:rsidRDefault="000E33E6" w:rsidP="00D65ADE">
            <w:pPr>
              <w:spacing w:line="360" w:lineRule="auto"/>
              <w:jc w:val="left"/>
              <w:rPr>
                <w:rFonts w:ascii="宋体" w:eastAsia="宋体" w:hAnsi="宋体" w:cs="Times New Roman"/>
              </w:rPr>
            </w:pPr>
          </w:p>
        </w:tc>
        <w:tc>
          <w:tcPr>
            <w:tcW w:w="1238" w:type="dxa"/>
            <w:vAlign w:val="center"/>
          </w:tcPr>
          <w:p w:rsidR="000E33E6" w:rsidRDefault="000E33E6" w:rsidP="00D65ADE">
            <w:pPr>
              <w:spacing w:line="360" w:lineRule="auto"/>
              <w:jc w:val="left"/>
              <w:rPr>
                <w:rFonts w:ascii="宋体" w:eastAsia="宋体" w:hAnsi="宋体" w:cs="Times New Roman"/>
              </w:rPr>
            </w:pPr>
          </w:p>
        </w:tc>
        <w:tc>
          <w:tcPr>
            <w:tcW w:w="1037" w:type="dxa"/>
            <w:vAlign w:val="center"/>
          </w:tcPr>
          <w:p w:rsidR="000E33E6" w:rsidRDefault="000E33E6" w:rsidP="00D65ADE">
            <w:pPr>
              <w:spacing w:line="360" w:lineRule="auto"/>
              <w:jc w:val="left"/>
              <w:rPr>
                <w:rFonts w:ascii="宋体" w:eastAsia="宋体" w:hAnsi="宋体" w:cs="Times New Roman"/>
              </w:rPr>
            </w:pPr>
          </w:p>
        </w:tc>
      </w:tr>
      <w:tr w:rsidR="000E33E6" w:rsidTr="00D65ADE">
        <w:trPr>
          <w:trHeight w:val="495"/>
        </w:trPr>
        <w:tc>
          <w:tcPr>
            <w:tcW w:w="846"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2015" w:type="dxa"/>
            <w:vAlign w:val="center"/>
          </w:tcPr>
          <w:p w:rsidR="000E33E6" w:rsidRDefault="000E33E6" w:rsidP="00D65ADE">
            <w:pPr>
              <w:spacing w:line="360" w:lineRule="auto"/>
              <w:jc w:val="left"/>
              <w:rPr>
                <w:rFonts w:ascii="宋体" w:eastAsia="宋体" w:hAnsi="宋体" w:cs="Times New Roman"/>
              </w:rPr>
            </w:pPr>
          </w:p>
        </w:tc>
        <w:tc>
          <w:tcPr>
            <w:tcW w:w="1100" w:type="dxa"/>
            <w:vAlign w:val="center"/>
          </w:tcPr>
          <w:p w:rsidR="000E33E6" w:rsidRDefault="000E33E6" w:rsidP="00D65ADE">
            <w:pPr>
              <w:spacing w:line="360" w:lineRule="auto"/>
              <w:jc w:val="left"/>
              <w:rPr>
                <w:rFonts w:ascii="宋体" w:eastAsia="宋体" w:hAnsi="宋体" w:cs="Times New Roman"/>
              </w:rPr>
            </w:pPr>
          </w:p>
        </w:tc>
        <w:tc>
          <w:tcPr>
            <w:tcW w:w="762" w:type="dxa"/>
            <w:vAlign w:val="center"/>
          </w:tcPr>
          <w:p w:rsidR="000E33E6" w:rsidRDefault="000E33E6" w:rsidP="00D65ADE">
            <w:pPr>
              <w:spacing w:line="360" w:lineRule="auto"/>
              <w:jc w:val="left"/>
              <w:rPr>
                <w:rFonts w:ascii="宋体" w:eastAsia="宋体" w:hAnsi="宋体" w:cs="Times New Roman"/>
              </w:rPr>
            </w:pPr>
          </w:p>
        </w:tc>
        <w:tc>
          <w:tcPr>
            <w:tcW w:w="1975" w:type="dxa"/>
            <w:vAlign w:val="center"/>
          </w:tcPr>
          <w:p w:rsidR="000E33E6" w:rsidRDefault="000E33E6" w:rsidP="00D65ADE">
            <w:pPr>
              <w:spacing w:line="360" w:lineRule="auto"/>
              <w:jc w:val="left"/>
              <w:rPr>
                <w:rFonts w:ascii="宋体" w:eastAsia="宋体" w:hAnsi="宋体" w:cs="Times New Roman"/>
              </w:rPr>
            </w:pPr>
          </w:p>
        </w:tc>
        <w:tc>
          <w:tcPr>
            <w:tcW w:w="1238" w:type="dxa"/>
            <w:vAlign w:val="center"/>
          </w:tcPr>
          <w:p w:rsidR="000E33E6" w:rsidRDefault="000E33E6" w:rsidP="00D65ADE">
            <w:pPr>
              <w:spacing w:line="360" w:lineRule="auto"/>
              <w:jc w:val="left"/>
              <w:rPr>
                <w:rFonts w:ascii="宋体" w:eastAsia="宋体" w:hAnsi="宋体" w:cs="Times New Roman"/>
              </w:rPr>
            </w:pPr>
          </w:p>
        </w:tc>
        <w:tc>
          <w:tcPr>
            <w:tcW w:w="1037" w:type="dxa"/>
            <w:vAlign w:val="center"/>
          </w:tcPr>
          <w:p w:rsidR="000E33E6" w:rsidRDefault="000E33E6" w:rsidP="00D65ADE">
            <w:pPr>
              <w:spacing w:line="360" w:lineRule="auto"/>
              <w:jc w:val="left"/>
              <w:rPr>
                <w:rFonts w:ascii="宋体" w:eastAsia="宋体" w:hAnsi="宋体" w:cs="Times New Roman"/>
              </w:rPr>
            </w:pPr>
          </w:p>
        </w:tc>
      </w:tr>
      <w:tr w:rsidR="000E33E6" w:rsidTr="00D65ADE">
        <w:trPr>
          <w:trHeight w:val="495"/>
        </w:trPr>
        <w:tc>
          <w:tcPr>
            <w:tcW w:w="846"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2015" w:type="dxa"/>
            <w:vAlign w:val="center"/>
          </w:tcPr>
          <w:p w:rsidR="000E33E6" w:rsidRDefault="000E33E6" w:rsidP="00D65ADE">
            <w:pPr>
              <w:spacing w:line="360" w:lineRule="auto"/>
              <w:jc w:val="left"/>
              <w:rPr>
                <w:rFonts w:ascii="宋体" w:eastAsia="宋体" w:hAnsi="宋体" w:cs="Times New Roman"/>
              </w:rPr>
            </w:pPr>
          </w:p>
        </w:tc>
        <w:tc>
          <w:tcPr>
            <w:tcW w:w="1100" w:type="dxa"/>
            <w:vAlign w:val="center"/>
          </w:tcPr>
          <w:p w:rsidR="000E33E6" w:rsidRDefault="000E33E6" w:rsidP="00D65ADE">
            <w:pPr>
              <w:spacing w:line="360" w:lineRule="auto"/>
              <w:jc w:val="left"/>
              <w:rPr>
                <w:rFonts w:ascii="宋体" w:eastAsia="宋体" w:hAnsi="宋体" w:cs="Times New Roman"/>
              </w:rPr>
            </w:pPr>
          </w:p>
        </w:tc>
        <w:tc>
          <w:tcPr>
            <w:tcW w:w="762" w:type="dxa"/>
            <w:vAlign w:val="center"/>
          </w:tcPr>
          <w:p w:rsidR="000E33E6" w:rsidRDefault="000E33E6" w:rsidP="00D65ADE">
            <w:pPr>
              <w:spacing w:line="360" w:lineRule="auto"/>
              <w:jc w:val="left"/>
              <w:rPr>
                <w:rFonts w:ascii="宋体" w:eastAsia="宋体" w:hAnsi="宋体" w:cs="Times New Roman"/>
              </w:rPr>
            </w:pPr>
          </w:p>
        </w:tc>
        <w:tc>
          <w:tcPr>
            <w:tcW w:w="1975" w:type="dxa"/>
            <w:vAlign w:val="center"/>
          </w:tcPr>
          <w:p w:rsidR="000E33E6" w:rsidRDefault="000E33E6" w:rsidP="00D65ADE">
            <w:pPr>
              <w:spacing w:line="360" w:lineRule="auto"/>
              <w:jc w:val="left"/>
              <w:rPr>
                <w:rFonts w:ascii="宋体" w:eastAsia="宋体" w:hAnsi="宋体" w:cs="Times New Roman"/>
              </w:rPr>
            </w:pPr>
          </w:p>
        </w:tc>
        <w:tc>
          <w:tcPr>
            <w:tcW w:w="1238" w:type="dxa"/>
            <w:vAlign w:val="center"/>
          </w:tcPr>
          <w:p w:rsidR="000E33E6" w:rsidRDefault="000E33E6" w:rsidP="00D65ADE">
            <w:pPr>
              <w:spacing w:line="360" w:lineRule="auto"/>
              <w:jc w:val="left"/>
              <w:rPr>
                <w:rFonts w:ascii="宋体" w:eastAsia="宋体" w:hAnsi="宋体" w:cs="Times New Roman"/>
              </w:rPr>
            </w:pPr>
          </w:p>
        </w:tc>
        <w:tc>
          <w:tcPr>
            <w:tcW w:w="1037" w:type="dxa"/>
            <w:vAlign w:val="center"/>
          </w:tcPr>
          <w:p w:rsidR="000E33E6" w:rsidRDefault="000E33E6" w:rsidP="00D65ADE">
            <w:pPr>
              <w:spacing w:line="360" w:lineRule="auto"/>
              <w:jc w:val="left"/>
              <w:rPr>
                <w:rFonts w:ascii="宋体" w:eastAsia="宋体" w:hAnsi="宋体" w:cs="Times New Roman"/>
              </w:rPr>
            </w:pPr>
          </w:p>
        </w:tc>
      </w:tr>
      <w:tr w:rsidR="000E33E6" w:rsidTr="00D65ADE">
        <w:trPr>
          <w:trHeight w:val="495"/>
        </w:trPr>
        <w:tc>
          <w:tcPr>
            <w:tcW w:w="846"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2015" w:type="dxa"/>
            <w:vAlign w:val="center"/>
          </w:tcPr>
          <w:p w:rsidR="000E33E6" w:rsidRDefault="000E33E6" w:rsidP="00D65ADE">
            <w:pPr>
              <w:spacing w:line="360" w:lineRule="auto"/>
              <w:jc w:val="left"/>
              <w:rPr>
                <w:rFonts w:ascii="宋体" w:eastAsia="宋体" w:hAnsi="宋体" w:cs="Times New Roman"/>
              </w:rPr>
            </w:pPr>
          </w:p>
        </w:tc>
        <w:tc>
          <w:tcPr>
            <w:tcW w:w="1100" w:type="dxa"/>
            <w:vAlign w:val="center"/>
          </w:tcPr>
          <w:p w:rsidR="000E33E6" w:rsidRDefault="000E33E6" w:rsidP="00D65ADE">
            <w:pPr>
              <w:spacing w:line="360" w:lineRule="auto"/>
              <w:jc w:val="left"/>
              <w:rPr>
                <w:rFonts w:ascii="宋体" w:eastAsia="宋体" w:hAnsi="宋体" w:cs="Times New Roman"/>
              </w:rPr>
            </w:pPr>
          </w:p>
        </w:tc>
        <w:tc>
          <w:tcPr>
            <w:tcW w:w="762" w:type="dxa"/>
            <w:vAlign w:val="center"/>
          </w:tcPr>
          <w:p w:rsidR="000E33E6" w:rsidRDefault="000E33E6" w:rsidP="00D65ADE">
            <w:pPr>
              <w:spacing w:line="360" w:lineRule="auto"/>
              <w:jc w:val="left"/>
              <w:rPr>
                <w:rFonts w:ascii="宋体" w:eastAsia="宋体" w:hAnsi="宋体" w:cs="Times New Roman"/>
              </w:rPr>
            </w:pPr>
          </w:p>
        </w:tc>
        <w:tc>
          <w:tcPr>
            <w:tcW w:w="1975" w:type="dxa"/>
            <w:vAlign w:val="center"/>
          </w:tcPr>
          <w:p w:rsidR="000E33E6" w:rsidRDefault="000E33E6" w:rsidP="00D65ADE">
            <w:pPr>
              <w:spacing w:line="360" w:lineRule="auto"/>
              <w:jc w:val="left"/>
              <w:rPr>
                <w:rFonts w:ascii="宋体" w:eastAsia="宋体" w:hAnsi="宋体" w:cs="Times New Roman"/>
              </w:rPr>
            </w:pPr>
          </w:p>
        </w:tc>
        <w:tc>
          <w:tcPr>
            <w:tcW w:w="1238" w:type="dxa"/>
            <w:vAlign w:val="center"/>
          </w:tcPr>
          <w:p w:rsidR="000E33E6" w:rsidRDefault="000E33E6" w:rsidP="00D65ADE">
            <w:pPr>
              <w:spacing w:line="360" w:lineRule="auto"/>
              <w:jc w:val="left"/>
              <w:rPr>
                <w:rFonts w:ascii="宋体" w:eastAsia="宋体" w:hAnsi="宋体" w:cs="Times New Roman"/>
              </w:rPr>
            </w:pPr>
          </w:p>
        </w:tc>
        <w:tc>
          <w:tcPr>
            <w:tcW w:w="1037" w:type="dxa"/>
            <w:vAlign w:val="center"/>
          </w:tcPr>
          <w:p w:rsidR="000E33E6" w:rsidRDefault="000E33E6" w:rsidP="00D65ADE">
            <w:pPr>
              <w:spacing w:line="360" w:lineRule="auto"/>
              <w:jc w:val="left"/>
              <w:rPr>
                <w:rFonts w:ascii="宋体" w:eastAsia="宋体" w:hAnsi="宋体" w:cs="Times New Roman"/>
              </w:rPr>
            </w:pPr>
          </w:p>
        </w:tc>
      </w:tr>
      <w:tr w:rsidR="000E33E6" w:rsidTr="00D65ADE">
        <w:trPr>
          <w:trHeight w:val="495"/>
        </w:trPr>
        <w:tc>
          <w:tcPr>
            <w:tcW w:w="846"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2015" w:type="dxa"/>
            <w:vAlign w:val="center"/>
          </w:tcPr>
          <w:p w:rsidR="000E33E6" w:rsidRDefault="000E33E6" w:rsidP="00D65ADE">
            <w:pPr>
              <w:spacing w:line="360" w:lineRule="auto"/>
              <w:jc w:val="left"/>
              <w:rPr>
                <w:rFonts w:ascii="宋体" w:eastAsia="宋体" w:hAnsi="宋体" w:cs="Times New Roman"/>
              </w:rPr>
            </w:pPr>
          </w:p>
        </w:tc>
        <w:tc>
          <w:tcPr>
            <w:tcW w:w="1100" w:type="dxa"/>
            <w:vAlign w:val="center"/>
          </w:tcPr>
          <w:p w:rsidR="000E33E6" w:rsidRDefault="000E33E6" w:rsidP="00D65ADE">
            <w:pPr>
              <w:spacing w:line="360" w:lineRule="auto"/>
              <w:jc w:val="left"/>
              <w:rPr>
                <w:rFonts w:ascii="宋体" w:eastAsia="宋体" w:hAnsi="宋体" w:cs="Times New Roman"/>
              </w:rPr>
            </w:pPr>
          </w:p>
        </w:tc>
        <w:tc>
          <w:tcPr>
            <w:tcW w:w="762" w:type="dxa"/>
            <w:vAlign w:val="center"/>
          </w:tcPr>
          <w:p w:rsidR="000E33E6" w:rsidRDefault="000E33E6" w:rsidP="00D65ADE">
            <w:pPr>
              <w:spacing w:line="360" w:lineRule="auto"/>
              <w:jc w:val="left"/>
              <w:rPr>
                <w:rFonts w:ascii="宋体" w:eastAsia="宋体" w:hAnsi="宋体" w:cs="Times New Roman"/>
              </w:rPr>
            </w:pPr>
          </w:p>
        </w:tc>
        <w:tc>
          <w:tcPr>
            <w:tcW w:w="1975" w:type="dxa"/>
            <w:vAlign w:val="center"/>
          </w:tcPr>
          <w:p w:rsidR="000E33E6" w:rsidRDefault="000E33E6" w:rsidP="00D65ADE">
            <w:pPr>
              <w:spacing w:line="360" w:lineRule="auto"/>
              <w:jc w:val="left"/>
              <w:rPr>
                <w:rFonts w:ascii="宋体" w:eastAsia="宋体" w:hAnsi="宋体" w:cs="Times New Roman"/>
              </w:rPr>
            </w:pPr>
          </w:p>
        </w:tc>
        <w:tc>
          <w:tcPr>
            <w:tcW w:w="1238" w:type="dxa"/>
            <w:vAlign w:val="center"/>
          </w:tcPr>
          <w:p w:rsidR="000E33E6" w:rsidRDefault="000E33E6" w:rsidP="00D65ADE">
            <w:pPr>
              <w:spacing w:line="360" w:lineRule="auto"/>
              <w:jc w:val="left"/>
              <w:rPr>
                <w:rFonts w:ascii="宋体" w:eastAsia="宋体" w:hAnsi="宋体" w:cs="Times New Roman"/>
              </w:rPr>
            </w:pPr>
          </w:p>
        </w:tc>
        <w:tc>
          <w:tcPr>
            <w:tcW w:w="1037" w:type="dxa"/>
            <w:vAlign w:val="center"/>
          </w:tcPr>
          <w:p w:rsidR="000E33E6" w:rsidRDefault="000E33E6" w:rsidP="00D65ADE">
            <w:pPr>
              <w:spacing w:line="360" w:lineRule="auto"/>
              <w:jc w:val="left"/>
              <w:rPr>
                <w:rFonts w:ascii="宋体" w:eastAsia="宋体" w:hAnsi="宋体" w:cs="Times New Roman"/>
              </w:rPr>
            </w:pPr>
          </w:p>
        </w:tc>
      </w:tr>
      <w:tr w:rsidR="000E33E6" w:rsidTr="00D65ADE">
        <w:trPr>
          <w:trHeight w:val="495"/>
        </w:trPr>
        <w:tc>
          <w:tcPr>
            <w:tcW w:w="846"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2015" w:type="dxa"/>
            <w:vAlign w:val="center"/>
          </w:tcPr>
          <w:p w:rsidR="000E33E6" w:rsidRDefault="000E33E6" w:rsidP="00D65ADE">
            <w:pPr>
              <w:spacing w:line="360" w:lineRule="auto"/>
              <w:jc w:val="left"/>
              <w:rPr>
                <w:rFonts w:ascii="宋体" w:eastAsia="宋体" w:hAnsi="宋体" w:cs="Times New Roman"/>
              </w:rPr>
            </w:pPr>
          </w:p>
        </w:tc>
        <w:tc>
          <w:tcPr>
            <w:tcW w:w="1100" w:type="dxa"/>
            <w:vAlign w:val="center"/>
          </w:tcPr>
          <w:p w:rsidR="000E33E6" w:rsidRDefault="000E33E6" w:rsidP="00D65ADE">
            <w:pPr>
              <w:spacing w:line="360" w:lineRule="auto"/>
              <w:jc w:val="left"/>
              <w:rPr>
                <w:rFonts w:ascii="宋体" w:eastAsia="宋体" w:hAnsi="宋体" w:cs="Times New Roman"/>
              </w:rPr>
            </w:pPr>
          </w:p>
        </w:tc>
        <w:tc>
          <w:tcPr>
            <w:tcW w:w="762" w:type="dxa"/>
            <w:vAlign w:val="center"/>
          </w:tcPr>
          <w:p w:rsidR="000E33E6" w:rsidRDefault="000E33E6" w:rsidP="00D65ADE">
            <w:pPr>
              <w:spacing w:line="360" w:lineRule="auto"/>
              <w:jc w:val="left"/>
              <w:rPr>
                <w:rFonts w:ascii="宋体" w:eastAsia="宋体" w:hAnsi="宋体" w:cs="Times New Roman"/>
              </w:rPr>
            </w:pPr>
          </w:p>
        </w:tc>
        <w:tc>
          <w:tcPr>
            <w:tcW w:w="1975" w:type="dxa"/>
            <w:vAlign w:val="center"/>
          </w:tcPr>
          <w:p w:rsidR="000E33E6" w:rsidRDefault="000E33E6" w:rsidP="00D65ADE">
            <w:pPr>
              <w:spacing w:line="360" w:lineRule="auto"/>
              <w:jc w:val="left"/>
              <w:rPr>
                <w:rFonts w:ascii="宋体" w:eastAsia="宋体" w:hAnsi="宋体" w:cs="Times New Roman"/>
              </w:rPr>
            </w:pPr>
          </w:p>
        </w:tc>
        <w:tc>
          <w:tcPr>
            <w:tcW w:w="1238" w:type="dxa"/>
            <w:vAlign w:val="center"/>
          </w:tcPr>
          <w:p w:rsidR="000E33E6" w:rsidRDefault="000E33E6" w:rsidP="00D65ADE">
            <w:pPr>
              <w:spacing w:line="360" w:lineRule="auto"/>
              <w:jc w:val="left"/>
              <w:rPr>
                <w:rFonts w:ascii="宋体" w:eastAsia="宋体" w:hAnsi="宋体" w:cs="Times New Roman"/>
              </w:rPr>
            </w:pPr>
          </w:p>
        </w:tc>
        <w:tc>
          <w:tcPr>
            <w:tcW w:w="1037" w:type="dxa"/>
            <w:vAlign w:val="center"/>
          </w:tcPr>
          <w:p w:rsidR="000E33E6" w:rsidRDefault="000E33E6" w:rsidP="00D65ADE">
            <w:pPr>
              <w:spacing w:line="360" w:lineRule="auto"/>
              <w:jc w:val="left"/>
              <w:rPr>
                <w:rFonts w:ascii="宋体" w:eastAsia="宋体" w:hAnsi="宋体" w:cs="Times New Roman"/>
              </w:rPr>
            </w:pPr>
          </w:p>
        </w:tc>
      </w:tr>
      <w:tr w:rsidR="000E33E6" w:rsidTr="00D65ADE">
        <w:trPr>
          <w:trHeight w:val="495"/>
        </w:trPr>
        <w:tc>
          <w:tcPr>
            <w:tcW w:w="846"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2015" w:type="dxa"/>
            <w:vAlign w:val="center"/>
          </w:tcPr>
          <w:p w:rsidR="000E33E6" w:rsidRDefault="000E33E6" w:rsidP="00D65ADE">
            <w:pPr>
              <w:spacing w:line="360" w:lineRule="auto"/>
              <w:jc w:val="left"/>
              <w:rPr>
                <w:rFonts w:ascii="宋体" w:eastAsia="宋体" w:hAnsi="宋体" w:cs="Times New Roman"/>
              </w:rPr>
            </w:pPr>
          </w:p>
        </w:tc>
        <w:tc>
          <w:tcPr>
            <w:tcW w:w="1100" w:type="dxa"/>
            <w:vAlign w:val="center"/>
          </w:tcPr>
          <w:p w:rsidR="000E33E6" w:rsidRDefault="000E33E6" w:rsidP="00D65ADE">
            <w:pPr>
              <w:spacing w:line="360" w:lineRule="auto"/>
              <w:jc w:val="left"/>
              <w:rPr>
                <w:rFonts w:ascii="宋体" w:eastAsia="宋体" w:hAnsi="宋体" w:cs="Times New Roman"/>
              </w:rPr>
            </w:pPr>
          </w:p>
        </w:tc>
        <w:tc>
          <w:tcPr>
            <w:tcW w:w="762" w:type="dxa"/>
            <w:vAlign w:val="center"/>
          </w:tcPr>
          <w:p w:rsidR="000E33E6" w:rsidRDefault="000E33E6" w:rsidP="00D65ADE">
            <w:pPr>
              <w:spacing w:line="360" w:lineRule="auto"/>
              <w:jc w:val="left"/>
              <w:rPr>
                <w:rFonts w:ascii="宋体" w:eastAsia="宋体" w:hAnsi="宋体" w:cs="Times New Roman"/>
              </w:rPr>
            </w:pPr>
          </w:p>
        </w:tc>
        <w:tc>
          <w:tcPr>
            <w:tcW w:w="1975" w:type="dxa"/>
            <w:vAlign w:val="center"/>
          </w:tcPr>
          <w:p w:rsidR="000E33E6" w:rsidRDefault="000E33E6" w:rsidP="00D65ADE">
            <w:pPr>
              <w:spacing w:line="360" w:lineRule="auto"/>
              <w:jc w:val="left"/>
              <w:rPr>
                <w:rFonts w:ascii="宋体" w:eastAsia="宋体" w:hAnsi="宋体" w:cs="Times New Roman"/>
              </w:rPr>
            </w:pPr>
          </w:p>
        </w:tc>
        <w:tc>
          <w:tcPr>
            <w:tcW w:w="1238" w:type="dxa"/>
            <w:vAlign w:val="center"/>
          </w:tcPr>
          <w:p w:rsidR="000E33E6" w:rsidRDefault="000E33E6" w:rsidP="00D65ADE">
            <w:pPr>
              <w:spacing w:line="360" w:lineRule="auto"/>
              <w:jc w:val="left"/>
              <w:rPr>
                <w:rFonts w:ascii="宋体" w:eastAsia="宋体" w:hAnsi="宋体" w:cs="Times New Roman"/>
              </w:rPr>
            </w:pPr>
          </w:p>
        </w:tc>
        <w:tc>
          <w:tcPr>
            <w:tcW w:w="1037" w:type="dxa"/>
            <w:vAlign w:val="center"/>
          </w:tcPr>
          <w:p w:rsidR="000E33E6" w:rsidRDefault="000E33E6" w:rsidP="00D65ADE">
            <w:pPr>
              <w:spacing w:line="360" w:lineRule="auto"/>
              <w:jc w:val="left"/>
              <w:rPr>
                <w:rFonts w:ascii="宋体" w:eastAsia="宋体" w:hAnsi="宋体" w:cs="Times New Roman"/>
              </w:rPr>
            </w:pPr>
          </w:p>
        </w:tc>
      </w:tr>
      <w:tr w:rsidR="000E33E6" w:rsidTr="00D65ADE">
        <w:trPr>
          <w:trHeight w:val="495"/>
        </w:trPr>
        <w:tc>
          <w:tcPr>
            <w:tcW w:w="846"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2015" w:type="dxa"/>
            <w:vAlign w:val="center"/>
          </w:tcPr>
          <w:p w:rsidR="000E33E6" w:rsidRDefault="000E33E6" w:rsidP="00D65ADE">
            <w:pPr>
              <w:spacing w:line="360" w:lineRule="auto"/>
              <w:jc w:val="left"/>
              <w:rPr>
                <w:rFonts w:ascii="宋体" w:eastAsia="宋体" w:hAnsi="宋体" w:cs="Times New Roman"/>
              </w:rPr>
            </w:pPr>
          </w:p>
        </w:tc>
        <w:tc>
          <w:tcPr>
            <w:tcW w:w="1100" w:type="dxa"/>
            <w:vAlign w:val="center"/>
          </w:tcPr>
          <w:p w:rsidR="000E33E6" w:rsidRDefault="000E33E6" w:rsidP="00D65ADE">
            <w:pPr>
              <w:spacing w:line="360" w:lineRule="auto"/>
              <w:jc w:val="left"/>
              <w:rPr>
                <w:rFonts w:ascii="宋体" w:eastAsia="宋体" w:hAnsi="宋体" w:cs="Times New Roman"/>
              </w:rPr>
            </w:pPr>
          </w:p>
        </w:tc>
        <w:tc>
          <w:tcPr>
            <w:tcW w:w="762" w:type="dxa"/>
            <w:vAlign w:val="center"/>
          </w:tcPr>
          <w:p w:rsidR="000E33E6" w:rsidRDefault="000E33E6" w:rsidP="00D65ADE">
            <w:pPr>
              <w:spacing w:line="360" w:lineRule="auto"/>
              <w:jc w:val="left"/>
              <w:rPr>
                <w:rFonts w:ascii="宋体" w:eastAsia="宋体" w:hAnsi="宋体" w:cs="Times New Roman"/>
              </w:rPr>
            </w:pPr>
          </w:p>
        </w:tc>
        <w:tc>
          <w:tcPr>
            <w:tcW w:w="1975" w:type="dxa"/>
            <w:vAlign w:val="center"/>
          </w:tcPr>
          <w:p w:rsidR="000E33E6" w:rsidRDefault="000E33E6" w:rsidP="00D65ADE">
            <w:pPr>
              <w:spacing w:line="360" w:lineRule="auto"/>
              <w:jc w:val="left"/>
              <w:rPr>
                <w:rFonts w:ascii="宋体" w:eastAsia="宋体" w:hAnsi="宋体" w:cs="Times New Roman"/>
              </w:rPr>
            </w:pPr>
          </w:p>
        </w:tc>
        <w:tc>
          <w:tcPr>
            <w:tcW w:w="1238" w:type="dxa"/>
            <w:vAlign w:val="center"/>
          </w:tcPr>
          <w:p w:rsidR="000E33E6" w:rsidRDefault="000E33E6" w:rsidP="00D65ADE">
            <w:pPr>
              <w:spacing w:line="360" w:lineRule="auto"/>
              <w:jc w:val="left"/>
              <w:rPr>
                <w:rFonts w:ascii="宋体" w:eastAsia="宋体" w:hAnsi="宋体" w:cs="Times New Roman"/>
              </w:rPr>
            </w:pPr>
          </w:p>
        </w:tc>
        <w:tc>
          <w:tcPr>
            <w:tcW w:w="1037" w:type="dxa"/>
            <w:vAlign w:val="center"/>
          </w:tcPr>
          <w:p w:rsidR="000E33E6" w:rsidRDefault="000E33E6" w:rsidP="00D65ADE">
            <w:pPr>
              <w:spacing w:line="360" w:lineRule="auto"/>
              <w:jc w:val="left"/>
              <w:rPr>
                <w:rFonts w:ascii="宋体" w:eastAsia="宋体" w:hAnsi="宋体" w:cs="Times New Roman"/>
              </w:rPr>
            </w:pPr>
          </w:p>
        </w:tc>
      </w:tr>
      <w:tr w:rsidR="000E33E6" w:rsidTr="00D65ADE">
        <w:trPr>
          <w:trHeight w:val="495"/>
        </w:trPr>
        <w:tc>
          <w:tcPr>
            <w:tcW w:w="846"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2015" w:type="dxa"/>
            <w:vAlign w:val="center"/>
          </w:tcPr>
          <w:p w:rsidR="000E33E6" w:rsidRDefault="000E33E6" w:rsidP="00D65ADE">
            <w:pPr>
              <w:spacing w:line="360" w:lineRule="auto"/>
              <w:jc w:val="left"/>
              <w:rPr>
                <w:rFonts w:ascii="宋体" w:eastAsia="宋体" w:hAnsi="宋体" w:cs="Times New Roman"/>
              </w:rPr>
            </w:pPr>
          </w:p>
        </w:tc>
        <w:tc>
          <w:tcPr>
            <w:tcW w:w="1100" w:type="dxa"/>
            <w:vAlign w:val="center"/>
          </w:tcPr>
          <w:p w:rsidR="000E33E6" w:rsidRDefault="000E33E6" w:rsidP="00D65ADE">
            <w:pPr>
              <w:spacing w:line="360" w:lineRule="auto"/>
              <w:jc w:val="left"/>
              <w:rPr>
                <w:rFonts w:ascii="宋体" w:eastAsia="宋体" w:hAnsi="宋体" w:cs="Times New Roman"/>
              </w:rPr>
            </w:pPr>
          </w:p>
        </w:tc>
        <w:tc>
          <w:tcPr>
            <w:tcW w:w="762" w:type="dxa"/>
            <w:vAlign w:val="center"/>
          </w:tcPr>
          <w:p w:rsidR="000E33E6" w:rsidRDefault="000E33E6" w:rsidP="00D65ADE">
            <w:pPr>
              <w:spacing w:line="360" w:lineRule="auto"/>
              <w:jc w:val="left"/>
              <w:rPr>
                <w:rFonts w:ascii="宋体" w:eastAsia="宋体" w:hAnsi="宋体" w:cs="Times New Roman"/>
              </w:rPr>
            </w:pPr>
          </w:p>
        </w:tc>
        <w:tc>
          <w:tcPr>
            <w:tcW w:w="1975" w:type="dxa"/>
            <w:vAlign w:val="center"/>
          </w:tcPr>
          <w:p w:rsidR="000E33E6" w:rsidRDefault="000E33E6" w:rsidP="00D65ADE">
            <w:pPr>
              <w:spacing w:line="360" w:lineRule="auto"/>
              <w:jc w:val="left"/>
              <w:rPr>
                <w:rFonts w:ascii="宋体" w:eastAsia="宋体" w:hAnsi="宋体" w:cs="Times New Roman"/>
              </w:rPr>
            </w:pPr>
          </w:p>
        </w:tc>
        <w:tc>
          <w:tcPr>
            <w:tcW w:w="1238" w:type="dxa"/>
            <w:vAlign w:val="center"/>
          </w:tcPr>
          <w:p w:rsidR="000E33E6" w:rsidRDefault="000E33E6" w:rsidP="00D65ADE">
            <w:pPr>
              <w:spacing w:line="360" w:lineRule="auto"/>
              <w:jc w:val="left"/>
              <w:rPr>
                <w:rFonts w:ascii="宋体" w:eastAsia="宋体" w:hAnsi="宋体" w:cs="Times New Roman"/>
              </w:rPr>
            </w:pPr>
          </w:p>
        </w:tc>
        <w:tc>
          <w:tcPr>
            <w:tcW w:w="1037" w:type="dxa"/>
            <w:vAlign w:val="center"/>
          </w:tcPr>
          <w:p w:rsidR="000E33E6" w:rsidRDefault="000E33E6" w:rsidP="00D65ADE">
            <w:pPr>
              <w:spacing w:line="360" w:lineRule="auto"/>
              <w:jc w:val="left"/>
              <w:rPr>
                <w:rFonts w:ascii="宋体" w:eastAsia="宋体" w:hAnsi="宋体" w:cs="Times New Roman"/>
              </w:rPr>
            </w:pPr>
          </w:p>
        </w:tc>
      </w:tr>
      <w:tr w:rsidR="000E33E6" w:rsidTr="00D65ADE">
        <w:trPr>
          <w:trHeight w:val="495"/>
        </w:trPr>
        <w:tc>
          <w:tcPr>
            <w:tcW w:w="846"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2015" w:type="dxa"/>
            <w:vAlign w:val="center"/>
          </w:tcPr>
          <w:p w:rsidR="000E33E6" w:rsidRDefault="000E33E6" w:rsidP="00D65ADE">
            <w:pPr>
              <w:spacing w:line="360" w:lineRule="auto"/>
              <w:jc w:val="left"/>
              <w:rPr>
                <w:rFonts w:ascii="宋体" w:eastAsia="宋体" w:hAnsi="宋体" w:cs="Times New Roman"/>
              </w:rPr>
            </w:pPr>
          </w:p>
        </w:tc>
        <w:tc>
          <w:tcPr>
            <w:tcW w:w="1100" w:type="dxa"/>
            <w:vAlign w:val="center"/>
          </w:tcPr>
          <w:p w:rsidR="000E33E6" w:rsidRDefault="000E33E6" w:rsidP="00D65ADE">
            <w:pPr>
              <w:spacing w:line="360" w:lineRule="auto"/>
              <w:jc w:val="left"/>
              <w:rPr>
                <w:rFonts w:ascii="宋体" w:eastAsia="宋体" w:hAnsi="宋体" w:cs="Times New Roman"/>
              </w:rPr>
            </w:pPr>
          </w:p>
        </w:tc>
        <w:tc>
          <w:tcPr>
            <w:tcW w:w="762" w:type="dxa"/>
            <w:vAlign w:val="center"/>
          </w:tcPr>
          <w:p w:rsidR="000E33E6" w:rsidRDefault="000E33E6" w:rsidP="00D65ADE">
            <w:pPr>
              <w:spacing w:line="360" w:lineRule="auto"/>
              <w:jc w:val="left"/>
              <w:rPr>
                <w:rFonts w:ascii="宋体" w:eastAsia="宋体" w:hAnsi="宋体" w:cs="Times New Roman"/>
              </w:rPr>
            </w:pPr>
          </w:p>
        </w:tc>
        <w:tc>
          <w:tcPr>
            <w:tcW w:w="1975" w:type="dxa"/>
            <w:vAlign w:val="center"/>
          </w:tcPr>
          <w:p w:rsidR="000E33E6" w:rsidRDefault="000E33E6" w:rsidP="00D65ADE">
            <w:pPr>
              <w:spacing w:line="360" w:lineRule="auto"/>
              <w:jc w:val="left"/>
              <w:rPr>
                <w:rFonts w:ascii="宋体" w:eastAsia="宋体" w:hAnsi="宋体" w:cs="Times New Roman"/>
              </w:rPr>
            </w:pPr>
          </w:p>
        </w:tc>
        <w:tc>
          <w:tcPr>
            <w:tcW w:w="1238" w:type="dxa"/>
            <w:vAlign w:val="center"/>
          </w:tcPr>
          <w:p w:rsidR="000E33E6" w:rsidRDefault="000E33E6" w:rsidP="00D65ADE">
            <w:pPr>
              <w:spacing w:line="360" w:lineRule="auto"/>
              <w:jc w:val="left"/>
              <w:rPr>
                <w:rFonts w:ascii="宋体" w:eastAsia="宋体" w:hAnsi="宋体" w:cs="Times New Roman"/>
              </w:rPr>
            </w:pPr>
          </w:p>
        </w:tc>
        <w:tc>
          <w:tcPr>
            <w:tcW w:w="1037" w:type="dxa"/>
            <w:vAlign w:val="center"/>
          </w:tcPr>
          <w:p w:rsidR="000E33E6" w:rsidRDefault="000E33E6" w:rsidP="00D65ADE">
            <w:pPr>
              <w:spacing w:line="360" w:lineRule="auto"/>
              <w:jc w:val="left"/>
              <w:rPr>
                <w:rFonts w:ascii="宋体" w:eastAsia="宋体" w:hAnsi="宋体" w:cs="Times New Roman"/>
              </w:rPr>
            </w:pPr>
          </w:p>
        </w:tc>
      </w:tr>
      <w:tr w:rsidR="000E33E6" w:rsidTr="00D65ADE">
        <w:trPr>
          <w:trHeight w:val="495"/>
        </w:trPr>
        <w:tc>
          <w:tcPr>
            <w:tcW w:w="846"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2015" w:type="dxa"/>
            <w:vAlign w:val="center"/>
          </w:tcPr>
          <w:p w:rsidR="000E33E6" w:rsidRDefault="000E33E6" w:rsidP="00D65ADE">
            <w:pPr>
              <w:spacing w:line="360" w:lineRule="auto"/>
              <w:jc w:val="left"/>
              <w:rPr>
                <w:rFonts w:ascii="宋体" w:eastAsia="宋体" w:hAnsi="宋体" w:cs="Times New Roman"/>
              </w:rPr>
            </w:pPr>
          </w:p>
        </w:tc>
        <w:tc>
          <w:tcPr>
            <w:tcW w:w="1100" w:type="dxa"/>
            <w:vAlign w:val="center"/>
          </w:tcPr>
          <w:p w:rsidR="000E33E6" w:rsidRDefault="000E33E6" w:rsidP="00D65ADE">
            <w:pPr>
              <w:spacing w:line="360" w:lineRule="auto"/>
              <w:jc w:val="left"/>
              <w:rPr>
                <w:rFonts w:ascii="宋体" w:eastAsia="宋体" w:hAnsi="宋体" w:cs="Times New Roman"/>
              </w:rPr>
            </w:pPr>
          </w:p>
        </w:tc>
        <w:tc>
          <w:tcPr>
            <w:tcW w:w="762" w:type="dxa"/>
            <w:vAlign w:val="center"/>
          </w:tcPr>
          <w:p w:rsidR="000E33E6" w:rsidRDefault="000E33E6" w:rsidP="00D65ADE">
            <w:pPr>
              <w:spacing w:line="360" w:lineRule="auto"/>
              <w:jc w:val="left"/>
              <w:rPr>
                <w:rFonts w:ascii="宋体" w:eastAsia="宋体" w:hAnsi="宋体" w:cs="Times New Roman"/>
              </w:rPr>
            </w:pPr>
          </w:p>
        </w:tc>
        <w:tc>
          <w:tcPr>
            <w:tcW w:w="1975" w:type="dxa"/>
            <w:vAlign w:val="center"/>
          </w:tcPr>
          <w:p w:rsidR="000E33E6" w:rsidRDefault="000E33E6" w:rsidP="00D65ADE">
            <w:pPr>
              <w:spacing w:line="360" w:lineRule="auto"/>
              <w:jc w:val="left"/>
              <w:rPr>
                <w:rFonts w:ascii="宋体" w:eastAsia="宋体" w:hAnsi="宋体" w:cs="Times New Roman"/>
              </w:rPr>
            </w:pPr>
          </w:p>
        </w:tc>
        <w:tc>
          <w:tcPr>
            <w:tcW w:w="1238" w:type="dxa"/>
            <w:vAlign w:val="center"/>
          </w:tcPr>
          <w:p w:rsidR="000E33E6" w:rsidRDefault="000E33E6" w:rsidP="00D65ADE">
            <w:pPr>
              <w:spacing w:line="360" w:lineRule="auto"/>
              <w:jc w:val="left"/>
              <w:rPr>
                <w:rFonts w:ascii="宋体" w:eastAsia="宋体" w:hAnsi="宋体" w:cs="Times New Roman"/>
              </w:rPr>
            </w:pPr>
          </w:p>
        </w:tc>
        <w:tc>
          <w:tcPr>
            <w:tcW w:w="1037" w:type="dxa"/>
            <w:vAlign w:val="center"/>
          </w:tcPr>
          <w:p w:rsidR="000E33E6" w:rsidRDefault="000E33E6" w:rsidP="00D65ADE">
            <w:pPr>
              <w:spacing w:line="360" w:lineRule="auto"/>
              <w:jc w:val="left"/>
              <w:rPr>
                <w:rFonts w:ascii="宋体" w:eastAsia="宋体" w:hAnsi="宋体" w:cs="Times New Roman"/>
              </w:rPr>
            </w:pPr>
          </w:p>
        </w:tc>
      </w:tr>
    </w:tbl>
    <w:p w:rsidR="009E10E3" w:rsidRDefault="009E10E3" w:rsidP="000E33E6">
      <w:pPr>
        <w:spacing w:line="360" w:lineRule="auto"/>
        <w:jc w:val="left"/>
        <w:rPr>
          <w:b/>
          <w:bCs/>
        </w:rPr>
      </w:pPr>
    </w:p>
    <w:p w:rsidR="009E10E3" w:rsidRDefault="009E10E3" w:rsidP="000E33E6">
      <w:pPr>
        <w:spacing w:line="360" w:lineRule="auto"/>
        <w:jc w:val="left"/>
        <w:rPr>
          <w:b/>
          <w:bCs/>
        </w:rPr>
      </w:pPr>
    </w:p>
    <w:p w:rsidR="000E33E6" w:rsidRPr="006D0E4A" w:rsidRDefault="000E33E6" w:rsidP="000E33E6">
      <w:pPr>
        <w:spacing w:line="360" w:lineRule="auto"/>
        <w:jc w:val="left"/>
        <w:rPr>
          <w:rFonts w:ascii="宋体" w:hAnsi="宋体"/>
          <w:b/>
          <w:bCs/>
        </w:rPr>
      </w:pPr>
      <w:r>
        <w:rPr>
          <w:rFonts w:hint="eastAsia"/>
          <w:b/>
          <w:bCs/>
        </w:rPr>
        <w:lastRenderedPageBreak/>
        <w:t>附录C</w:t>
      </w:r>
      <w:r>
        <w:rPr>
          <w:rFonts w:ascii="宋体" w:hAnsi="宋体" w:hint="eastAsia"/>
          <w:b/>
          <w:bCs/>
        </w:rPr>
        <w:t>日常工作防疫流程</w:t>
      </w:r>
    </w:p>
    <w:p w:rsidR="000E33E6" w:rsidRDefault="000E33E6" w:rsidP="000E33E6">
      <w:pPr>
        <w:spacing w:line="360" w:lineRule="auto"/>
        <w:jc w:val="center"/>
        <w:rPr>
          <w:rFonts w:ascii="宋体" w:hAnsi="宋体"/>
          <w:b/>
          <w:bCs/>
        </w:rPr>
      </w:pPr>
      <w:r>
        <w:rPr>
          <w:rFonts w:ascii="宋体" w:hAnsi="宋体" w:hint="eastAsia"/>
          <w:b/>
          <w:bCs/>
        </w:rPr>
        <w:t>日常工作防疫流程</w:t>
      </w:r>
    </w:p>
    <w:p w:rsidR="000E33E6" w:rsidRDefault="000E33E6" w:rsidP="000E33E6">
      <w:pPr>
        <w:spacing w:line="360" w:lineRule="auto"/>
        <w:ind w:firstLineChars="200" w:firstLine="420"/>
        <w:jc w:val="left"/>
        <w:rPr>
          <w:rFonts w:ascii="宋体" w:hAnsi="宋体"/>
        </w:rPr>
      </w:pPr>
      <w:r>
        <w:rPr>
          <w:rFonts w:ascii="宋体" w:hAnsi="宋体"/>
        </w:rPr>
        <w:t xml:space="preserve">a) </w:t>
      </w:r>
      <w:r>
        <w:rPr>
          <w:rFonts w:ascii="宋体" w:hAnsi="宋体"/>
        </w:rPr>
        <w:t>体温测量及健康状况记录。</w:t>
      </w:r>
    </w:p>
    <w:p w:rsidR="000E33E6" w:rsidRDefault="000E33E6" w:rsidP="000E33E6">
      <w:pPr>
        <w:spacing w:line="360" w:lineRule="auto"/>
        <w:ind w:firstLineChars="200" w:firstLine="420"/>
        <w:jc w:val="left"/>
        <w:rPr>
          <w:rFonts w:ascii="宋体" w:hAnsi="宋体"/>
        </w:rPr>
      </w:pPr>
      <w:r>
        <w:rPr>
          <w:rFonts w:ascii="宋体" w:hAnsi="宋体"/>
        </w:rPr>
        <w:t>全体在岗</w:t>
      </w:r>
      <w:r w:rsidR="008950C9">
        <w:rPr>
          <w:rFonts w:ascii="宋体" w:hAnsi="宋体"/>
        </w:rPr>
        <w:t>教职员工</w:t>
      </w:r>
      <w:r>
        <w:rPr>
          <w:rFonts w:ascii="宋体" w:hAnsi="宋体"/>
        </w:rPr>
        <w:t>每天上午、下午和晚上测量体温并记录健康状况（考虑到早晚不同班次，测量体温计记录时间由部门负责人指定时间进行测量，每个班次在上班时及下班前各测量一次），并做好登记。体温低于</w:t>
      </w:r>
      <w:r>
        <w:rPr>
          <w:rFonts w:ascii="宋体" w:hAnsi="宋体"/>
        </w:rPr>
        <w:t xml:space="preserve"> 37℃</w:t>
      </w:r>
      <w:r>
        <w:rPr>
          <w:rFonts w:ascii="宋体" w:hAnsi="宋体"/>
        </w:rPr>
        <w:t>方可上岗；体温高于</w:t>
      </w:r>
      <w:r>
        <w:rPr>
          <w:rFonts w:ascii="宋体" w:hAnsi="宋体"/>
        </w:rPr>
        <w:t xml:space="preserve"> 37℃</w:t>
      </w:r>
      <w:r>
        <w:rPr>
          <w:rFonts w:ascii="宋体" w:hAnsi="宋体"/>
        </w:rPr>
        <w:t>须隔离观察，并且加强体温检测；体温高于</w:t>
      </w:r>
      <w:r>
        <w:rPr>
          <w:rFonts w:ascii="宋体" w:hAnsi="宋体"/>
        </w:rPr>
        <w:t xml:space="preserve"> 37.3℃</w:t>
      </w:r>
      <w:r>
        <w:rPr>
          <w:rFonts w:ascii="宋体" w:hAnsi="宋体"/>
        </w:rPr>
        <w:t>必须第一时间上报防疫小组。</w:t>
      </w:r>
    </w:p>
    <w:p w:rsidR="000E33E6" w:rsidRDefault="000E33E6" w:rsidP="000E33E6">
      <w:pPr>
        <w:spacing w:line="360" w:lineRule="auto"/>
        <w:ind w:firstLineChars="200" w:firstLine="420"/>
        <w:jc w:val="left"/>
        <w:rPr>
          <w:rFonts w:ascii="宋体" w:hAnsi="宋体"/>
        </w:rPr>
      </w:pPr>
      <w:r>
        <w:rPr>
          <w:rFonts w:ascii="宋体" w:hAnsi="宋体"/>
        </w:rPr>
        <w:t xml:space="preserve">b) </w:t>
      </w:r>
      <w:r>
        <w:rPr>
          <w:rFonts w:ascii="宋体" w:hAnsi="宋体"/>
        </w:rPr>
        <w:t>更换工作服，女士盘起头发</w:t>
      </w:r>
    </w:p>
    <w:p w:rsidR="000E33E6" w:rsidRDefault="000E33E6" w:rsidP="000E33E6">
      <w:pPr>
        <w:spacing w:line="360" w:lineRule="auto"/>
        <w:ind w:firstLineChars="200" w:firstLine="420"/>
        <w:jc w:val="left"/>
        <w:rPr>
          <w:rFonts w:ascii="宋体" w:hAnsi="宋体"/>
        </w:rPr>
      </w:pPr>
      <w:r>
        <w:rPr>
          <w:rFonts w:ascii="宋体" w:hAnsi="宋体"/>
        </w:rPr>
        <w:t xml:space="preserve">c) </w:t>
      </w:r>
      <w:r>
        <w:rPr>
          <w:rFonts w:ascii="宋体" w:hAnsi="宋体"/>
        </w:rPr>
        <w:t>做全身喷洒消毒（包括鞋底等易忽略部位）</w:t>
      </w:r>
    </w:p>
    <w:p w:rsidR="000E33E6" w:rsidRDefault="000E33E6" w:rsidP="000E33E6">
      <w:pPr>
        <w:spacing w:line="360" w:lineRule="auto"/>
        <w:ind w:firstLineChars="200" w:firstLine="420"/>
        <w:jc w:val="left"/>
        <w:rPr>
          <w:rFonts w:ascii="宋体" w:hAnsi="宋体"/>
        </w:rPr>
      </w:pPr>
      <w:r>
        <w:rPr>
          <w:rFonts w:ascii="宋体" w:hAnsi="宋体"/>
        </w:rPr>
        <w:t xml:space="preserve">d) </w:t>
      </w:r>
      <w:r>
        <w:rPr>
          <w:rFonts w:ascii="宋体" w:hAnsi="宋体"/>
        </w:rPr>
        <w:t>做手消（七步洗手</w:t>
      </w:r>
      <w:r>
        <w:rPr>
          <w:rFonts w:ascii="宋体" w:hAnsi="宋体" w:hint="eastAsia"/>
        </w:rPr>
        <w:t>法：图示）。操作前后需在流动水下七步洗手法洗净双手；手部消毒使用</w:t>
      </w:r>
      <w:r>
        <w:rPr>
          <w:rFonts w:ascii="宋体" w:hAnsi="宋体"/>
        </w:rPr>
        <w:t xml:space="preserve"> 75% </w:t>
      </w:r>
      <w:r>
        <w:rPr>
          <w:rFonts w:ascii="宋体" w:hAnsi="宋体"/>
        </w:rPr>
        <w:t>酒精、能有效杀灭病毒的免洗手消毒液或</w:t>
      </w:r>
      <w:r>
        <w:rPr>
          <w:rFonts w:ascii="宋体" w:hAnsi="宋体"/>
        </w:rPr>
        <w:t>84</w:t>
      </w:r>
      <w:r>
        <w:rPr>
          <w:rFonts w:ascii="宋体" w:hAnsi="宋体"/>
        </w:rPr>
        <w:t>消毒液浸泡等。</w:t>
      </w:r>
    </w:p>
    <w:p w:rsidR="000E33E6" w:rsidRDefault="000E33E6" w:rsidP="000E33E6">
      <w:pPr>
        <w:spacing w:line="360" w:lineRule="auto"/>
        <w:jc w:val="center"/>
        <w:rPr>
          <w:rFonts w:ascii="宋体" w:hAnsi="宋体"/>
        </w:rPr>
      </w:pPr>
      <w:r>
        <w:rPr>
          <w:rFonts w:ascii="宋体" w:hAnsi="宋体"/>
          <w:noProof/>
        </w:rPr>
        <w:drawing>
          <wp:inline distT="0" distB="0" distL="0" distR="0">
            <wp:extent cx="5272405" cy="1879600"/>
            <wp:effectExtent l="1905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2405" cy="1879600"/>
                    </a:xfrm>
                    <a:prstGeom prst="rect">
                      <a:avLst/>
                    </a:prstGeom>
                    <a:noFill/>
                    <a:ln>
                      <a:noFill/>
                    </a:ln>
                  </pic:spPr>
                </pic:pic>
              </a:graphicData>
            </a:graphic>
          </wp:inline>
        </w:drawing>
      </w:r>
    </w:p>
    <w:p w:rsidR="000E33E6" w:rsidRDefault="000E33E6" w:rsidP="000E33E6">
      <w:pPr>
        <w:spacing w:line="360" w:lineRule="auto"/>
        <w:ind w:firstLineChars="200" w:firstLine="420"/>
        <w:jc w:val="left"/>
        <w:rPr>
          <w:rFonts w:ascii="宋体" w:hAnsi="宋体"/>
        </w:rPr>
      </w:pPr>
      <w:r>
        <w:rPr>
          <w:rFonts w:ascii="宋体" w:hAnsi="宋体" w:hint="eastAsia"/>
        </w:rPr>
        <w:t>e</w:t>
      </w:r>
      <w:r>
        <w:rPr>
          <w:rFonts w:ascii="宋体" w:hAnsi="宋体" w:hint="eastAsia"/>
        </w:rPr>
        <w:t>）领取并正确佩戴口罩（口罩正确佩戴方式：图示）</w:t>
      </w:r>
      <w:r>
        <w:rPr>
          <w:rFonts w:ascii="宋体" w:hAnsi="宋体"/>
        </w:rPr>
        <w:t>。公司统一采购口罩，一次性口罩每人每天</w:t>
      </w:r>
      <w:r>
        <w:rPr>
          <w:rFonts w:ascii="宋体" w:hAnsi="宋体"/>
        </w:rPr>
        <w:t xml:space="preserve"> 2 </w:t>
      </w:r>
      <w:proofErr w:type="gramStart"/>
      <w:r>
        <w:rPr>
          <w:rFonts w:ascii="宋体" w:hAnsi="宋体"/>
        </w:rPr>
        <w:t>个</w:t>
      </w:r>
      <w:proofErr w:type="gramEnd"/>
      <w:r>
        <w:rPr>
          <w:rFonts w:ascii="宋体" w:hAnsi="宋体"/>
        </w:rPr>
        <w:t>，做好口罩领取、使用登记表。口罩不可随意取下，使用完毕后均需按照医疗垃圾处理，扔至指定医疗垃圾收集处。</w:t>
      </w:r>
    </w:p>
    <w:p w:rsidR="000E33E6" w:rsidRPr="006D0E4A" w:rsidRDefault="000E33E6" w:rsidP="006D0E4A">
      <w:pPr>
        <w:spacing w:line="360" w:lineRule="auto"/>
        <w:jc w:val="center"/>
        <w:rPr>
          <w:rFonts w:ascii="宋体" w:hAnsi="宋体"/>
          <w:b/>
          <w:bCs/>
        </w:rPr>
      </w:pPr>
      <w:r>
        <w:rPr>
          <w:rFonts w:ascii="宋体" w:hAnsi="宋体"/>
          <w:b/>
          <w:noProof/>
        </w:rPr>
        <w:drawing>
          <wp:inline distT="0" distB="0" distL="0" distR="0">
            <wp:extent cx="5274310" cy="211455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114550"/>
                    </a:xfrm>
                    <a:prstGeom prst="rect">
                      <a:avLst/>
                    </a:prstGeom>
                    <a:noFill/>
                    <a:ln>
                      <a:noFill/>
                    </a:ln>
                  </pic:spPr>
                </pic:pic>
              </a:graphicData>
            </a:graphic>
          </wp:inline>
        </w:drawing>
      </w:r>
    </w:p>
    <w:p w:rsidR="009E10E3" w:rsidRDefault="009E10E3" w:rsidP="000E33E6">
      <w:pPr>
        <w:spacing w:line="360" w:lineRule="auto"/>
        <w:jc w:val="left"/>
        <w:rPr>
          <w:b/>
          <w:bCs/>
        </w:rPr>
      </w:pPr>
    </w:p>
    <w:p w:rsidR="000E33E6" w:rsidRDefault="000E33E6" w:rsidP="000E33E6">
      <w:pPr>
        <w:spacing w:line="360" w:lineRule="auto"/>
        <w:jc w:val="left"/>
        <w:rPr>
          <w:rFonts w:ascii="宋体" w:hAnsi="宋体"/>
          <w:b/>
          <w:bCs/>
        </w:rPr>
      </w:pPr>
      <w:r>
        <w:rPr>
          <w:rFonts w:hint="eastAsia"/>
          <w:b/>
          <w:bCs/>
        </w:rPr>
        <w:t>附录</w:t>
      </w:r>
      <w:r>
        <w:rPr>
          <w:b/>
          <w:bCs/>
        </w:rPr>
        <w:t>D</w:t>
      </w:r>
      <w:r>
        <w:rPr>
          <w:rFonts w:ascii="宋体" w:hAnsi="宋体" w:hint="eastAsia"/>
          <w:b/>
          <w:bCs/>
        </w:rPr>
        <w:t>日常工作防疫流程</w:t>
      </w:r>
    </w:p>
    <w:p w:rsidR="000E33E6" w:rsidRDefault="000E33E6" w:rsidP="000E33E6">
      <w:pPr>
        <w:spacing w:line="480" w:lineRule="auto"/>
        <w:jc w:val="center"/>
        <w:rPr>
          <w:rFonts w:ascii="宋体" w:eastAsia="宋体" w:hAnsi="宋体"/>
          <w:b/>
          <w:bCs/>
          <w:szCs w:val="21"/>
        </w:rPr>
      </w:pPr>
      <w:r w:rsidRPr="000E33E6">
        <w:rPr>
          <w:rFonts w:ascii="宋体" w:eastAsia="宋体" w:hAnsi="宋体" w:hint="eastAsia"/>
          <w:b/>
          <w:bCs/>
          <w:szCs w:val="21"/>
        </w:rPr>
        <w:lastRenderedPageBreak/>
        <w:t>儿童晨</w:t>
      </w:r>
      <w:proofErr w:type="gramStart"/>
      <w:r w:rsidRPr="000E33E6">
        <w:rPr>
          <w:rFonts w:ascii="宋体" w:eastAsia="宋体" w:hAnsi="宋体" w:hint="eastAsia"/>
          <w:b/>
          <w:bCs/>
          <w:szCs w:val="21"/>
        </w:rPr>
        <w:t>午晚检记录</w:t>
      </w:r>
      <w:proofErr w:type="gramEnd"/>
      <w:r w:rsidRPr="000E33E6">
        <w:rPr>
          <w:rFonts w:ascii="宋体" w:eastAsia="宋体" w:hAnsi="宋体" w:hint="eastAsia"/>
          <w:b/>
          <w:bCs/>
          <w:szCs w:val="21"/>
        </w:rPr>
        <w:t>表</w:t>
      </w:r>
    </w:p>
    <w:tbl>
      <w:tblPr>
        <w:tblpPr w:leftFromText="180" w:rightFromText="180" w:vertAnchor="text" w:horzAnchor="margin" w:tblpXSpec="center" w:tblpY="725"/>
        <w:tblOverlap w:val="neve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
        <w:gridCol w:w="709"/>
        <w:gridCol w:w="1275"/>
        <w:gridCol w:w="709"/>
        <w:gridCol w:w="709"/>
        <w:gridCol w:w="1276"/>
        <w:gridCol w:w="708"/>
        <w:gridCol w:w="709"/>
        <w:gridCol w:w="1276"/>
        <w:gridCol w:w="1418"/>
        <w:gridCol w:w="992"/>
      </w:tblGrid>
      <w:tr w:rsidR="000E33E6" w:rsidTr="00D65ADE">
        <w:trPr>
          <w:trHeight w:val="495"/>
        </w:trPr>
        <w:tc>
          <w:tcPr>
            <w:tcW w:w="846" w:type="dxa"/>
            <w:vMerge w:val="restart"/>
            <w:vAlign w:val="center"/>
          </w:tcPr>
          <w:p w:rsidR="000655EE" w:rsidRDefault="000E33E6" w:rsidP="00D65ADE">
            <w:pPr>
              <w:spacing w:line="360" w:lineRule="auto"/>
              <w:jc w:val="center"/>
              <w:rPr>
                <w:rFonts w:ascii="宋体" w:eastAsia="宋体" w:hAnsi="宋体" w:cs="Times New Roman"/>
              </w:rPr>
            </w:pPr>
            <w:r>
              <w:rPr>
                <w:rFonts w:ascii="宋体" w:eastAsia="宋体" w:hAnsi="宋体" w:cs="Times New Roman" w:hint="eastAsia"/>
              </w:rPr>
              <w:t>儿童</w:t>
            </w:r>
          </w:p>
          <w:p w:rsidR="000E33E6" w:rsidRDefault="000E33E6" w:rsidP="00D65ADE">
            <w:pPr>
              <w:spacing w:line="360" w:lineRule="auto"/>
              <w:jc w:val="center"/>
              <w:rPr>
                <w:rFonts w:ascii="宋体" w:eastAsia="宋体" w:hAnsi="宋体" w:cs="Times New Roman"/>
              </w:rPr>
            </w:pPr>
            <w:r>
              <w:rPr>
                <w:rFonts w:ascii="宋体" w:eastAsia="宋体" w:hAnsi="宋体" w:cs="Times New Roman" w:hint="eastAsia"/>
              </w:rPr>
              <w:t>姓名</w:t>
            </w:r>
          </w:p>
        </w:tc>
        <w:tc>
          <w:tcPr>
            <w:tcW w:w="2693" w:type="dxa"/>
            <w:gridSpan w:val="3"/>
            <w:vAlign w:val="center"/>
          </w:tcPr>
          <w:p w:rsidR="000E33E6" w:rsidRDefault="000E33E6" w:rsidP="00D65ADE">
            <w:pPr>
              <w:spacing w:line="360" w:lineRule="auto"/>
              <w:jc w:val="center"/>
              <w:rPr>
                <w:rFonts w:ascii="宋体" w:eastAsia="宋体" w:hAnsi="宋体" w:cs="Times New Roman"/>
              </w:rPr>
            </w:pPr>
            <w:r>
              <w:rPr>
                <w:rFonts w:ascii="宋体" w:eastAsia="宋体" w:hAnsi="宋体" w:cs="Times New Roman" w:hint="eastAsia"/>
              </w:rPr>
              <w:t>早晨</w:t>
            </w:r>
            <w:r>
              <w:rPr>
                <w:rFonts w:ascii="宋体" w:eastAsia="宋体" w:hAnsi="宋体" w:cs="Times New Roman"/>
              </w:rPr>
              <w:t>测量</w:t>
            </w:r>
            <w:r>
              <w:rPr>
                <w:rFonts w:ascii="宋体" w:eastAsia="宋体" w:hAnsi="宋体" w:cs="Times New Roman" w:hint="eastAsia"/>
              </w:rPr>
              <w:t>（入园）</w:t>
            </w:r>
          </w:p>
        </w:tc>
        <w:tc>
          <w:tcPr>
            <w:tcW w:w="2693" w:type="dxa"/>
            <w:gridSpan w:val="3"/>
            <w:vAlign w:val="center"/>
          </w:tcPr>
          <w:p w:rsidR="000E33E6" w:rsidRDefault="000E33E6" w:rsidP="00D65ADE">
            <w:pPr>
              <w:spacing w:line="360" w:lineRule="auto"/>
              <w:jc w:val="center"/>
              <w:rPr>
                <w:rFonts w:ascii="宋体" w:eastAsia="宋体" w:hAnsi="宋体" w:cs="Times New Roman"/>
              </w:rPr>
            </w:pPr>
            <w:r>
              <w:rPr>
                <w:rFonts w:ascii="宋体" w:eastAsia="宋体" w:hAnsi="宋体" w:cs="Times New Roman" w:hint="eastAsia"/>
              </w:rPr>
              <w:t>中午</w:t>
            </w:r>
            <w:r>
              <w:rPr>
                <w:rFonts w:ascii="宋体" w:eastAsia="宋体" w:hAnsi="宋体" w:cs="Times New Roman"/>
              </w:rPr>
              <w:t>测量</w:t>
            </w:r>
          </w:p>
        </w:tc>
        <w:tc>
          <w:tcPr>
            <w:tcW w:w="3403" w:type="dxa"/>
            <w:gridSpan w:val="3"/>
          </w:tcPr>
          <w:p w:rsidR="000E33E6" w:rsidRDefault="000E33E6" w:rsidP="00D65ADE">
            <w:pPr>
              <w:spacing w:line="360" w:lineRule="auto"/>
              <w:jc w:val="center"/>
              <w:rPr>
                <w:rFonts w:ascii="宋体" w:eastAsia="宋体" w:hAnsi="宋体" w:cs="Times New Roman"/>
              </w:rPr>
            </w:pPr>
            <w:r>
              <w:rPr>
                <w:rFonts w:ascii="宋体" w:eastAsia="宋体" w:hAnsi="宋体" w:cs="Times New Roman" w:hint="eastAsia"/>
              </w:rPr>
              <w:t>晚上测量（离园）</w:t>
            </w:r>
          </w:p>
        </w:tc>
        <w:tc>
          <w:tcPr>
            <w:tcW w:w="992" w:type="dxa"/>
            <w:vMerge w:val="restart"/>
            <w:vAlign w:val="center"/>
          </w:tcPr>
          <w:p w:rsidR="000E33E6" w:rsidRDefault="000E33E6" w:rsidP="00D65ADE">
            <w:pPr>
              <w:spacing w:line="360" w:lineRule="auto"/>
              <w:jc w:val="center"/>
              <w:rPr>
                <w:rFonts w:ascii="宋体" w:eastAsia="宋体" w:hAnsi="宋体" w:cs="Times New Roman"/>
              </w:rPr>
            </w:pPr>
            <w:r>
              <w:rPr>
                <w:rFonts w:ascii="宋体" w:eastAsia="宋体" w:hAnsi="宋体" w:cs="Times New Roman"/>
              </w:rPr>
              <w:t>测量人签字</w:t>
            </w:r>
          </w:p>
        </w:tc>
      </w:tr>
      <w:tr w:rsidR="000E33E6" w:rsidTr="00D65ADE">
        <w:trPr>
          <w:trHeight w:val="418"/>
        </w:trPr>
        <w:tc>
          <w:tcPr>
            <w:tcW w:w="846" w:type="dxa"/>
            <w:vMerge/>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r>
              <w:rPr>
                <w:rFonts w:ascii="宋体" w:eastAsia="宋体" w:hAnsi="宋体" w:cs="Times New Roman"/>
              </w:rPr>
              <w:t>体温</w:t>
            </w:r>
          </w:p>
        </w:tc>
        <w:tc>
          <w:tcPr>
            <w:tcW w:w="1275" w:type="dxa"/>
            <w:vAlign w:val="center"/>
          </w:tcPr>
          <w:p w:rsidR="000E33E6" w:rsidRDefault="000E33E6" w:rsidP="00D65ADE">
            <w:pPr>
              <w:spacing w:line="360" w:lineRule="auto"/>
              <w:jc w:val="left"/>
              <w:rPr>
                <w:rFonts w:ascii="宋体" w:eastAsia="宋体" w:hAnsi="宋体" w:cs="Times New Roman"/>
              </w:rPr>
            </w:pPr>
            <w:r>
              <w:rPr>
                <w:rFonts w:ascii="宋体" w:eastAsia="宋体" w:hAnsi="宋体" w:cs="Times New Roman"/>
              </w:rPr>
              <w:t>呼吸道症状（有/无）</w:t>
            </w:r>
          </w:p>
        </w:tc>
        <w:tc>
          <w:tcPr>
            <w:tcW w:w="709" w:type="dxa"/>
            <w:vAlign w:val="center"/>
          </w:tcPr>
          <w:p w:rsidR="000E33E6" w:rsidRDefault="000E33E6" w:rsidP="00D65ADE">
            <w:pPr>
              <w:spacing w:line="360" w:lineRule="auto"/>
              <w:jc w:val="left"/>
              <w:rPr>
                <w:rFonts w:ascii="宋体" w:eastAsia="宋体" w:hAnsi="宋体" w:cs="Times New Roman"/>
              </w:rPr>
            </w:pPr>
            <w:r>
              <w:rPr>
                <w:rFonts w:ascii="宋体" w:eastAsia="宋体" w:hAnsi="宋体" w:cs="Times New Roman"/>
              </w:rPr>
              <w:t>测量时间</w:t>
            </w:r>
          </w:p>
        </w:tc>
        <w:tc>
          <w:tcPr>
            <w:tcW w:w="709" w:type="dxa"/>
            <w:vAlign w:val="center"/>
          </w:tcPr>
          <w:p w:rsidR="000E33E6" w:rsidRDefault="000E33E6" w:rsidP="00D65ADE">
            <w:pPr>
              <w:spacing w:line="360" w:lineRule="auto"/>
              <w:jc w:val="left"/>
              <w:rPr>
                <w:rFonts w:ascii="宋体" w:eastAsia="宋体" w:hAnsi="宋体" w:cs="Times New Roman"/>
              </w:rPr>
            </w:pPr>
            <w:r>
              <w:rPr>
                <w:rFonts w:ascii="宋体" w:eastAsia="宋体" w:hAnsi="宋体" w:cs="Times New Roman"/>
              </w:rPr>
              <w:t>体温</w:t>
            </w:r>
          </w:p>
        </w:tc>
        <w:tc>
          <w:tcPr>
            <w:tcW w:w="1276" w:type="dxa"/>
            <w:vAlign w:val="center"/>
          </w:tcPr>
          <w:p w:rsidR="000E33E6" w:rsidRDefault="000E33E6" w:rsidP="00D65ADE">
            <w:pPr>
              <w:spacing w:line="360" w:lineRule="auto"/>
              <w:jc w:val="left"/>
              <w:rPr>
                <w:rFonts w:ascii="宋体" w:eastAsia="宋体" w:hAnsi="宋体" w:cs="Times New Roman"/>
              </w:rPr>
            </w:pPr>
            <w:r>
              <w:rPr>
                <w:rFonts w:ascii="宋体" w:eastAsia="宋体" w:hAnsi="宋体" w:cs="Times New Roman"/>
              </w:rPr>
              <w:t>呼吸道症状（有/无）</w:t>
            </w:r>
          </w:p>
        </w:tc>
        <w:tc>
          <w:tcPr>
            <w:tcW w:w="708" w:type="dxa"/>
            <w:vAlign w:val="center"/>
          </w:tcPr>
          <w:p w:rsidR="000E33E6" w:rsidRDefault="000E33E6" w:rsidP="000655EE">
            <w:pPr>
              <w:spacing w:line="360" w:lineRule="auto"/>
              <w:jc w:val="center"/>
              <w:rPr>
                <w:rFonts w:ascii="宋体" w:eastAsia="宋体" w:hAnsi="宋体" w:cs="Times New Roman"/>
              </w:rPr>
            </w:pPr>
            <w:r>
              <w:rPr>
                <w:rFonts w:ascii="宋体" w:eastAsia="宋体" w:hAnsi="宋体" w:cs="Times New Roman"/>
              </w:rPr>
              <w:t>测量时间</w:t>
            </w:r>
          </w:p>
        </w:tc>
        <w:tc>
          <w:tcPr>
            <w:tcW w:w="709" w:type="dxa"/>
            <w:vAlign w:val="center"/>
          </w:tcPr>
          <w:p w:rsidR="000E33E6" w:rsidRDefault="000E33E6" w:rsidP="00D65ADE">
            <w:pPr>
              <w:spacing w:line="360" w:lineRule="auto"/>
              <w:jc w:val="left"/>
              <w:rPr>
                <w:rFonts w:ascii="宋体" w:eastAsia="宋体" w:hAnsi="宋体" w:cs="Times New Roman"/>
              </w:rPr>
            </w:pPr>
            <w:r>
              <w:rPr>
                <w:rFonts w:ascii="宋体" w:eastAsia="宋体" w:hAnsi="宋体" w:cs="Times New Roman"/>
              </w:rPr>
              <w:t>体温</w:t>
            </w:r>
          </w:p>
        </w:tc>
        <w:tc>
          <w:tcPr>
            <w:tcW w:w="1276" w:type="dxa"/>
            <w:vAlign w:val="center"/>
          </w:tcPr>
          <w:p w:rsidR="000E33E6" w:rsidRDefault="000E33E6" w:rsidP="00D65ADE">
            <w:pPr>
              <w:spacing w:line="360" w:lineRule="auto"/>
              <w:jc w:val="left"/>
              <w:rPr>
                <w:rFonts w:ascii="宋体" w:eastAsia="宋体" w:hAnsi="宋体" w:cs="Times New Roman"/>
              </w:rPr>
            </w:pPr>
            <w:r>
              <w:rPr>
                <w:rFonts w:ascii="宋体" w:eastAsia="宋体" w:hAnsi="宋体" w:cs="Times New Roman"/>
              </w:rPr>
              <w:t>呼吸道症状（有/无）</w:t>
            </w:r>
          </w:p>
        </w:tc>
        <w:tc>
          <w:tcPr>
            <w:tcW w:w="1418" w:type="dxa"/>
            <w:vAlign w:val="center"/>
          </w:tcPr>
          <w:p w:rsidR="000E33E6" w:rsidRDefault="000E33E6" w:rsidP="00D65ADE">
            <w:pPr>
              <w:spacing w:line="360" w:lineRule="auto"/>
              <w:jc w:val="left"/>
              <w:rPr>
                <w:rFonts w:ascii="宋体" w:eastAsia="宋体" w:hAnsi="宋体" w:cs="Times New Roman"/>
              </w:rPr>
            </w:pPr>
            <w:r>
              <w:rPr>
                <w:rFonts w:ascii="宋体" w:eastAsia="宋体" w:hAnsi="宋体" w:cs="Times New Roman"/>
              </w:rPr>
              <w:t>测量时间</w:t>
            </w:r>
          </w:p>
        </w:tc>
        <w:tc>
          <w:tcPr>
            <w:tcW w:w="992" w:type="dxa"/>
            <w:vMerge/>
            <w:vAlign w:val="center"/>
          </w:tcPr>
          <w:p w:rsidR="000E33E6" w:rsidRDefault="000E33E6" w:rsidP="00D65ADE">
            <w:pPr>
              <w:spacing w:line="360" w:lineRule="auto"/>
              <w:jc w:val="left"/>
              <w:rPr>
                <w:rFonts w:ascii="宋体" w:eastAsia="宋体" w:hAnsi="宋体" w:cs="Times New Roman"/>
              </w:rPr>
            </w:pPr>
          </w:p>
        </w:tc>
      </w:tr>
      <w:tr w:rsidR="000E33E6" w:rsidTr="00D65ADE">
        <w:trPr>
          <w:trHeight w:val="504"/>
        </w:trPr>
        <w:tc>
          <w:tcPr>
            <w:tcW w:w="846"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1275"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1276" w:type="dxa"/>
            <w:vAlign w:val="center"/>
          </w:tcPr>
          <w:p w:rsidR="000E33E6" w:rsidRDefault="000E33E6" w:rsidP="00D65ADE">
            <w:pPr>
              <w:spacing w:line="360" w:lineRule="auto"/>
              <w:jc w:val="left"/>
              <w:rPr>
                <w:rFonts w:ascii="宋体" w:eastAsia="宋体" w:hAnsi="宋体" w:cs="Times New Roman"/>
              </w:rPr>
            </w:pPr>
          </w:p>
        </w:tc>
        <w:tc>
          <w:tcPr>
            <w:tcW w:w="708" w:type="dxa"/>
            <w:vAlign w:val="center"/>
          </w:tcPr>
          <w:p w:rsidR="000E33E6" w:rsidRDefault="000E33E6" w:rsidP="00D65ADE">
            <w:pPr>
              <w:spacing w:line="360" w:lineRule="auto"/>
              <w:jc w:val="left"/>
              <w:rPr>
                <w:rFonts w:ascii="宋体" w:eastAsia="宋体" w:hAnsi="宋体" w:cs="Times New Roman"/>
              </w:rPr>
            </w:pPr>
          </w:p>
        </w:tc>
        <w:tc>
          <w:tcPr>
            <w:tcW w:w="709" w:type="dxa"/>
          </w:tcPr>
          <w:p w:rsidR="000E33E6" w:rsidRDefault="000E33E6" w:rsidP="00D65ADE">
            <w:pPr>
              <w:spacing w:line="360" w:lineRule="auto"/>
              <w:jc w:val="left"/>
              <w:rPr>
                <w:rFonts w:ascii="宋体" w:eastAsia="宋体" w:hAnsi="宋体" w:cs="Times New Roman"/>
              </w:rPr>
            </w:pPr>
          </w:p>
        </w:tc>
        <w:tc>
          <w:tcPr>
            <w:tcW w:w="1276" w:type="dxa"/>
          </w:tcPr>
          <w:p w:rsidR="000E33E6" w:rsidRDefault="000E33E6" w:rsidP="00D65ADE">
            <w:pPr>
              <w:spacing w:line="360" w:lineRule="auto"/>
              <w:jc w:val="left"/>
              <w:rPr>
                <w:rFonts w:ascii="宋体" w:eastAsia="宋体" w:hAnsi="宋体" w:cs="Times New Roman"/>
              </w:rPr>
            </w:pPr>
          </w:p>
        </w:tc>
        <w:tc>
          <w:tcPr>
            <w:tcW w:w="1418" w:type="dxa"/>
          </w:tcPr>
          <w:p w:rsidR="000E33E6" w:rsidRDefault="000E33E6" w:rsidP="00D65ADE">
            <w:pPr>
              <w:spacing w:line="360" w:lineRule="auto"/>
              <w:jc w:val="left"/>
              <w:rPr>
                <w:rFonts w:ascii="宋体" w:eastAsia="宋体" w:hAnsi="宋体" w:cs="Times New Roman"/>
              </w:rPr>
            </w:pPr>
          </w:p>
        </w:tc>
        <w:tc>
          <w:tcPr>
            <w:tcW w:w="992" w:type="dxa"/>
            <w:vAlign w:val="center"/>
          </w:tcPr>
          <w:p w:rsidR="000E33E6" w:rsidRDefault="000E33E6" w:rsidP="00D65ADE">
            <w:pPr>
              <w:spacing w:line="360" w:lineRule="auto"/>
              <w:jc w:val="left"/>
              <w:rPr>
                <w:rFonts w:ascii="宋体" w:eastAsia="宋体" w:hAnsi="宋体" w:cs="Times New Roman"/>
              </w:rPr>
            </w:pPr>
          </w:p>
        </w:tc>
      </w:tr>
      <w:tr w:rsidR="000E33E6" w:rsidTr="00D65ADE">
        <w:trPr>
          <w:trHeight w:val="495"/>
        </w:trPr>
        <w:tc>
          <w:tcPr>
            <w:tcW w:w="846"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1275"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1276" w:type="dxa"/>
            <w:vAlign w:val="center"/>
          </w:tcPr>
          <w:p w:rsidR="000E33E6" w:rsidRDefault="000E33E6" w:rsidP="00D65ADE">
            <w:pPr>
              <w:spacing w:line="360" w:lineRule="auto"/>
              <w:jc w:val="left"/>
              <w:rPr>
                <w:rFonts w:ascii="宋体" w:eastAsia="宋体" w:hAnsi="宋体" w:cs="Times New Roman"/>
              </w:rPr>
            </w:pPr>
          </w:p>
        </w:tc>
        <w:tc>
          <w:tcPr>
            <w:tcW w:w="708" w:type="dxa"/>
            <w:vAlign w:val="center"/>
          </w:tcPr>
          <w:p w:rsidR="000E33E6" w:rsidRDefault="000E33E6" w:rsidP="00D65ADE">
            <w:pPr>
              <w:spacing w:line="360" w:lineRule="auto"/>
              <w:jc w:val="left"/>
              <w:rPr>
                <w:rFonts w:ascii="宋体" w:eastAsia="宋体" w:hAnsi="宋体" w:cs="Times New Roman"/>
              </w:rPr>
            </w:pPr>
          </w:p>
        </w:tc>
        <w:tc>
          <w:tcPr>
            <w:tcW w:w="709" w:type="dxa"/>
          </w:tcPr>
          <w:p w:rsidR="000E33E6" w:rsidRDefault="000E33E6" w:rsidP="00D65ADE">
            <w:pPr>
              <w:spacing w:line="360" w:lineRule="auto"/>
              <w:jc w:val="left"/>
              <w:rPr>
                <w:rFonts w:ascii="宋体" w:eastAsia="宋体" w:hAnsi="宋体" w:cs="Times New Roman"/>
              </w:rPr>
            </w:pPr>
          </w:p>
        </w:tc>
        <w:tc>
          <w:tcPr>
            <w:tcW w:w="1276" w:type="dxa"/>
          </w:tcPr>
          <w:p w:rsidR="000E33E6" w:rsidRDefault="000E33E6" w:rsidP="00D65ADE">
            <w:pPr>
              <w:spacing w:line="360" w:lineRule="auto"/>
              <w:jc w:val="left"/>
              <w:rPr>
                <w:rFonts w:ascii="宋体" w:eastAsia="宋体" w:hAnsi="宋体" w:cs="Times New Roman"/>
              </w:rPr>
            </w:pPr>
          </w:p>
        </w:tc>
        <w:tc>
          <w:tcPr>
            <w:tcW w:w="1418" w:type="dxa"/>
          </w:tcPr>
          <w:p w:rsidR="000E33E6" w:rsidRDefault="000E33E6" w:rsidP="00D65ADE">
            <w:pPr>
              <w:spacing w:line="360" w:lineRule="auto"/>
              <w:jc w:val="left"/>
              <w:rPr>
                <w:rFonts w:ascii="宋体" w:eastAsia="宋体" w:hAnsi="宋体" w:cs="Times New Roman"/>
              </w:rPr>
            </w:pPr>
          </w:p>
        </w:tc>
        <w:tc>
          <w:tcPr>
            <w:tcW w:w="992" w:type="dxa"/>
            <w:vAlign w:val="center"/>
          </w:tcPr>
          <w:p w:rsidR="000E33E6" w:rsidRDefault="000E33E6" w:rsidP="00D65ADE">
            <w:pPr>
              <w:spacing w:line="360" w:lineRule="auto"/>
              <w:jc w:val="left"/>
              <w:rPr>
                <w:rFonts w:ascii="宋体" w:eastAsia="宋体" w:hAnsi="宋体" w:cs="Times New Roman"/>
              </w:rPr>
            </w:pPr>
          </w:p>
        </w:tc>
      </w:tr>
      <w:tr w:rsidR="000E33E6" w:rsidTr="00D65ADE">
        <w:trPr>
          <w:trHeight w:val="495"/>
        </w:trPr>
        <w:tc>
          <w:tcPr>
            <w:tcW w:w="846"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1275"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1276" w:type="dxa"/>
            <w:vAlign w:val="center"/>
          </w:tcPr>
          <w:p w:rsidR="000E33E6" w:rsidRDefault="000E33E6" w:rsidP="00D65ADE">
            <w:pPr>
              <w:spacing w:line="360" w:lineRule="auto"/>
              <w:jc w:val="left"/>
              <w:rPr>
                <w:rFonts w:ascii="宋体" w:eastAsia="宋体" w:hAnsi="宋体" w:cs="Times New Roman"/>
              </w:rPr>
            </w:pPr>
          </w:p>
        </w:tc>
        <w:tc>
          <w:tcPr>
            <w:tcW w:w="708" w:type="dxa"/>
            <w:vAlign w:val="center"/>
          </w:tcPr>
          <w:p w:rsidR="000E33E6" w:rsidRDefault="000E33E6" w:rsidP="00D65ADE">
            <w:pPr>
              <w:spacing w:line="360" w:lineRule="auto"/>
              <w:jc w:val="left"/>
              <w:rPr>
                <w:rFonts w:ascii="宋体" w:eastAsia="宋体" w:hAnsi="宋体" w:cs="Times New Roman"/>
              </w:rPr>
            </w:pPr>
          </w:p>
        </w:tc>
        <w:tc>
          <w:tcPr>
            <w:tcW w:w="709" w:type="dxa"/>
          </w:tcPr>
          <w:p w:rsidR="000E33E6" w:rsidRDefault="000E33E6" w:rsidP="00D65ADE">
            <w:pPr>
              <w:spacing w:line="360" w:lineRule="auto"/>
              <w:jc w:val="left"/>
              <w:rPr>
                <w:rFonts w:ascii="宋体" w:eastAsia="宋体" w:hAnsi="宋体" w:cs="Times New Roman"/>
              </w:rPr>
            </w:pPr>
          </w:p>
        </w:tc>
        <w:tc>
          <w:tcPr>
            <w:tcW w:w="1276" w:type="dxa"/>
          </w:tcPr>
          <w:p w:rsidR="000E33E6" w:rsidRDefault="000E33E6" w:rsidP="00D65ADE">
            <w:pPr>
              <w:spacing w:line="360" w:lineRule="auto"/>
              <w:jc w:val="left"/>
              <w:rPr>
                <w:rFonts w:ascii="宋体" w:eastAsia="宋体" w:hAnsi="宋体" w:cs="Times New Roman"/>
              </w:rPr>
            </w:pPr>
          </w:p>
        </w:tc>
        <w:tc>
          <w:tcPr>
            <w:tcW w:w="1418" w:type="dxa"/>
          </w:tcPr>
          <w:p w:rsidR="000E33E6" w:rsidRDefault="000E33E6" w:rsidP="00D65ADE">
            <w:pPr>
              <w:spacing w:line="360" w:lineRule="auto"/>
              <w:jc w:val="left"/>
              <w:rPr>
                <w:rFonts w:ascii="宋体" w:eastAsia="宋体" w:hAnsi="宋体" w:cs="Times New Roman"/>
              </w:rPr>
            </w:pPr>
          </w:p>
        </w:tc>
        <w:tc>
          <w:tcPr>
            <w:tcW w:w="992" w:type="dxa"/>
            <w:vAlign w:val="center"/>
          </w:tcPr>
          <w:p w:rsidR="000E33E6" w:rsidRDefault="000E33E6" w:rsidP="00D65ADE">
            <w:pPr>
              <w:spacing w:line="360" w:lineRule="auto"/>
              <w:jc w:val="left"/>
              <w:rPr>
                <w:rFonts w:ascii="宋体" w:eastAsia="宋体" w:hAnsi="宋体" w:cs="Times New Roman"/>
              </w:rPr>
            </w:pPr>
          </w:p>
        </w:tc>
      </w:tr>
      <w:tr w:rsidR="000E33E6" w:rsidTr="00D65ADE">
        <w:trPr>
          <w:trHeight w:val="495"/>
        </w:trPr>
        <w:tc>
          <w:tcPr>
            <w:tcW w:w="846"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1275"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1276" w:type="dxa"/>
            <w:vAlign w:val="center"/>
          </w:tcPr>
          <w:p w:rsidR="000E33E6" w:rsidRDefault="000E33E6" w:rsidP="00D65ADE">
            <w:pPr>
              <w:spacing w:line="360" w:lineRule="auto"/>
              <w:jc w:val="left"/>
              <w:rPr>
                <w:rFonts w:ascii="宋体" w:eastAsia="宋体" w:hAnsi="宋体" w:cs="Times New Roman"/>
              </w:rPr>
            </w:pPr>
          </w:p>
        </w:tc>
        <w:tc>
          <w:tcPr>
            <w:tcW w:w="708" w:type="dxa"/>
            <w:vAlign w:val="center"/>
          </w:tcPr>
          <w:p w:rsidR="000E33E6" w:rsidRDefault="000E33E6" w:rsidP="00D65ADE">
            <w:pPr>
              <w:spacing w:line="360" w:lineRule="auto"/>
              <w:jc w:val="left"/>
              <w:rPr>
                <w:rFonts w:ascii="宋体" w:eastAsia="宋体" w:hAnsi="宋体" w:cs="Times New Roman"/>
              </w:rPr>
            </w:pPr>
          </w:p>
        </w:tc>
        <w:tc>
          <w:tcPr>
            <w:tcW w:w="709" w:type="dxa"/>
          </w:tcPr>
          <w:p w:rsidR="000E33E6" w:rsidRDefault="000E33E6" w:rsidP="00D65ADE">
            <w:pPr>
              <w:spacing w:line="360" w:lineRule="auto"/>
              <w:jc w:val="left"/>
              <w:rPr>
                <w:rFonts w:ascii="宋体" w:eastAsia="宋体" w:hAnsi="宋体" w:cs="Times New Roman"/>
              </w:rPr>
            </w:pPr>
          </w:p>
        </w:tc>
        <w:tc>
          <w:tcPr>
            <w:tcW w:w="1276" w:type="dxa"/>
          </w:tcPr>
          <w:p w:rsidR="000E33E6" w:rsidRDefault="000E33E6" w:rsidP="00D65ADE">
            <w:pPr>
              <w:spacing w:line="360" w:lineRule="auto"/>
              <w:jc w:val="left"/>
              <w:rPr>
                <w:rFonts w:ascii="宋体" w:eastAsia="宋体" w:hAnsi="宋体" w:cs="Times New Roman"/>
              </w:rPr>
            </w:pPr>
          </w:p>
        </w:tc>
        <w:tc>
          <w:tcPr>
            <w:tcW w:w="1418" w:type="dxa"/>
          </w:tcPr>
          <w:p w:rsidR="000E33E6" w:rsidRDefault="000E33E6" w:rsidP="00D65ADE">
            <w:pPr>
              <w:spacing w:line="360" w:lineRule="auto"/>
              <w:jc w:val="left"/>
              <w:rPr>
                <w:rFonts w:ascii="宋体" w:eastAsia="宋体" w:hAnsi="宋体" w:cs="Times New Roman"/>
              </w:rPr>
            </w:pPr>
          </w:p>
        </w:tc>
        <w:tc>
          <w:tcPr>
            <w:tcW w:w="992" w:type="dxa"/>
            <w:vAlign w:val="center"/>
          </w:tcPr>
          <w:p w:rsidR="000E33E6" w:rsidRDefault="000E33E6" w:rsidP="00D65ADE">
            <w:pPr>
              <w:spacing w:line="360" w:lineRule="auto"/>
              <w:jc w:val="left"/>
              <w:rPr>
                <w:rFonts w:ascii="宋体" w:eastAsia="宋体" w:hAnsi="宋体" w:cs="Times New Roman"/>
              </w:rPr>
            </w:pPr>
          </w:p>
        </w:tc>
      </w:tr>
      <w:tr w:rsidR="000E33E6" w:rsidTr="00D65ADE">
        <w:trPr>
          <w:trHeight w:val="495"/>
        </w:trPr>
        <w:tc>
          <w:tcPr>
            <w:tcW w:w="846"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1275"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1276" w:type="dxa"/>
            <w:vAlign w:val="center"/>
          </w:tcPr>
          <w:p w:rsidR="000E33E6" w:rsidRDefault="000E33E6" w:rsidP="00D65ADE">
            <w:pPr>
              <w:spacing w:line="360" w:lineRule="auto"/>
              <w:jc w:val="left"/>
              <w:rPr>
                <w:rFonts w:ascii="宋体" w:eastAsia="宋体" w:hAnsi="宋体" w:cs="Times New Roman"/>
              </w:rPr>
            </w:pPr>
          </w:p>
        </w:tc>
        <w:tc>
          <w:tcPr>
            <w:tcW w:w="708" w:type="dxa"/>
            <w:vAlign w:val="center"/>
          </w:tcPr>
          <w:p w:rsidR="000E33E6" w:rsidRDefault="000E33E6" w:rsidP="00D65ADE">
            <w:pPr>
              <w:spacing w:line="360" w:lineRule="auto"/>
              <w:jc w:val="left"/>
              <w:rPr>
                <w:rFonts w:ascii="宋体" w:eastAsia="宋体" w:hAnsi="宋体" w:cs="Times New Roman"/>
              </w:rPr>
            </w:pPr>
          </w:p>
        </w:tc>
        <w:tc>
          <w:tcPr>
            <w:tcW w:w="709" w:type="dxa"/>
          </w:tcPr>
          <w:p w:rsidR="000E33E6" w:rsidRDefault="000E33E6" w:rsidP="00D65ADE">
            <w:pPr>
              <w:spacing w:line="360" w:lineRule="auto"/>
              <w:jc w:val="left"/>
              <w:rPr>
                <w:rFonts w:ascii="宋体" w:eastAsia="宋体" w:hAnsi="宋体" w:cs="Times New Roman"/>
              </w:rPr>
            </w:pPr>
          </w:p>
        </w:tc>
        <w:tc>
          <w:tcPr>
            <w:tcW w:w="1276" w:type="dxa"/>
          </w:tcPr>
          <w:p w:rsidR="000E33E6" w:rsidRDefault="000E33E6" w:rsidP="00D65ADE">
            <w:pPr>
              <w:spacing w:line="360" w:lineRule="auto"/>
              <w:jc w:val="left"/>
              <w:rPr>
                <w:rFonts w:ascii="宋体" w:eastAsia="宋体" w:hAnsi="宋体" w:cs="Times New Roman"/>
              </w:rPr>
            </w:pPr>
          </w:p>
        </w:tc>
        <w:tc>
          <w:tcPr>
            <w:tcW w:w="1418" w:type="dxa"/>
          </w:tcPr>
          <w:p w:rsidR="000E33E6" w:rsidRDefault="000E33E6" w:rsidP="00D65ADE">
            <w:pPr>
              <w:spacing w:line="360" w:lineRule="auto"/>
              <w:jc w:val="left"/>
              <w:rPr>
                <w:rFonts w:ascii="宋体" w:eastAsia="宋体" w:hAnsi="宋体" w:cs="Times New Roman"/>
              </w:rPr>
            </w:pPr>
          </w:p>
        </w:tc>
        <w:tc>
          <w:tcPr>
            <w:tcW w:w="992" w:type="dxa"/>
            <w:vAlign w:val="center"/>
          </w:tcPr>
          <w:p w:rsidR="000E33E6" w:rsidRDefault="000E33E6" w:rsidP="00D65ADE">
            <w:pPr>
              <w:spacing w:line="360" w:lineRule="auto"/>
              <w:jc w:val="left"/>
              <w:rPr>
                <w:rFonts w:ascii="宋体" w:eastAsia="宋体" w:hAnsi="宋体" w:cs="Times New Roman"/>
              </w:rPr>
            </w:pPr>
          </w:p>
        </w:tc>
      </w:tr>
      <w:tr w:rsidR="000E33E6" w:rsidTr="00D65ADE">
        <w:trPr>
          <w:trHeight w:val="495"/>
        </w:trPr>
        <w:tc>
          <w:tcPr>
            <w:tcW w:w="846"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1275"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1276" w:type="dxa"/>
            <w:vAlign w:val="center"/>
          </w:tcPr>
          <w:p w:rsidR="000E33E6" w:rsidRDefault="000E33E6" w:rsidP="00D65ADE">
            <w:pPr>
              <w:spacing w:line="360" w:lineRule="auto"/>
              <w:jc w:val="left"/>
              <w:rPr>
                <w:rFonts w:ascii="宋体" w:eastAsia="宋体" w:hAnsi="宋体" w:cs="Times New Roman"/>
              </w:rPr>
            </w:pPr>
          </w:p>
        </w:tc>
        <w:tc>
          <w:tcPr>
            <w:tcW w:w="708" w:type="dxa"/>
            <w:vAlign w:val="center"/>
          </w:tcPr>
          <w:p w:rsidR="000E33E6" w:rsidRDefault="000E33E6" w:rsidP="00D65ADE">
            <w:pPr>
              <w:spacing w:line="360" w:lineRule="auto"/>
              <w:jc w:val="left"/>
              <w:rPr>
                <w:rFonts w:ascii="宋体" w:eastAsia="宋体" w:hAnsi="宋体" w:cs="Times New Roman"/>
              </w:rPr>
            </w:pPr>
          </w:p>
        </w:tc>
        <w:tc>
          <w:tcPr>
            <w:tcW w:w="709" w:type="dxa"/>
          </w:tcPr>
          <w:p w:rsidR="000E33E6" w:rsidRDefault="000E33E6" w:rsidP="00D65ADE">
            <w:pPr>
              <w:spacing w:line="360" w:lineRule="auto"/>
              <w:jc w:val="left"/>
              <w:rPr>
                <w:rFonts w:ascii="宋体" w:eastAsia="宋体" w:hAnsi="宋体" w:cs="Times New Roman"/>
              </w:rPr>
            </w:pPr>
          </w:p>
        </w:tc>
        <w:tc>
          <w:tcPr>
            <w:tcW w:w="1276" w:type="dxa"/>
          </w:tcPr>
          <w:p w:rsidR="000E33E6" w:rsidRDefault="000E33E6" w:rsidP="00D65ADE">
            <w:pPr>
              <w:spacing w:line="360" w:lineRule="auto"/>
              <w:jc w:val="left"/>
              <w:rPr>
                <w:rFonts w:ascii="宋体" w:eastAsia="宋体" w:hAnsi="宋体" w:cs="Times New Roman"/>
              </w:rPr>
            </w:pPr>
          </w:p>
        </w:tc>
        <w:tc>
          <w:tcPr>
            <w:tcW w:w="1418" w:type="dxa"/>
          </w:tcPr>
          <w:p w:rsidR="000E33E6" w:rsidRDefault="000E33E6" w:rsidP="00D65ADE">
            <w:pPr>
              <w:spacing w:line="360" w:lineRule="auto"/>
              <w:jc w:val="left"/>
              <w:rPr>
                <w:rFonts w:ascii="宋体" w:eastAsia="宋体" w:hAnsi="宋体" w:cs="Times New Roman"/>
              </w:rPr>
            </w:pPr>
          </w:p>
        </w:tc>
        <w:tc>
          <w:tcPr>
            <w:tcW w:w="992" w:type="dxa"/>
            <w:vAlign w:val="center"/>
          </w:tcPr>
          <w:p w:rsidR="000E33E6" w:rsidRDefault="000E33E6" w:rsidP="00D65ADE">
            <w:pPr>
              <w:spacing w:line="360" w:lineRule="auto"/>
              <w:jc w:val="left"/>
              <w:rPr>
                <w:rFonts w:ascii="宋体" w:eastAsia="宋体" w:hAnsi="宋体" w:cs="Times New Roman"/>
              </w:rPr>
            </w:pPr>
          </w:p>
        </w:tc>
      </w:tr>
      <w:tr w:rsidR="000E33E6" w:rsidTr="00D65ADE">
        <w:trPr>
          <w:trHeight w:val="495"/>
        </w:trPr>
        <w:tc>
          <w:tcPr>
            <w:tcW w:w="846"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1275"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1276" w:type="dxa"/>
            <w:vAlign w:val="center"/>
          </w:tcPr>
          <w:p w:rsidR="000E33E6" w:rsidRDefault="000E33E6" w:rsidP="00D65ADE">
            <w:pPr>
              <w:spacing w:line="360" w:lineRule="auto"/>
              <w:jc w:val="left"/>
              <w:rPr>
                <w:rFonts w:ascii="宋体" w:eastAsia="宋体" w:hAnsi="宋体" w:cs="Times New Roman"/>
              </w:rPr>
            </w:pPr>
          </w:p>
        </w:tc>
        <w:tc>
          <w:tcPr>
            <w:tcW w:w="708" w:type="dxa"/>
            <w:vAlign w:val="center"/>
          </w:tcPr>
          <w:p w:rsidR="000E33E6" w:rsidRDefault="000E33E6" w:rsidP="00D65ADE">
            <w:pPr>
              <w:spacing w:line="360" w:lineRule="auto"/>
              <w:jc w:val="left"/>
              <w:rPr>
                <w:rFonts w:ascii="宋体" w:eastAsia="宋体" w:hAnsi="宋体" w:cs="Times New Roman"/>
              </w:rPr>
            </w:pPr>
          </w:p>
        </w:tc>
        <w:tc>
          <w:tcPr>
            <w:tcW w:w="709" w:type="dxa"/>
          </w:tcPr>
          <w:p w:rsidR="000E33E6" w:rsidRDefault="000E33E6" w:rsidP="00D65ADE">
            <w:pPr>
              <w:spacing w:line="360" w:lineRule="auto"/>
              <w:jc w:val="left"/>
              <w:rPr>
                <w:rFonts w:ascii="宋体" w:eastAsia="宋体" w:hAnsi="宋体" w:cs="Times New Roman"/>
              </w:rPr>
            </w:pPr>
          </w:p>
        </w:tc>
        <w:tc>
          <w:tcPr>
            <w:tcW w:w="1276" w:type="dxa"/>
          </w:tcPr>
          <w:p w:rsidR="000E33E6" w:rsidRDefault="000E33E6" w:rsidP="00D65ADE">
            <w:pPr>
              <w:spacing w:line="360" w:lineRule="auto"/>
              <w:jc w:val="left"/>
              <w:rPr>
                <w:rFonts w:ascii="宋体" w:eastAsia="宋体" w:hAnsi="宋体" w:cs="Times New Roman"/>
              </w:rPr>
            </w:pPr>
          </w:p>
        </w:tc>
        <w:tc>
          <w:tcPr>
            <w:tcW w:w="1418" w:type="dxa"/>
          </w:tcPr>
          <w:p w:rsidR="000E33E6" w:rsidRDefault="000E33E6" w:rsidP="00D65ADE">
            <w:pPr>
              <w:spacing w:line="360" w:lineRule="auto"/>
              <w:jc w:val="left"/>
              <w:rPr>
                <w:rFonts w:ascii="宋体" w:eastAsia="宋体" w:hAnsi="宋体" w:cs="Times New Roman"/>
              </w:rPr>
            </w:pPr>
          </w:p>
        </w:tc>
        <w:tc>
          <w:tcPr>
            <w:tcW w:w="992" w:type="dxa"/>
            <w:vAlign w:val="center"/>
          </w:tcPr>
          <w:p w:rsidR="000E33E6" w:rsidRDefault="000E33E6" w:rsidP="00D65ADE">
            <w:pPr>
              <w:spacing w:line="360" w:lineRule="auto"/>
              <w:jc w:val="left"/>
              <w:rPr>
                <w:rFonts w:ascii="宋体" w:eastAsia="宋体" w:hAnsi="宋体" w:cs="Times New Roman"/>
              </w:rPr>
            </w:pPr>
          </w:p>
        </w:tc>
      </w:tr>
      <w:tr w:rsidR="000E33E6" w:rsidTr="00D65ADE">
        <w:trPr>
          <w:trHeight w:val="495"/>
        </w:trPr>
        <w:tc>
          <w:tcPr>
            <w:tcW w:w="846"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1275"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1276" w:type="dxa"/>
            <w:vAlign w:val="center"/>
          </w:tcPr>
          <w:p w:rsidR="000E33E6" w:rsidRDefault="000E33E6" w:rsidP="00D65ADE">
            <w:pPr>
              <w:spacing w:line="360" w:lineRule="auto"/>
              <w:jc w:val="left"/>
              <w:rPr>
                <w:rFonts w:ascii="宋体" w:eastAsia="宋体" w:hAnsi="宋体" w:cs="Times New Roman"/>
              </w:rPr>
            </w:pPr>
          </w:p>
        </w:tc>
        <w:tc>
          <w:tcPr>
            <w:tcW w:w="708" w:type="dxa"/>
            <w:vAlign w:val="center"/>
          </w:tcPr>
          <w:p w:rsidR="000E33E6" w:rsidRDefault="000E33E6" w:rsidP="00D65ADE">
            <w:pPr>
              <w:spacing w:line="360" w:lineRule="auto"/>
              <w:jc w:val="left"/>
              <w:rPr>
                <w:rFonts w:ascii="宋体" w:eastAsia="宋体" w:hAnsi="宋体" w:cs="Times New Roman"/>
              </w:rPr>
            </w:pPr>
          </w:p>
        </w:tc>
        <w:tc>
          <w:tcPr>
            <w:tcW w:w="709" w:type="dxa"/>
          </w:tcPr>
          <w:p w:rsidR="000E33E6" w:rsidRDefault="000E33E6" w:rsidP="00D65ADE">
            <w:pPr>
              <w:spacing w:line="360" w:lineRule="auto"/>
              <w:jc w:val="left"/>
              <w:rPr>
                <w:rFonts w:ascii="宋体" w:eastAsia="宋体" w:hAnsi="宋体" w:cs="Times New Roman"/>
              </w:rPr>
            </w:pPr>
          </w:p>
        </w:tc>
        <w:tc>
          <w:tcPr>
            <w:tcW w:w="1276" w:type="dxa"/>
          </w:tcPr>
          <w:p w:rsidR="000E33E6" w:rsidRDefault="000E33E6" w:rsidP="00D65ADE">
            <w:pPr>
              <w:spacing w:line="360" w:lineRule="auto"/>
              <w:jc w:val="left"/>
              <w:rPr>
                <w:rFonts w:ascii="宋体" w:eastAsia="宋体" w:hAnsi="宋体" w:cs="Times New Roman"/>
              </w:rPr>
            </w:pPr>
          </w:p>
        </w:tc>
        <w:tc>
          <w:tcPr>
            <w:tcW w:w="1418" w:type="dxa"/>
          </w:tcPr>
          <w:p w:rsidR="000E33E6" w:rsidRDefault="000E33E6" w:rsidP="00D65ADE">
            <w:pPr>
              <w:spacing w:line="360" w:lineRule="auto"/>
              <w:jc w:val="left"/>
              <w:rPr>
                <w:rFonts w:ascii="宋体" w:eastAsia="宋体" w:hAnsi="宋体" w:cs="Times New Roman"/>
              </w:rPr>
            </w:pPr>
          </w:p>
        </w:tc>
        <w:tc>
          <w:tcPr>
            <w:tcW w:w="992" w:type="dxa"/>
            <w:vAlign w:val="center"/>
          </w:tcPr>
          <w:p w:rsidR="000E33E6" w:rsidRDefault="000E33E6" w:rsidP="00D65ADE">
            <w:pPr>
              <w:spacing w:line="360" w:lineRule="auto"/>
              <w:jc w:val="left"/>
              <w:rPr>
                <w:rFonts w:ascii="宋体" w:eastAsia="宋体" w:hAnsi="宋体" w:cs="Times New Roman"/>
              </w:rPr>
            </w:pPr>
          </w:p>
        </w:tc>
      </w:tr>
      <w:tr w:rsidR="000E33E6" w:rsidTr="00D65ADE">
        <w:trPr>
          <w:trHeight w:val="495"/>
        </w:trPr>
        <w:tc>
          <w:tcPr>
            <w:tcW w:w="846"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1275"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1276" w:type="dxa"/>
            <w:vAlign w:val="center"/>
          </w:tcPr>
          <w:p w:rsidR="000E33E6" w:rsidRDefault="000E33E6" w:rsidP="00D65ADE">
            <w:pPr>
              <w:spacing w:line="360" w:lineRule="auto"/>
              <w:jc w:val="left"/>
              <w:rPr>
                <w:rFonts w:ascii="宋体" w:eastAsia="宋体" w:hAnsi="宋体" w:cs="Times New Roman"/>
              </w:rPr>
            </w:pPr>
          </w:p>
        </w:tc>
        <w:tc>
          <w:tcPr>
            <w:tcW w:w="708" w:type="dxa"/>
            <w:vAlign w:val="center"/>
          </w:tcPr>
          <w:p w:rsidR="000E33E6" w:rsidRDefault="000E33E6" w:rsidP="00D65ADE">
            <w:pPr>
              <w:spacing w:line="360" w:lineRule="auto"/>
              <w:jc w:val="left"/>
              <w:rPr>
                <w:rFonts w:ascii="宋体" w:eastAsia="宋体" w:hAnsi="宋体" w:cs="Times New Roman"/>
              </w:rPr>
            </w:pPr>
          </w:p>
        </w:tc>
        <w:tc>
          <w:tcPr>
            <w:tcW w:w="709" w:type="dxa"/>
          </w:tcPr>
          <w:p w:rsidR="000E33E6" w:rsidRDefault="000E33E6" w:rsidP="00D65ADE">
            <w:pPr>
              <w:spacing w:line="360" w:lineRule="auto"/>
              <w:jc w:val="left"/>
              <w:rPr>
                <w:rFonts w:ascii="宋体" w:eastAsia="宋体" w:hAnsi="宋体" w:cs="Times New Roman"/>
              </w:rPr>
            </w:pPr>
          </w:p>
        </w:tc>
        <w:tc>
          <w:tcPr>
            <w:tcW w:w="1276" w:type="dxa"/>
          </w:tcPr>
          <w:p w:rsidR="000E33E6" w:rsidRDefault="000E33E6" w:rsidP="00D65ADE">
            <w:pPr>
              <w:spacing w:line="360" w:lineRule="auto"/>
              <w:jc w:val="left"/>
              <w:rPr>
                <w:rFonts w:ascii="宋体" w:eastAsia="宋体" w:hAnsi="宋体" w:cs="Times New Roman"/>
              </w:rPr>
            </w:pPr>
          </w:p>
        </w:tc>
        <w:tc>
          <w:tcPr>
            <w:tcW w:w="1418" w:type="dxa"/>
          </w:tcPr>
          <w:p w:rsidR="000E33E6" w:rsidRDefault="000E33E6" w:rsidP="00D65ADE">
            <w:pPr>
              <w:spacing w:line="360" w:lineRule="auto"/>
              <w:jc w:val="left"/>
              <w:rPr>
                <w:rFonts w:ascii="宋体" w:eastAsia="宋体" w:hAnsi="宋体" w:cs="Times New Roman"/>
              </w:rPr>
            </w:pPr>
          </w:p>
        </w:tc>
        <w:tc>
          <w:tcPr>
            <w:tcW w:w="992" w:type="dxa"/>
            <w:vAlign w:val="center"/>
          </w:tcPr>
          <w:p w:rsidR="000E33E6" w:rsidRDefault="000E33E6" w:rsidP="00D65ADE">
            <w:pPr>
              <w:spacing w:line="360" w:lineRule="auto"/>
              <w:jc w:val="left"/>
              <w:rPr>
                <w:rFonts w:ascii="宋体" w:eastAsia="宋体" w:hAnsi="宋体" w:cs="Times New Roman"/>
              </w:rPr>
            </w:pPr>
          </w:p>
        </w:tc>
      </w:tr>
      <w:tr w:rsidR="000E33E6" w:rsidTr="00D65ADE">
        <w:trPr>
          <w:trHeight w:val="495"/>
        </w:trPr>
        <w:tc>
          <w:tcPr>
            <w:tcW w:w="846"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1275"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1276" w:type="dxa"/>
            <w:vAlign w:val="center"/>
          </w:tcPr>
          <w:p w:rsidR="000E33E6" w:rsidRDefault="000E33E6" w:rsidP="00D65ADE">
            <w:pPr>
              <w:spacing w:line="360" w:lineRule="auto"/>
              <w:jc w:val="left"/>
              <w:rPr>
                <w:rFonts w:ascii="宋体" w:eastAsia="宋体" w:hAnsi="宋体" w:cs="Times New Roman"/>
              </w:rPr>
            </w:pPr>
          </w:p>
        </w:tc>
        <w:tc>
          <w:tcPr>
            <w:tcW w:w="708" w:type="dxa"/>
            <w:vAlign w:val="center"/>
          </w:tcPr>
          <w:p w:rsidR="000E33E6" w:rsidRDefault="000E33E6" w:rsidP="00D65ADE">
            <w:pPr>
              <w:spacing w:line="360" w:lineRule="auto"/>
              <w:jc w:val="left"/>
              <w:rPr>
                <w:rFonts w:ascii="宋体" w:eastAsia="宋体" w:hAnsi="宋体" w:cs="Times New Roman"/>
              </w:rPr>
            </w:pPr>
          </w:p>
        </w:tc>
        <w:tc>
          <w:tcPr>
            <w:tcW w:w="709" w:type="dxa"/>
          </w:tcPr>
          <w:p w:rsidR="000E33E6" w:rsidRDefault="000E33E6" w:rsidP="00D65ADE">
            <w:pPr>
              <w:spacing w:line="360" w:lineRule="auto"/>
              <w:jc w:val="left"/>
              <w:rPr>
                <w:rFonts w:ascii="宋体" w:eastAsia="宋体" w:hAnsi="宋体" w:cs="Times New Roman"/>
              </w:rPr>
            </w:pPr>
          </w:p>
        </w:tc>
        <w:tc>
          <w:tcPr>
            <w:tcW w:w="1276" w:type="dxa"/>
          </w:tcPr>
          <w:p w:rsidR="000E33E6" w:rsidRDefault="000E33E6" w:rsidP="00D65ADE">
            <w:pPr>
              <w:spacing w:line="360" w:lineRule="auto"/>
              <w:jc w:val="left"/>
              <w:rPr>
                <w:rFonts w:ascii="宋体" w:eastAsia="宋体" w:hAnsi="宋体" w:cs="Times New Roman"/>
              </w:rPr>
            </w:pPr>
          </w:p>
        </w:tc>
        <w:tc>
          <w:tcPr>
            <w:tcW w:w="1418" w:type="dxa"/>
          </w:tcPr>
          <w:p w:rsidR="000E33E6" w:rsidRDefault="000E33E6" w:rsidP="00D65ADE">
            <w:pPr>
              <w:spacing w:line="360" w:lineRule="auto"/>
              <w:jc w:val="left"/>
              <w:rPr>
                <w:rFonts w:ascii="宋体" w:eastAsia="宋体" w:hAnsi="宋体" w:cs="Times New Roman"/>
              </w:rPr>
            </w:pPr>
          </w:p>
        </w:tc>
        <w:tc>
          <w:tcPr>
            <w:tcW w:w="992" w:type="dxa"/>
            <w:vAlign w:val="center"/>
          </w:tcPr>
          <w:p w:rsidR="000E33E6" w:rsidRDefault="000E33E6" w:rsidP="00D65ADE">
            <w:pPr>
              <w:spacing w:line="360" w:lineRule="auto"/>
              <w:jc w:val="left"/>
              <w:rPr>
                <w:rFonts w:ascii="宋体" w:eastAsia="宋体" w:hAnsi="宋体" w:cs="Times New Roman"/>
              </w:rPr>
            </w:pPr>
          </w:p>
        </w:tc>
      </w:tr>
      <w:tr w:rsidR="000E33E6" w:rsidTr="00D65ADE">
        <w:trPr>
          <w:trHeight w:val="495"/>
        </w:trPr>
        <w:tc>
          <w:tcPr>
            <w:tcW w:w="846"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1275"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1276" w:type="dxa"/>
            <w:vAlign w:val="center"/>
          </w:tcPr>
          <w:p w:rsidR="000E33E6" w:rsidRDefault="000E33E6" w:rsidP="00D65ADE">
            <w:pPr>
              <w:spacing w:line="360" w:lineRule="auto"/>
              <w:jc w:val="left"/>
              <w:rPr>
                <w:rFonts w:ascii="宋体" w:eastAsia="宋体" w:hAnsi="宋体" w:cs="Times New Roman"/>
              </w:rPr>
            </w:pPr>
          </w:p>
        </w:tc>
        <w:tc>
          <w:tcPr>
            <w:tcW w:w="708" w:type="dxa"/>
            <w:vAlign w:val="center"/>
          </w:tcPr>
          <w:p w:rsidR="000E33E6" w:rsidRDefault="000E33E6" w:rsidP="00D65ADE">
            <w:pPr>
              <w:spacing w:line="360" w:lineRule="auto"/>
              <w:jc w:val="left"/>
              <w:rPr>
                <w:rFonts w:ascii="宋体" w:eastAsia="宋体" w:hAnsi="宋体" w:cs="Times New Roman"/>
              </w:rPr>
            </w:pPr>
          </w:p>
        </w:tc>
        <w:tc>
          <w:tcPr>
            <w:tcW w:w="709" w:type="dxa"/>
          </w:tcPr>
          <w:p w:rsidR="000E33E6" w:rsidRDefault="000E33E6" w:rsidP="00D65ADE">
            <w:pPr>
              <w:spacing w:line="360" w:lineRule="auto"/>
              <w:jc w:val="left"/>
              <w:rPr>
                <w:rFonts w:ascii="宋体" w:eastAsia="宋体" w:hAnsi="宋体" w:cs="Times New Roman"/>
              </w:rPr>
            </w:pPr>
          </w:p>
        </w:tc>
        <w:tc>
          <w:tcPr>
            <w:tcW w:w="1276" w:type="dxa"/>
          </w:tcPr>
          <w:p w:rsidR="000E33E6" w:rsidRDefault="000E33E6" w:rsidP="00D65ADE">
            <w:pPr>
              <w:spacing w:line="360" w:lineRule="auto"/>
              <w:jc w:val="left"/>
              <w:rPr>
                <w:rFonts w:ascii="宋体" w:eastAsia="宋体" w:hAnsi="宋体" w:cs="Times New Roman"/>
              </w:rPr>
            </w:pPr>
          </w:p>
        </w:tc>
        <w:tc>
          <w:tcPr>
            <w:tcW w:w="1418" w:type="dxa"/>
          </w:tcPr>
          <w:p w:rsidR="000E33E6" w:rsidRDefault="000E33E6" w:rsidP="00D65ADE">
            <w:pPr>
              <w:spacing w:line="360" w:lineRule="auto"/>
              <w:jc w:val="left"/>
              <w:rPr>
                <w:rFonts w:ascii="宋体" w:eastAsia="宋体" w:hAnsi="宋体" w:cs="Times New Roman"/>
              </w:rPr>
            </w:pPr>
          </w:p>
        </w:tc>
        <w:tc>
          <w:tcPr>
            <w:tcW w:w="992" w:type="dxa"/>
            <w:vAlign w:val="center"/>
          </w:tcPr>
          <w:p w:rsidR="000E33E6" w:rsidRDefault="000E33E6" w:rsidP="00D65ADE">
            <w:pPr>
              <w:spacing w:line="360" w:lineRule="auto"/>
              <w:jc w:val="left"/>
              <w:rPr>
                <w:rFonts w:ascii="宋体" w:eastAsia="宋体" w:hAnsi="宋体" w:cs="Times New Roman"/>
              </w:rPr>
            </w:pPr>
          </w:p>
        </w:tc>
      </w:tr>
      <w:tr w:rsidR="000E33E6" w:rsidTr="00D65ADE">
        <w:trPr>
          <w:trHeight w:val="495"/>
        </w:trPr>
        <w:tc>
          <w:tcPr>
            <w:tcW w:w="846"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1275"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1276" w:type="dxa"/>
            <w:vAlign w:val="center"/>
          </w:tcPr>
          <w:p w:rsidR="000E33E6" w:rsidRDefault="000E33E6" w:rsidP="00D65ADE">
            <w:pPr>
              <w:spacing w:line="360" w:lineRule="auto"/>
              <w:jc w:val="left"/>
              <w:rPr>
                <w:rFonts w:ascii="宋体" w:eastAsia="宋体" w:hAnsi="宋体" w:cs="Times New Roman"/>
              </w:rPr>
            </w:pPr>
          </w:p>
        </w:tc>
        <w:tc>
          <w:tcPr>
            <w:tcW w:w="708" w:type="dxa"/>
            <w:vAlign w:val="center"/>
          </w:tcPr>
          <w:p w:rsidR="000E33E6" w:rsidRDefault="000E33E6" w:rsidP="00D65ADE">
            <w:pPr>
              <w:spacing w:line="360" w:lineRule="auto"/>
              <w:jc w:val="left"/>
              <w:rPr>
                <w:rFonts w:ascii="宋体" w:eastAsia="宋体" w:hAnsi="宋体" w:cs="Times New Roman"/>
              </w:rPr>
            </w:pPr>
          </w:p>
        </w:tc>
        <w:tc>
          <w:tcPr>
            <w:tcW w:w="709" w:type="dxa"/>
          </w:tcPr>
          <w:p w:rsidR="000E33E6" w:rsidRDefault="000E33E6" w:rsidP="00D65ADE">
            <w:pPr>
              <w:spacing w:line="360" w:lineRule="auto"/>
              <w:jc w:val="left"/>
              <w:rPr>
                <w:rFonts w:ascii="宋体" w:eastAsia="宋体" w:hAnsi="宋体" w:cs="Times New Roman"/>
              </w:rPr>
            </w:pPr>
          </w:p>
        </w:tc>
        <w:tc>
          <w:tcPr>
            <w:tcW w:w="1276" w:type="dxa"/>
          </w:tcPr>
          <w:p w:rsidR="000E33E6" w:rsidRDefault="000E33E6" w:rsidP="00D65ADE">
            <w:pPr>
              <w:spacing w:line="360" w:lineRule="auto"/>
              <w:jc w:val="left"/>
              <w:rPr>
                <w:rFonts w:ascii="宋体" w:eastAsia="宋体" w:hAnsi="宋体" w:cs="Times New Roman"/>
              </w:rPr>
            </w:pPr>
          </w:p>
        </w:tc>
        <w:tc>
          <w:tcPr>
            <w:tcW w:w="1418" w:type="dxa"/>
          </w:tcPr>
          <w:p w:rsidR="000E33E6" w:rsidRDefault="000E33E6" w:rsidP="00D65ADE">
            <w:pPr>
              <w:spacing w:line="360" w:lineRule="auto"/>
              <w:jc w:val="left"/>
              <w:rPr>
                <w:rFonts w:ascii="宋体" w:eastAsia="宋体" w:hAnsi="宋体" w:cs="Times New Roman"/>
              </w:rPr>
            </w:pPr>
          </w:p>
        </w:tc>
        <w:tc>
          <w:tcPr>
            <w:tcW w:w="992" w:type="dxa"/>
            <w:vAlign w:val="center"/>
          </w:tcPr>
          <w:p w:rsidR="000E33E6" w:rsidRDefault="000E33E6" w:rsidP="00D65ADE">
            <w:pPr>
              <w:spacing w:line="360" w:lineRule="auto"/>
              <w:jc w:val="left"/>
              <w:rPr>
                <w:rFonts w:ascii="宋体" w:eastAsia="宋体" w:hAnsi="宋体" w:cs="Times New Roman"/>
              </w:rPr>
            </w:pPr>
          </w:p>
        </w:tc>
      </w:tr>
      <w:tr w:rsidR="000E33E6" w:rsidTr="00D65ADE">
        <w:trPr>
          <w:trHeight w:val="495"/>
        </w:trPr>
        <w:tc>
          <w:tcPr>
            <w:tcW w:w="846"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1275"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1276" w:type="dxa"/>
            <w:vAlign w:val="center"/>
          </w:tcPr>
          <w:p w:rsidR="000E33E6" w:rsidRDefault="000E33E6" w:rsidP="00D65ADE">
            <w:pPr>
              <w:spacing w:line="360" w:lineRule="auto"/>
              <w:jc w:val="left"/>
              <w:rPr>
                <w:rFonts w:ascii="宋体" w:eastAsia="宋体" w:hAnsi="宋体" w:cs="Times New Roman"/>
              </w:rPr>
            </w:pPr>
          </w:p>
        </w:tc>
        <w:tc>
          <w:tcPr>
            <w:tcW w:w="708" w:type="dxa"/>
            <w:vAlign w:val="center"/>
          </w:tcPr>
          <w:p w:rsidR="000E33E6" w:rsidRDefault="000E33E6" w:rsidP="00D65ADE">
            <w:pPr>
              <w:spacing w:line="360" w:lineRule="auto"/>
              <w:jc w:val="left"/>
              <w:rPr>
                <w:rFonts w:ascii="宋体" w:eastAsia="宋体" w:hAnsi="宋体" w:cs="Times New Roman"/>
              </w:rPr>
            </w:pPr>
          </w:p>
        </w:tc>
        <w:tc>
          <w:tcPr>
            <w:tcW w:w="709" w:type="dxa"/>
          </w:tcPr>
          <w:p w:rsidR="000E33E6" w:rsidRDefault="000E33E6" w:rsidP="00D65ADE">
            <w:pPr>
              <w:spacing w:line="360" w:lineRule="auto"/>
              <w:jc w:val="left"/>
              <w:rPr>
                <w:rFonts w:ascii="宋体" w:eastAsia="宋体" w:hAnsi="宋体" w:cs="Times New Roman"/>
              </w:rPr>
            </w:pPr>
          </w:p>
        </w:tc>
        <w:tc>
          <w:tcPr>
            <w:tcW w:w="1276" w:type="dxa"/>
          </w:tcPr>
          <w:p w:rsidR="000E33E6" w:rsidRDefault="000E33E6" w:rsidP="00D65ADE">
            <w:pPr>
              <w:spacing w:line="360" w:lineRule="auto"/>
              <w:jc w:val="left"/>
              <w:rPr>
                <w:rFonts w:ascii="宋体" w:eastAsia="宋体" w:hAnsi="宋体" w:cs="Times New Roman"/>
              </w:rPr>
            </w:pPr>
          </w:p>
        </w:tc>
        <w:tc>
          <w:tcPr>
            <w:tcW w:w="1418" w:type="dxa"/>
          </w:tcPr>
          <w:p w:rsidR="000E33E6" w:rsidRDefault="000E33E6" w:rsidP="00D65ADE">
            <w:pPr>
              <w:spacing w:line="360" w:lineRule="auto"/>
              <w:jc w:val="left"/>
              <w:rPr>
                <w:rFonts w:ascii="宋体" w:eastAsia="宋体" w:hAnsi="宋体" w:cs="Times New Roman"/>
              </w:rPr>
            </w:pPr>
          </w:p>
        </w:tc>
        <w:tc>
          <w:tcPr>
            <w:tcW w:w="992" w:type="dxa"/>
            <w:vAlign w:val="center"/>
          </w:tcPr>
          <w:p w:rsidR="000E33E6" w:rsidRDefault="000E33E6" w:rsidP="00D65ADE">
            <w:pPr>
              <w:spacing w:line="360" w:lineRule="auto"/>
              <w:jc w:val="left"/>
              <w:rPr>
                <w:rFonts w:ascii="宋体" w:eastAsia="宋体" w:hAnsi="宋体" w:cs="Times New Roman"/>
              </w:rPr>
            </w:pPr>
          </w:p>
        </w:tc>
      </w:tr>
      <w:tr w:rsidR="000E33E6" w:rsidTr="00D65ADE">
        <w:trPr>
          <w:trHeight w:val="495"/>
        </w:trPr>
        <w:tc>
          <w:tcPr>
            <w:tcW w:w="846"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1275"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1276" w:type="dxa"/>
            <w:vAlign w:val="center"/>
          </w:tcPr>
          <w:p w:rsidR="000E33E6" w:rsidRDefault="000E33E6" w:rsidP="00D65ADE">
            <w:pPr>
              <w:spacing w:line="360" w:lineRule="auto"/>
              <w:jc w:val="left"/>
              <w:rPr>
                <w:rFonts w:ascii="宋体" w:eastAsia="宋体" w:hAnsi="宋体" w:cs="Times New Roman"/>
              </w:rPr>
            </w:pPr>
          </w:p>
        </w:tc>
        <w:tc>
          <w:tcPr>
            <w:tcW w:w="708" w:type="dxa"/>
            <w:vAlign w:val="center"/>
          </w:tcPr>
          <w:p w:rsidR="000E33E6" w:rsidRDefault="000E33E6" w:rsidP="00D65ADE">
            <w:pPr>
              <w:spacing w:line="360" w:lineRule="auto"/>
              <w:jc w:val="left"/>
              <w:rPr>
                <w:rFonts w:ascii="宋体" w:eastAsia="宋体" w:hAnsi="宋体" w:cs="Times New Roman"/>
              </w:rPr>
            </w:pPr>
          </w:p>
        </w:tc>
        <w:tc>
          <w:tcPr>
            <w:tcW w:w="709" w:type="dxa"/>
          </w:tcPr>
          <w:p w:rsidR="000E33E6" w:rsidRDefault="000E33E6" w:rsidP="00D65ADE">
            <w:pPr>
              <w:spacing w:line="360" w:lineRule="auto"/>
              <w:jc w:val="left"/>
              <w:rPr>
                <w:rFonts w:ascii="宋体" w:eastAsia="宋体" w:hAnsi="宋体" w:cs="Times New Roman"/>
              </w:rPr>
            </w:pPr>
          </w:p>
        </w:tc>
        <w:tc>
          <w:tcPr>
            <w:tcW w:w="1276" w:type="dxa"/>
          </w:tcPr>
          <w:p w:rsidR="000E33E6" w:rsidRDefault="000E33E6" w:rsidP="00D65ADE">
            <w:pPr>
              <w:spacing w:line="360" w:lineRule="auto"/>
              <w:jc w:val="left"/>
              <w:rPr>
                <w:rFonts w:ascii="宋体" w:eastAsia="宋体" w:hAnsi="宋体" w:cs="Times New Roman"/>
              </w:rPr>
            </w:pPr>
          </w:p>
        </w:tc>
        <w:tc>
          <w:tcPr>
            <w:tcW w:w="1418" w:type="dxa"/>
          </w:tcPr>
          <w:p w:rsidR="000E33E6" w:rsidRDefault="000E33E6" w:rsidP="00D65ADE">
            <w:pPr>
              <w:spacing w:line="360" w:lineRule="auto"/>
              <w:jc w:val="left"/>
              <w:rPr>
                <w:rFonts w:ascii="宋体" w:eastAsia="宋体" w:hAnsi="宋体" w:cs="Times New Roman"/>
              </w:rPr>
            </w:pPr>
          </w:p>
        </w:tc>
        <w:tc>
          <w:tcPr>
            <w:tcW w:w="992" w:type="dxa"/>
            <w:vAlign w:val="center"/>
          </w:tcPr>
          <w:p w:rsidR="000E33E6" w:rsidRDefault="000E33E6" w:rsidP="00D65ADE">
            <w:pPr>
              <w:spacing w:line="360" w:lineRule="auto"/>
              <w:jc w:val="left"/>
              <w:rPr>
                <w:rFonts w:ascii="宋体" w:eastAsia="宋体" w:hAnsi="宋体" w:cs="Times New Roman"/>
              </w:rPr>
            </w:pPr>
          </w:p>
        </w:tc>
      </w:tr>
      <w:tr w:rsidR="000E33E6" w:rsidTr="00D65ADE">
        <w:trPr>
          <w:trHeight w:val="495"/>
        </w:trPr>
        <w:tc>
          <w:tcPr>
            <w:tcW w:w="846"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1275"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1276" w:type="dxa"/>
            <w:vAlign w:val="center"/>
          </w:tcPr>
          <w:p w:rsidR="000E33E6" w:rsidRDefault="000E33E6" w:rsidP="00D65ADE">
            <w:pPr>
              <w:spacing w:line="360" w:lineRule="auto"/>
              <w:jc w:val="left"/>
              <w:rPr>
                <w:rFonts w:ascii="宋体" w:eastAsia="宋体" w:hAnsi="宋体" w:cs="Times New Roman"/>
              </w:rPr>
            </w:pPr>
          </w:p>
        </w:tc>
        <w:tc>
          <w:tcPr>
            <w:tcW w:w="708" w:type="dxa"/>
            <w:vAlign w:val="center"/>
          </w:tcPr>
          <w:p w:rsidR="000E33E6" w:rsidRDefault="000E33E6" w:rsidP="00D65ADE">
            <w:pPr>
              <w:spacing w:line="360" w:lineRule="auto"/>
              <w:jc w:val="left"/>
              <w:rPr>
                <w:rFonts w:ascii="宋体" w:eastAsia="宋体" w:hAnsi="宋体" w:cs="Times New Roman"/>
              </w:rPr>
            </w:pPr>
          </w:p>
        </w:tc>
        <w:tc>
          <w:tcPr>
            <w:tcW w:w="709" w:type="dxa"/>
          </w:tcPr>
          <w:p w:rsidR="000E33E6" w:rsidRDefault="000E33E6" w:rsidP="00D65ADE">
            <w:pPr>
              <w:spacing w:line="360" w:lineRule="auto"/>
              <w:jc w:val="left"/>
              <w:rPr>
                <w:rFonts w:ascii="宋体" w:eastAsia="宋体" w:hAnsi="宋体" w:cs="Times New Roman"/>
              </w:rPr>
            </w:pPr>
          </w:p>
        </w:tc>
        <w:tc>
          <w:tcPr>
            <w:tcW w:w="1276" w:type="dxa"/>
          </w:tcPr>
          <w:p w:rsidR="000E33E6" w:rsidRDefault="000E33E6" w:rsidP="00D65ADE">
            <w:pPr>
              <w:spacing w:line="360" w:lineRule="auto"/>
              <w:jc w:val="left"/>
              <w:rPr>
                <w:rFonts w:ascii="宋体" w:eastAsia="宋体" w:hAnsi="宋体" w:cs="Times New Roman"/>
              </w:rPr>
            </w:pPr>
          </w:p>
        </w:tc>
        <w:tc>
          <w:tcPr>
            <w:tcW w:w="1418" w:type="dxa"/>
          </w:tcPr>
          <w:p w:rsidR="000E33E6" w:rsidRDefault="000E33E6" w:rsidP="00D65ADE">
            <w:pPr>
              <w:spacing w:line="360" w:lineRule="auto"/>
              <w:jc w:val="left"/>
              <w:rPr>
                <w:rFonts w:ascii="宋体" w:eastAsia="宋体" w:hAnsi="宋体" w:cs="Times New Roman"/>
              </w:rPr>
            </w:pPr>
          </w:p>
        </w:tc>
        <w:tc>
          <w:tcPr>
            <w:tcW w:w="992" w:type="dxa"/>
            <w:vAlign w:val="center"/>
          </w:tcPr>
          <w:p w:rsidR="000E33E6" w:rsidRDefault="000E33E6" w:rsidP="00D65ADE">
            <w:pPr>
              <w:spacing w:line="360" w:lineRule="auto"/>
              <w:jc w:val="left"/>
              <w:rPr>
                <w:rFonts w:ascii="宋体" w:eastAsia="宋体" w:hAnsi="宋体" w:cs="Times New Roman"/>
              </w:rPr>
            </w:pPr>
          </w:p>
        </w:tc>
      </w:tr>
      <w:tr w:rsidR="000E33E6" w:rsidTr="00D65ADE">
        <w:trPr>
          <w:trHeight w:val="495"/>
        </w:trPr>
        <w:tc>
          <w:tcPr>
            <w:tcW w:w="846"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1275"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709" w:type="dxa"/>
            <w:vAlign w:val="center"/>
          </w:tcPr>
          <w:p w:rsidR="000E33E6" w:rsidRDefault="000E33E6" w:rsidP="00D65ADE">
            <w:pPr>
              <w:spacing w:line="360" w:lineRule="auto"/>
              <w:jc w:val="left"/>
              <w:rPr>
                <w:rFonts w:ascii="宋体" w:eastAsia="宋体" w:hAnsi="宋体" w:cs="Times New Roman"/>
              </w:rPr>
            </w:pPr>
          </w:p>
        </w:tc>
        <w:tc>
          <w:tcPr>
            <w:tcW w:w="1276" w:type="dxa"/>
            <w:vAlign w:val="center"/>
          </w:tcPr>
          <w:p w:rsidR="000E33E6" w:rsidRDefault="000E33E6" w:rsidP="00D65ADE">
            <w:pPr>
              <w:spacing w:line="360" w:lineRule="auto"/>
              <w:jc w:val="left"/>
              <w:rPr>
                <w:rFonts w:ascii="宋体" w:eastAsia="宋体" w:hAnsi="宋体" w:cs="Times New Roman"/>
              </w:rPr>
            </w:pPr>
          </w:p>
        </w:tc>
        <w:tc>
          <w:tcPr>
            <w:tcW w:w="708" w:type="dxa"/>
            <w:vAlign w:val="center"/>
          </w:tcPr>
          <w:p w:rsidR="000E33E6" w:rsidRDefault="000E33E6" w:rsidP="00D65ADE">
            <w:pPr>
              <w:spacing w:line="360" w:lineRule="auto"/>
              <w:jc w:val="left"/>
              <w:rPr>
                <w:rFonts w:ascii="宋体" w:eastAsia="宋体" w:hAnsi="宋体" w:cs="Times New Roman"/>
              </w:rPr>
            </w:pPr>
          </w:p>
        </w:tc>
        <w:tc>
          <w:tcPr>
            <w:tcW w:w="709" w:type="dxa"/>
          </w:tcPr>
          <w:p w:rsidR="000E33E6" w:rsidRDefault="000E33E6" w:rsidP="00D65ADE">
            <w:pPr>
              <w:spacing w:line="360" w:lineRule="auto"/>
              <w:jc w:val="left"/>
              <w:rPr>
                <w:rFonts w:ascii="宋体" w:eastAsia="宋体" w:hAnsi="宋体" w:cs="Times New Roman"/>
              </w:rPr>
            </w:pPr>
          </w:p>
        </w:tc>
        <w:tc>
          <w:tcPr>
            <w:tcW w:w="1276" w:type="dxa"/>
          </w:tcPr>
          <w:p w:rsidR="000E33E6" w:rsidRDefault="000E33E6" w:rsidP="00D65ADE">
            <w:pPr>
              <w:spacing w:line="360" w:lineRule="auto"/>
              <w:jc w:val="left"/>
              <w:rPr>
                <w:rFonts w:ascii="宋体" w:eastAsia="宋体" w:hAnsi="宋体" w:cs="Times New Roman"/>
              </w:rPr>
            </w:pPr>
          </w:p>
        </w:tc>
        <w:tc>
          <w:tcPr>
            <w:tcW w:w="1418" w:type="dxa"/>
          </w:tcPr>
          <w:p w:rsidR="000E33E6" w:rsidRDefault="000E33E6" w:rsidP="00D65ADE">
            <w:pPr>
              <w:spacing w:line="360" w:lineRule="auto"/>
              <w:jc w:val="left"/>
              <w:rPr>
                <w:rFonts w:ascii="宋体" w:eastAsia="宋体" w:hAnsi="宋体" w:cs="Times New Roman"/>
              </w:rPr>
            </w:pPr>
          </w:p>
        </w:tc>
        <w:tc>
          <w:tcPr>
            <w:tcW w:w="992" w:type="dxa"/>
            <w:vAlign w:val="center"/>
          </w:tcPr>
          <w:p w:rsidR="000E33E6" w:rsidRDefault="000E33E6" w:rsidP="00D65ADE">
            <w:pPr>
              <w:spacing w:line="360" w:lineRule="auto"/>
              <w:jc w:val="left"/>
              <w:rPr>
                <w:rFonts w:ascii="宋体" w:eastAsia="宋体" w:hAnsi="宋体" w:cs="Times New Roman"/>
              </w:rPr>
            </w:pPr>
          </w:p>
        </w:tc>
      </w:tr>
    </w:tbl>
    <w:p w:rsidR="000E33E6" w:rsidRDefault="000E33E6" w:rsidP="000E33E6">
      <w:pPr>
        <w:spacing w:line="480" w:lineRule="auto"/>
        <w:rPr>
          <w:rFonts w:ascii="宋体" w:eastAsia="宋体" w:hAnsi="宋体"/>
          <w:b/>
          <w:bCs/>
          <w:szCs w:val="21"/>
        </w:rPr>
      </w:pPr>
      <w:r>
        <w:rPr>
          <w:rFonts w:ascii="宋体" w:eastAsia="宋体" w:hAnsi="宋体" w:hint="eastAsia"/>
          <w:b/>
          <w:bCs/>
          <w:szCs w:val="21"/>
        </w:rPr>
        <w:t>以班级为单位记录</w:t>
      </w:r>
    </w:p>
    <w:p w:rsidR="000E33E6" w:rsidRDefault="000E33E6" w:rsidP="00DF32CB">
      <w:pPr>
        <w:spacing w:line="480" w:lineRule="auto"/>
        <w:jc w:val="center"/>
        <w:rPr>
          <w:rFonts w:ascii="等线" w:eastAsia="等线" w:hAnsi="等线" w:cs="Times New Roman"/>
          <w:sz w:val="28"/>
          <w:szCs w:val="28"/>
        </w:rPr>
      </w:pPr>
    </w:p>
    <w:p w:rsidR="000E33E6" w:rsidRDefault="000E33E6" w:rsidP="00EA1B72">
      <w:pPr>
        <w:spacing w:line="480" w:lineRule="auto"/>
        <w:rPr>
          <w:rFonts w:ascii="等线" w:eastAsia="等线" w:hAnsi="等线" w:cs="Times New Roman"/>
          <w:sz w:val="28"/>
          <w:szCs w:val="28"/>
        </w:rPr>
      </w:pPr>
    </w:p>
    <w:p w:rsidR="000E33E6" w:rsidRPr="000E33E6" w:rsidRDefault="000E33E6" w:rsidP="00DF32CB">
      <w:pPr>
        <w:spacing w:line="480" w:lineRule="auto"/>
        <w:jc w:val="center"/>
        <w:rPr>
          <w:rFonts w:ascii="等线" w:eastAsia="等线" w:hAnsi="等线" w:cs="Times New Roman"/>
          <w:sz w:val="28"/>
          <w:szCs w:val="28"/>
        </w:rPr>
      </w:pPr>
    </w:p>
    <w:sectPr w:rsidR="000E33E6" w:rsidRPr="000E33E6" w:rsidSect="00943D6B">
      <w:footerReference w:type="default" r:id="rId10"/>
      <w:pgSz w:w="11906" w:h="16838"/>
      <w:pgMar w:top="1418" w:right="1531" w:bottom="851" w:left="1531" w:header="794" w:footer="624"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3A99" w:rsidRDefault="00123A99" w:rsidP="00DF32CB">
      <w:r>
        <w:separator/>
      </w:r>
    </w:p>
  </w:endnote>
  <w:endnote w:type="continuationSeparator" w:id="0">
    <w:p w:rsidR="00123A99" w:rsidRDefault="00123A99" w:rsidP="00DF32CB">
      <w:r>
        <w:continuationSeparator/>
      </w:r>
    </w:p>
  </w:endnote>
</w:endnotes>
</file>

<file path=word/fontTable.xml><?xml version="1.0" encoding="utf-8"?>
<w:fonts xmlns:r="http://schemas.openxmlformats.org/officeDocument/2006/relationships" xmlns:w="http://schemas.openxmlformats.org/wordprocessingml/2006/main">
  <w:font w:name="等线">
    <w:altName w:val="Arial Unicode MS"/>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415907"/>
      <w:docPartObj>
        <w:docPartGallery w:val="Page Numbers (Bottom of Page)"/>
        <w:docPartUnique/>
      </w:docPartObj>
    </w:sdtPr>
    <w:sdtContent>
      <w:p w:rsidR="00CF14EF" w:rsidRDefault="00DD3A84">
        <w:pPr>
          <w:pStyle w:val="a4"/>
          <w:jc w:val="center"/>
        </w:pPr>
        <w:r w:rsidRPr="00DD3A84">
          <w:fldChar w:fldCharType="begin"/>
        </w:r>
        <w:r w:rsidR="00A4341D">
          <w:instrText xml:space="preserve"> PAGE   \* MERGEFORMAT </w:instrText>
        </w:r>
        <w:r w:rsidRPr="00DD3A84">
          <w:fldChar w:fldCharType="separate"/>
        </w:r>
        <w:r w:rsidR="00943D6B" w:rsidRPr="00943D6B">
          <w:rPr>
            <w:noProof/>
            <w:lang w:val="zh-CN"/>
          </w:rPr>
          <w:t>12</w:t>
        </w:r>
        <w:r>
          <w:rPr>
            <w:noProof/>
            <w:lang w:val="zh-CN"/>
          </w:rPr>
          <w:fldChar w:fldCharType="end"/>
        </w:r>
      </w:p>
    </w:sdtContent>
  </w:sdt>
  <w:p w:rsidR="00CF14EF" w:rsidRDefault="00CF14EF">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3A99" w:rsidRDefault="00123A99" w:rsidP="00DF32CB">
      <w:r>
        <w:separator/>
      </w:r>
    </w:p>
  </w:footnote>
  <w:footnote w:type="continuationSeparator" w:id="0">
    <w:p w:rsidR="00123A99" w:rsidRDefault="00123A99" w:rsidP="00DF32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A173359"/>
    <w:multiLevelType w:val="singleLevel"/>
    <w:tmpl w:val="8A173359"/>
    <w:lvl w:ilvl="0">
      <w:start w:val="5"/>
      <w:numFmt w:val="decimal"/>
      <w:lvlText w:val="%1."/>
      <w:lvlJc w:val="left"/>
      <w:pPr>
        <w:tabs>
          <w:tab w:val="left" w:pos="312"/>
        </w:tabs>
        <w:ind w:left="0" w:firstLine="0"/>
      </w:pPr>
    </w:lvl>
  </w:abstractNum>
  <w:num w:numId="1">
    <w:abstractNumId w:val="0"/>
    <w:lvlOverride w:ilvl="0">
      <w:startOverride w:val="5"/>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B1A89"/>
    <w:rsid w:val="000112B7"/>
    <w:rsid w:val="00011B20"/>
    <w:rsid w:val="00020643"/>
    <w:rsid w:val="00021688"/>
    <w:rsid w:val="00033288"/>
    <w:rsid w:val="000655EE"/>
    <w:rsid w:val="00087CF6"/>
    <w:rsid w:val="000A310C"/>
    <w:rsid w:val="000A5D9B"/>
    <w:rsid w:val="000A6419"/>
    <w:rsid w:val="000B1129"/>
    <w:rsid w:val="000D4A2E"/>
    <w:rsid w:val="000E33E6"/>
    <w:rsid w:val="000F6090"/>
    <w:rsid w:val="00107065"/>
    <w:rsid w:val="001144FF"/>
    <w:rsid w:val="00121E4A"/>
    <w:rsid w:val="00123A99"/>
    <w:rsid w:val="00130D95"/>
    <w:rsid w:val="00136B12"/>
    <w:rsid w:val="001426E7"/>
    <w:rsid w:val="00155B17"/>
    <w:rsid w:val="00160F8F"/>
    <w:rsid w:val="001806B1"/>
    <w:rsid w:val="00196372"/>
    <w:rsid w:val="001A02D6"/>
    <w:rsid w:val="001A3920"/>
    <w:rsid w:val="001F567C"/>
    <w:rsid w:val="001F6E5B"/>
    <w:rsid w:val="002049AB"/>
    <w:rsid w:val="0021640E"/>
    <w:rsid w:val="0022398A"/>
    <w:rsid w:val="0023149D"/>
    <w:rsid w:val="0023441D"/>
    <w:rsid w:val="002361DF"/>
    <w:rsid w:val="00236622"/>
    <w:rsid w:val="002679B2"/>
    <w:rsid w:val="0028192F"/>
    <w:rsid w:val="00292798"/>
    <w:rsid w:val="002A02B8"/>
    <w:rsid w:val="002A051F"/>
    <w:rsid w:val="002A3D65"/>
    <w:rsid w:val="002A6927"/>
    <w:rsid w:val="002D3C71"/>
    <w:rsid w:val="002F1177"/>
    <w:rsid w:val="002F3915"/>
    <w:rsid w:val="0030451E"/>
    <w:rsid w:val="003477FD"/>
    <w:rsid w:val="00350879"/>
    <w:rsid w:val="00376BA4"/>
    <w:rsid w:val="003839D0"/>
    <w:rsid w:val="00392355"/>
    <w:rsid w:val="003A28E6"/>
    <w:rsid w:val="003B2A35"/>
    <w:rsid w:val="003B3A64"/>
    <w:rsid w:val="003C4DE4"/>
    <w:rsid w:val="003D04E8"/>
    <w:rsid w:val="003D3C8B"/>
    <w:rsid w:val="003F1631"/>
    <w:rsid w:val="003F4E7E"/>
    <w:rsid w:val="003F65FB"/>
    <w:rsid w:val="00403821"/>
    <w:rsid w:val="00413F0F"/>
    <w:rsid w:val="00420B94"/>
    <w:rsid w:val="0042408D"/>
    <w:rsid w:val="0043022C"/>
    <w:rsid w:val="00433CA4"/>
    <w:rsid w:val="004341A0"/>
    <w:rsid w:val="0048250C"/>
    <w:rsid w:val="00484701"/>
    <w:rsid w:val="004A58F5"/>
    <w:rsid w:val="004B4D36"/>
    <w:rsid w:val="004B5461"/>
    <w:rsid w:val="004C1F10"/>
    <w:rsid w:val="004C7202"/>
    <w:rsid w:val="004D48DE"/>
    <w:rsid w:val="004E51D4"/>
    <w:rsid w:val="004F0853"/>
    <w:rsid w:val="004F4EB1"/>
    <w:rsid w:val="00532841"/>
    <w:rsid w:val="005433B4"/>
    <w:rsid w:val="005611B6"/>
    <w:rsid w:val="005711F9"/>
    <w:rsid w:val="00576ABB"/>
    <w:rsid w:val="005820FE"/>
    <w:rsid w:val="00582BCE"/>
    <w:rsid w:val="00586EFB"/>
    <w:rsid w:val="00590924"/>
    <w:rsid w:val="005A7436"/>
    <w:rsid w:val="005C26DD"/>
    <w:rsid w:val="005C4DE2"/>
    <w:rsid w:val="005C6C29"/>
    <w:rsid w:val="005D6CFA"/>
    <w:rsid w:val="005F17B8"/>
    <w:rsid w:val="006027D2"/>
    <w:rsid w:val="0061686C"/>
    <w:rsid w:val="0062019C"/>
    <w:rsid w:val="00630649"/>
    <w:rsid w:val="00655D37"/>
    <w:rsid w:val="00655EAA"/>
    <w:rsid w:val="006663A3"/>
    <w:rsid w:val="00671117"/>
    <w:rsid w:val="00673D7C"/>
    <w:rsid w:val="006809E4"/>
    <w:rsid w:val="00683B63"/>
    <w:rsid w:val="006842E6"/>
    <w:rsid w:val="006A6507"/>
    <w:rsid w:val="006B3A16"/>
    <w:rsid w:val="006B6714"/>
    <w:rsid w:val="006C60D9"/>
    <w:rsid w:val="006C69F4"/>
    <w:rsid w:val="006D0E4A"/>
    <w:rsid w:val="006D5861"/>
    <w:rsid w:val="00714F70"/>
    <w:rsid w:val="007233A1"/>
    <w:rsid w:val="00735A6C"/>
    <w:rsid w:val="00745D4E"/>
    <w:rsid w:val="007628AE"/>
    <w:rsid w:val="0076656F"/>
    <w:rsid w:val="007851EA"/>
    <w:rsid w:val="00795384"/>
    <w:rsid w:val="007A5627"/>
    <w:rsid w:val="007A6A3F"/>
    <w:rsid w:val="007C7045"/>
    <w:rsid w:val="007D3E8E"/>
    <w:rsid w:val="007E1563"/>
    <w:rsid w:val="007E1BCE"/>
    <w:rsid w:val="00822040"/>
    <w:rsid w:val="008506DB"/>
    <w:rsid w:val="00853E89"/>
    <w:rsid w:val="00861054"/>
    <w:rsid w:val="00871CE4"/>
    <w:rsid w:val="00873772"/>
    <w:rsid w:val="00881558"/>
    <w:rsid w:val="0089058D"/>
    <w:rsid w:val="008910D4"/>
    <w:rsid w:val="00891946"/>
    <w:rsid w:val="008950C9"/>
    <w:rsid w:val="0089684F"/>
    <w:rsid w:val="008A3290"/>
    <w:rsid w:val="008B1F27"/>
    <w:rsid w:val="008B38B4"/>
    <w:rsid w:val="008C2522"/>
    <w:rsid w:val="008D28EE"/>
    <w:rsid w:val="008E491C"/>
    <w:rsid w:val="00914F7C"/>
    <w:rsid w:val="00943D6B"/>
    <w:rsid w:val="00964C94"/>
    <w:rsid w:val="00966396"/>
    <w:rsid w:val="009775B6"/>
    <w:rsid w:val="00981DAC"/>
    <w:rsid w:val="009977C2"/>
    <w:rsid w:val="009A3BBE"/>
    <w:rsid w:val="009B62BE"/>
    <w:rsid w:val="009E0993"/>
    <w:rsid w:val="009E10E3"/>
    <w:rsid w:val="00A02520"/>
    <w:rsid w:val="00A25A1D"/>
    <w:rsid w:val="00A40310"/>
    <w:rsid w:val="00A4341D"/>
    <w:rsid w:val="00A4758E"/>
    <w:rsid w:val="00A53D1E"/>
    <w:rsid w:val="00A566BB"/>
    <w:rsid w:val="00A56BD7"/>
    <w:rsid w:val="00A6146E"/>
    <w:rsid w:val="00A64773"/>
    <w:rsid w:val="00A857CA"/>
    <w:rsid w:val="00AA2468"/>
    <w:rsid w:val="00AB1FDE"/>
    <w:rsid w:val="00AB5091"/>
    <w:rsid w:val="00AC0807"/>
    <w:rsid w:val="00AC313B"/>
    <w:rsid w:val="00AE125A"/>
    <w:rsid w:val="00AF2B1F"/>
    <w:rsid w:val="00AF420E"/>
    <w:rsid w:val="00AF633F"/>
    <w:rsid w:val="00B01FFA"/>
    <w:rsid w:val="00B04F9E"/>
    <w:rsid w:val="00B277C4"/>
    <w:rsid w:val="00B31535"/>
    <w:rsid w:val="00B52EAA"/>
    <w:rsid w:val="00B545A8"/>
    <w:rsid w:val="00B943D6"/>
    <w:rsid w:val="00BE2574"/>
    <w:rsid w:val="00BE71D9"/>
    <w:rsid w:val="00BF7393"/>
    <w:rsid w:val="00C038C5"/>
    <w:rsid w:val="00C164B7"/>
    <w:rsid w:val="00C467FB"/>
    <w:rsid w:val="00C778D7"/>
    <w:rsid w:val="00C851A4"/>
    <w:rsid w:val="00C90632"/>
    <w:rsid w:val="00C979E5"/>
    <w:rsid w:val="00CB7BCE"/>
    <w:rsid w:val="00CC68A4"/>
    <w:rsid w:val="00CF14EF"/>
    <w:rsid w:val="00D10DC9"/>
    <w:rsid w:val="00D23F95"/>
    <w:rsid w:val="00D36671"/>
    <w:rsid w:val="00D72621"/>
    <w:rsid w:val="00D80778"/>
    <w:rsid w:val="00D87AFD"/>
    <w:rsid w:val="00D97D5B"/>
    <w:rsid w:val="00DC76F5"/>
    <w:rsid w:val="00DD3A84"/>
    <w:rsid w:val="00DF32CB"/>
    <w:rsid w:val="00DF65E7"/>
    <w:rsid w:val="00E36FEE"/>
    <w:rsid w:val="00E45FBE"/>
    <w:rsid w:val="00E605E8"/>
    <w:rsid w:val="00E60BBC"/>
    <w:rsid w:val="00E62761"/>
    <w:rsid w:val="00E737AD"/>
    <w:rsid w:val="00E73DAC"/>
    <w:rsid w:val="00E94EA8"/>
    <w:rsid w:val="00E977E0"/>
    <w:rsid w:val="00EA1B72"/>
    <w:rsid w:val="00EA276F"/>
    <w:rsid w:val="00EB1A89"/>
    <w:rsid w:val="00EB646F"/>
    <w:rsid w:val="00EE2455"/>
    <w:rsid w:val="00EE28D9"/>
    <w:rsid w:val="00EE4541"/>
    <w:rsid w:val="00EE5A8A"/>
    <w:rsid w:val="00EF1F43"/>
    <w:rsid w:val="00F0119F"/>
    <w:rsid w:val="00F25379"/>
    <w:rsid w:val="00F31F13"/>
    <w:rsid w:val="00F40091"/>
    <w:rsid w:val="00F54068"/>
    <w:rsid w:val="00F81361"/>
    <w:rsid w:val="00F85060"/>
    <w:rsid w:val="00F872D9"/>
    <w:rsid w:val="00F92356"/>
    <w:rsid w:val="00FA4C82"/>
    <w:rsid w:val="00FB5268"/>
    <w:rsid w:val="00FC252A"/>
    <w:rsid w:val="00FC73A1"/>
    <w:rsid w:val="00FF1392"/>
    <w:rsid w:val="00FF13A7"/>
    <w:rsid w:val="00FF3DD4"/>
    <w:rsid w:val="00FF449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202"/>
    <w:pPr>
      <w:widowControl w:val="0"/>
      <w:jc w:val="both"/>
    </w:pPr>
  </w:style>
  <w:style w:type="paragraph" w:styleId="1">
    <w:name w:val="heading 1"/>
    <w:basedOn w:val="a"/>
    <w:next w:val="a"/>
    <w:link w:val="1Char"/>
    <w:qFormat/>
    <w:rsid w:val="00BF7393"/>
    <w:pPr>
      <w:keepNext/>
      <w:keepLines/>
      <w:spacing w:before="340" w:after="330" w:line="576" w:lineRule="auto"/>
      <w:outlineLvl w:val="0"/>
    </w:pPr>
    <w:rPr>
      <w:rFonts w:ascii="Times New Roman" w:eastAsia="宋体" w:hAnsi="Times New Roman" w:cs="Times New Roman"/>
      <w:b/>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F32C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F32CB"/>
    <w:rPr>
      <w:sz w:val="18"/>
      <w:szCs w:val="18"/>
    </w:rPr>
  </w:style>
  <w:style w:type="paragraph" w:styleId="a4">
    <w:name w:val="footer"/>
    <w:basedOn w:val="a"/>
    <w:link w:val="Char0"/>
    <w:uiPriority w:val="99"/>
    <w:unhideWhenUsed/>
    <w:rsid w:val="00DF32CB"/>
    <w:pPr>
      <w:tabs>
        <w:tab w:val="center" w:pos="4153"/>
        <w:tab w:val="right" w:pos="8306"/>
      </w:tabs>
      <w:snapToGrid w:val="0"/>
      <w:jc w:val="left"/>
    </w:pPr>
    <w:rPr>
      <w:sz w:val="18"/>
      <w:szCs w:val="18"/>
    </w:rPr>
  </w:style>
  <w:style w:type="character" w:customStyle="1" w:styleId="Char0">
    <w:name w:val="页脚 Char"/>
    <w:basedOn w:val="a0"/>
    <w:link w:val="a4"/>
    <w:uiPriority w:val="99"/>
    <w:rsid w:val="00DF32CB"/>
    <w:rPr>
      <w:sz w:val="18"/>
      <w:szCs w:val="18"/>
    </w:rPr>
  </w:style>
  <w:style w:type="paragraph" w:styleId="a5">
    <w:name w:val="Balloon Text"/>
    <w:basedOn w:val="a"/>
    <w:link w:val="Char1"/>
    <w:uiPriority w:val="99"/>
    <w:semiHidden/>
    <w:unhideWhenUsed/>
    <w:rsid w:val="00DF32CB"/>
    <w:rPr>
      <w:sz w:val="18"/>
      <w:szCs w:val="18"/>
    </w:rPr>
  </w:style>
  <w:style w:type="character" w:customStyle="1" w:styleId="Char1">
    <w:name w:val="批注框文本 Char"/>
    <w:basedOn w:val="a0"/>
    <w:link w:val="a5"/>
    <w:uiPriority w:val="99"/>
    <w:semiHidden/>
    <w:rsid w:val="00DF32CB"/>
    <w:rPr>
      <w:sz w:val="18"/>
      <w:szCs w:val="18"/>
    </w:rPr>
  </w:style>
  <w:style w:type="character" w:customStyle="1" w:styleId="10">
    <w:name w:val="标题 1 字符"/>
    <w:basedOn w:val="a0"/>
    <w:uiPriority w:val="9"/>
    <w:rsid w:val="00BF7393"/>
    <w:rPr>
      <w:b/>
      <w:bCs/>
      <w:kern w:val="44"/>
      <w:sz w:val="44"/>
      <w:szCs w:val="44"/>
    </w:rPr>
  </w:style>
  <w:style w:type="character" w:customStyle="1" w:styleId="1Char">
    <w:name w:val="标题 1 Char"/>
    <w:link w:val="1"/>
    <w:rsid w:val="00BF7393"/>
    <w:rPr>
      <w:rFonts w:ascii="Times New Roman" w:eastAsia="宋体" w:hAnsi="Times New Roman" w:cs="Times New Roman"/>
      <w:b/>
      <w:kern w:val="44"/>
      <w:sz w:val="44"/>
      <w:szCs w:val="44"/>
    </w:rPr>
  </w:style>
  <w:style w:type="paragraph" w:styleId="a6">
    <w:name w:val="Normal (Web)"/>
    <w:basedOn w:val="a"/>
    <w:rsid w:val="00735A6C"/>
    <w:rPr>
      <w:rFonts w:ascii="Calibri" w:eastAsia="宋体" w:hAnsi="Calibri" w:cs="Times New Roman"/>
      <w:sz w:val="24"/>
      <w:szCs w:val="24"/>
    </w:rPr>
  </w:style>
  <w:style w:type="paragraph" w:customStyle="1" w:styleId="msolistparagraph0">
    <w:name w:val="msolistparagraph"/>
    <w:basedOn w:val="a"/>
    <w:rsid w:val="00B545A8"/>
    <w:pPr>
      <w:ind w:firstLineChars="200" w:firstLine="420"/>
    </w:pPr>
    <w:rPr>
      <w:rFonts w:ascii="等线" w:eastAsia="等线" w:hAnsi="等线" w:cs="Times New Roman" w:hint="eastAsia"/>
    </w:rPr>
  </w:style>
  <w:style w:type="character" w:customStyle="1" w:styleId="Char2">
    <w:name w:val="正文文本 Char"/>
    <w:link w:val="a7"/>
    <w:rsid w:val="000E33E6"/>
    <w:rPr>
      <w:rFonts w:ascii="宋体" w:eastAsia="宋体" w:hAnsi="宋体" w:cs="宋体"/>
      <w:sz w:val="32"/>
      <w:szCs w:val="32"/>
    </w:rPr>
  </w:style>
  <w:style w:type="paragraph" w:styleId="a7">
    <w:name w:val="Body Text"/>
    <w:basedOn w:val="a"/>
    <w:link w:val="Char2"/>
    <w:rsid w:val="000E33E6"/>
    <w:pPr>
      <w:autoSpaceDE w:val="0"/>
      <w:autoSpaceDN w:val="0"/>
      <w:jc w:val="left"/>
    </w:pPr>
    <w:rPr>
      <w:rFonts w:ascii="宋体" w:eastAsia="宋体" w:hAnsi="宋体" w:cs="宋体"/>
      <w:sz w:val="32"/>
      <w:szCs w:val="32"/>
    </w:rPr>
  </w:style>
  <w:style w:type="character" w:customStyle="1" w:styleId="a8">
    <w:name w:val="正文文本 字符"/>
    <w:basedOn w:val="a0"/>
    <w:uiPriority w:val="99"/>
    <w:semiHidden/>
    <w:rsid w:val="000E33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5120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E40B0-4000-4140-9905-EB2F90DE5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14</Pages>
  <Words>1265</Words>
  <Characters>7215</Characters>
  <Application>Microsoft Office Word</Application>
  <DocSecurity>0</DocSecurity>
  <Lines>60</Lines>
  <Paragraphs>16</Paragraphs>
  <ScaleCrop>false</ScaleCrop>
  <Company/>
  <LinksUpToDate>false</LinksUpToDate>
  <CharactersWithSpaces>8464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樊光琳</dc:creator>
  <cp:keywords/>
  <dc:description/>
  <cp:lastModifiedBy>陈明涛</cp:lastModifiedBy>
  <cp:revision>263</cp:revision>
  <cp:lastPrinted>2020-03-03T13:00:00Z</cp:lastPrinted>
  <dcterms:created xsi:type="dcterms:W3CDTF">2020-03-01T03:25:00Z</dcterms:created>
  <dcterms:modified xsi:type="dcterms:W3CDTF">2020-03-03T13:01:00Z</dcterms:modified>
</cp:coreProperties>
</file>