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2021年儿童康复训练师培训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 w:val="36"/>
          <w:szCs w:val="36"/>
        </w:rPr>
        <w:t>报名回执</w:t>
      </w:r>
    </w:p>
    <w:tbl>
      <w:tblPr>
        <w:tblStyle w:val="2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860"/>
        <w:gridCol w:w="369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ind w:left="-1" w:leftChars="-95" w:right="-313" w:rightChars="-149" w:hanging="198" w:hangingChars="62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 w:val="32"/>
        </w:rPr>
        <w:t>填报人：        联系电话：           日期：  年 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73AA"/>
    <w:rsid w:val="236B284E"/>
    <w:rsid w:val="5D8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2021-10-01T03:59:00Z</dcterms:created>
  <dc:creator>诺一妈</dc:creator>
  <cp:lastModifiedBy>诺一妈</cp:lastModifiedBy>
  <dcterms:modified xsi:type="dcterms:W3CDTF">2021-10-01T04:07:34Z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0C66353B5C2447A4AE61E72B64A66217</vt:lpwstr>
  </property>
</Properties>
</file>