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FA81B">
      <w:pPr>
        <w:jc w:val="both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>附件 2：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原创声明及授权书</w:t>
      </w:r>
    </w:p>
    <w:bookmarkEnd w:id="0"/>
    <w:p w14:paraId="2ADCB5BA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一、原创声明</w:t>
      </w:r>
    </w:p>
    <w:p w14:paraId="4E73AD85">
      <w:pPr>
        <w:ind w:firstLine="56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本单位声明：参赛作品《________》（作品名称）为原创作品，不存在抄袭、剽窃或侵犯他人知识产权的情况，内容符合国家法律法规及行业规范要求，不涉及政治敏感、虚假宣传等禁止内容。如因作品版权引发纠纷，本单位承担全部法律责任。</w:t>
      </w:r>
    </w:p>
    <w:p w14:paraId="1FE57B9A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二、授权条款</w:t>
      </w:r>
    </w:p>
    <w:p w14:paraId="04685F58">
      <w:pPr>
        <w:ind w:firstLine="56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本单位授权中国展览馆协会及其承办单位在本次活动相关宣传、展示、研讨等场景中，无偿使用参赛作品（包括但不限于视频内容、图文素材等）进行推广，使用方式包括但不限于现场播放、网络传播、媒体报道等。</w:t>
      </w:r>
    </w:p>
    <w:p w14:paraId="775446C9">
      <w:pPr>
        <w:ind w:firstLine="56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主办方享有获奖作品的长期展示、宣传和推广使用权，本单位不再另行收取费用。</w:t>
      </w:r>
    </w:p>
    <w:p w14:paraId="1E2107FD">
      <w:pPr>
        <w:ind w:firstLine="56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本授权自参赛作品提交之日起生效，至活动结束后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两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年内有效。</w:t>
      </w:r>
    </w:p>
    <w:p w14:paraId="79E78C19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三、其他约定</w:t>
      </w:r>
    </w:p>
    <w:p w14:paraId="09DC194A">
      <w:pPr>
        <w:ind w:firstLine="56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本声明及授权书与《会展短视频传播案例征集活动方案》具有同等法律效力，参赛即视为完全同意上述条款。</w:t>
      </w:r>
    </w:p>
    <w:p w14:paraId="2E2EC2CD">
      <w:pPr>
        <w:ind w:firstLine="5320" w:firstLineChars="19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</w:p>
    <w:p w14:paraId="116C0A1C">
      <w:pPr>
        <w:ind w:firstLine="3640" w:firstLineChars="13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参赛单位（公章）：</w:t>
      </w:r>
    </w:p>
    <w:p w14:paraId="14215859">
      <w:pPr>
        <w:ind w:firstLine="3640" w:firstLineChars="13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法定代表人 / 负责人（签字）：</w:t>
      </w:r>
    </w:p>
    <w:p w14:paraId="4330BF63">
      <w:pPr>
        <w:ind w:firstLine="3640" w:firstLineChars="13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日期：2025 年____月____日</w:t>
      </w:r>
    </w:p>
    <w:p w14:paraId="4AFC3211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2DBACC-32DC-489A-ACA3-D05E627D3A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汉仪力量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EC4C514-6877-495F-BFCE-FC8DF75BB7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2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2025-06-16T06:55:27Z</dcterms:created>
  <dc:creator>liuli</dc:creator>
  <cp:lastModifiedBy>WPS_1571229680</cp:lastModifiedBy>
  <dcterms:modified xsi:type="dcterms:W3CDTF">2025-06-16T07:01:10Z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eyJoZGlkIjoiN2U1YTc5ODgwNmU2NjU3MWE5ZWIwYWIwMjM3ZjU5NTIiLCJ1c2VySWQiOiI2OTI2MTIyODUifQ==</vt:lpwstr>
  </property>
  <property fmtid="{D5CDD505-2E9C-101B-9397-08002B2CF9AE}" pid="4" name="ICV">
    <vt:lpwstr>FA416C0C686148F5A96789ADA976E390_12</vt:lpwstr>
  </property>
</Properties>
</file>