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BEEA2" w14:textId="77777777" w:rsidR="005726DF" w:rsidRDefault="005726DF" w:rsidP="005726DF">
      <w:pPr>
        <w:widowControl/>
        <w:spacing w:line="560" w:lineRule="exact"/>
        <w:jc w:val="left"/>
        <w:rPr>
          <w:rFonts w:ascii="宋体" w:eastAsia="方正仿宋_GBK" w:hAnsi="宋体" w:cs="方正仿宋_GBK"/>
          <w:b/>
          <w:bCs/>
          <w:sz w:val="36"/>
          <w:szCs w:val="36"/>
        </w:rPr>
      </w:pPr>
      <w:r>
        <w:rPr>
          <w:rFonts w:ascii="宋体" w:eastAsia="黑体" w:hAnsi="宋体" w:cs="黑体" w:hint="eastAsia"/>
          <w:sz w:val="32"/>
          <w:szCs w:val="32"/>
        </w:rPr>
        <w:t>附件</w:t>
      </w:r>
      <w:r>
        <w:rPr>
          <w:rFonts w:ascii="宋体" w:eastAsia="方正黑体_GBK" w:hAnsi="宋体" w:cs="方正黑体_GBK" w:hint="eastAsia"/>
          <w:b/>
          <w:bCs/>
          <w:sz w:val="32"/>
          <w:szCs w:val="32"/>
        </w:rPr>
        <w:t>3</w:t>
      </w:r>
    </w:p>
    <w:p w14:paraId="4A6EAF57" w14:textId="77777777" w:rsidR="005726DF" w:rsidRDefault="005726DF" w:rsidP="005726DF">
      <w:pPr>
        <w:pStyle w:val="Default"/>
        <w:suppressAutoHyphens/>
        <w:adjustRightInd/>
        <w:spacing w:line="560" w:lineRule="exact"/>
        <w:jc w:val="both"/>
        <w:rPr>
          <w:rFonts w:eastAsia="方正小标宋_GBK" w:hAnsi="宋体" w:cs="方正小标宋_GBK" w:hint="eastAsia"/>
          <w:kern w:val="2"/>
          <w:sz w:val="36"/>
          <w:szCs w:val="36"/>
        </w:rPr>
      </w:pPr>
    </w:p>
    <w:p w14:paraId="13498B6D" w14:textId="77777777" w:rsidR="005726DF" w:rsidRDefault="005726DF" w:rsidP="005726DF">
      <w:pPr>
        <w:pStyle w:val="Default"/>
        <w:suppressAutoHyphens/>
        <w:adjustRightInd/>
        <w:spacing w:line="560" w:lineRule="exact"/>
        <w:jc w:val="center"/>
        <w:rPr>
          <w:rFonts w:eastAsia="方正小标宋简体" w:hAnsi="宋体" w:cs="方正小标宋简体" w:hint="eastAsia"/>
          <w:kern w:val="2"/>
          <w:sz w:val="44"/>
          <w:szCs w:val="44"/>
        </w:rPr>
      </w:pPr>
      <w:r>
        <w:rPr>
          <w:rFonts w:eastAsia="方正小标宋简体" w:hAnsi="宋体" w:cs="方正小标宋简体" w:hint="eastAsia"/>
          <w:kern w:val="2"/>
          <w:sz w:val="44"/>
          <w:szCs w:val="44"/>
        </w:rPr>
        <w:t>征求意见表</w:t>
      </w:r>
    </w:p>
    <w:p w14:paraId="0776A0E1" w14:textId="77777777" w:rsidR="005726DF" w:rsidRDefault="005726DF" w:rsidP="005726DF">
      <w:pPr>
        <w:pStyle w:val="Default"/>
        <w:suppressAutoHyphens/>
        <w:adjustRightInd/>
        <w:spacing w:line="560" w:lineRule="exact"/>
        <w:jc w:val="center"/>
        <w:rPr>
          <w:rFonts w:eastAsia="方正公文小标宋" w:hAnsi="宋体" w:cs="方正公文小标宋" w:hint="eastAsia"/>
          <w:kern w:val="2"/>
          <w:sz w:val="44"/>
          <w:szCs w:val="44"/>
        </w:rPr>
      </w:pPr>
    </w:p>
    <w:tbl>
      <w:tblPr>
        <w:tblStyle w:val="a8"/>
        <w:tblW w:w="9014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5"/>
        <w:gridCol w:w="2250"/>
        <w:gridCol w:w="2291"/>
        <w:gridCol w:w="2318"/>
        <w:gridCol w:w="1050"/>
      </w:tblGrid>
      <w:tr w:rsidR="005726DF" w14:paraId="2E93549A" w14:textId="77777777" w:rsidTr="009D7C53">
        <w:tc>
          <w:tcPr>
            <w:tcW w:w="9014" w:type="dxa"/>
            <w:gridSpan w:val="5"/>
          </w:tcPr>
          <w:p w14:paraId="6D0687C4" w14:textId="77777777" w:rsidR="005726DF" w:rsidRDefault="005726DF" w:rsidP="009D7C53">
            <w:pPr>
              <w:pStyle w:val="a7"/>
              <w:spacing w:before="0" w:beforeAutospacing="0" w:after="0" w:afterAutospacing="0"/>
              <w:rPr>
                <w:rFonts w:eastAsia="仿宋_GB2312" w:cs="仿宋_GB2312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2"/>
                <w:sz w:val="32"/>
                <w:szCs w:val="32"/>
              </w:rPr>
              <w:t>名称：关于进一步推动企业加强安全生产费用管理</w:t>
            </w:r>
            <w:r>
              <w:rPr>
                <w:rFonts w:eastAsia="仿宋_GB2312" w:cs="仿宋_GB2312" w:hint="eastAsia"/>
                <w:color w:val="000000"/>
                <w:kern w:val="2"/>
                <w:sz w:val="32"/>
                <w:szCs w:val="32"/>
              </w:rPr>
              <w:t xml:space="preserve"> </w:t>
            </w:r>
            <w:r>
              <w:rPr>
                <w:rFonts w:eastAsia="仿宋_GB2312" w:cs="仿宋_GB2312" w:hint="eastAsia"/>
                <w:color w:val="000000"/>
                <w:kern w:val="2"/>
                <w:sz w:val="32"/>
                <w:szCs w:val="32"/>
              </w:rPr>
              <w:t>助力安全生产治理模式向事前预防转型的指导意见（征求意见稿）</w:t>
            </w:r>
          </w:p>
        </w:tc>
      </w:tr>
      <w:tr w:rsidR="005726DF" w14:paraId="4EAF8259" w14:textId="77777777" w:rsidTr="009D7C53">
        <w:tc>
          <w:tcPr>
            <w:tcW w:w="9014" w:type="dxa"/>
            <w:gridSpan w:val="5"/>
          </w:tcPr>
          <w:p w14:paraId="65216F16" w14:textId="77777777" w:rsidR="005726DF" w:rsidRDefault="005726DF" w:rsidP="009D7C53">
            <w:pPr>
              <w:pStyle w:val="a7"/>
              <w:spacing w:before="0" w:beforeAutospacing="0" w:after="0" w:afterAutospacing="0"/>
              <w:rPr>
                <w:rFonts w:eastAsia="仿宋_GB2312" w:cs="仿宋_GB2312" w:hint="eastAsia"/>
                <w:color w:val="000000"/>
                <w:kern w:val="2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2"/>
                <w:sz w:val="32"/>
                <w:szCs w:val="32"/>
              </w:rPr>
              <w:t>联系人（单位）：</w:t>
            </w:r>
          </w:p>
        </w:tc>
      </w:tr>
      <w:tr w:rsidR="005726DF" w14:paraId="2EA9353A" w14:textId="77777777" w:rsidTr="009D7C53">
        <w:tc>
          <w:tcPr>
            <w:tcW w:w="9014" w:type="dxa"/>
            <w:gridSpan w:val="5"/>
          </w:tcPr>
          <w:p w14:paraId="3E2864A0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rPr>
                <w:rFonts w:eastAsia="仿宋_GB2312" w:hAnsi="宋体" w:cs="仿宋_GB2312" w:hint="eastAsia"/>
                <w:kern w:val="2"/>
                <w:sz w:val="32"/>
                <w:szCs w:val="32"/>
              </w:rPr>
            </w:pPr>
            <w:r>
              <w:rPr>
                <w:rFonts w:eastAsia="仿宋_GB2312" w:hAnsi="宋体" w:cs="仿宋_GB2312" w:hint="eastAsia"/>
                <w:kern w:val="2"/>
                <w:sz w:val="32"/>
                <w:szCs w:val="32"/>
              </w:rPr>
              <w:t>联系方式：</w:t>
            </w:r>
          </w:p>
        </w:tc>
      </w:tr>
      <w:tr w:rsidR="005726DF" w14:paraId="5B7C7AC7" w14:textId="77777777" w:rsidTr="009D7C53">
        <w:tc>
          <w:tcPr>
            <w:tcW w:w="1105" w:type="dxa"/>
          </w:tcPr>
          <w:p w14:paraId="2C6BC983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eastAsia="仿宋_GB2312" w:hAnsi="宋体" w:cs="仿宋_GB2312" w:hint="eastAsia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2250" w:type="dxa"/>
          </w:tcPr>
          <w:p w14:paraId="3E1E7F75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eastAsia="仿宋_GB2312" w:hAnsi="宋体" w:cs="仿宋_GB2312" w:hint="eastAsia"/>
                <w:b/>
                <w:bCs/>
                <w:kern w:val="2"/>
                <w:sz w:val="32"/>
                <w:szCs w:val="32"/>
              </w:rPr>
              <w:t>原内容</w:t>
            </w:r>
          </w:p>
        </w:tc>
        <w:tc>
          <w:tcPr>
            <w:tcW w:w="2291" w:type="dxa"/>
          </w:tcPr>
          <w:p w14:paraId="330C6F51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eastAsia="仿宋_GB2312" w:hAnsi="宋体" w:cs="仿宋_GB2312" w:hint="eastAsia"/>
                <w:b/>
                <w:bCs/>
                <w:kern w:val="2"/>
                <w:sz w:val="32"/>
                <w:szCs w:val="32"/>
              </w:rPr>
              <w:t>修改意见</w:t>
            </w:r>
          </w:p>
        </w:tc>
        <w:tc>
          <w:tcPr>
            <w:tcW w:w="2318" w:type="dxa"/>
          </w:tcPr>
          <w:p w14:paraId="7F1738A9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eastAsia="仿宋_GB2312" w:hAnsi="宋体" w:cs="仿宋_GB2312" w:hint="eastAsia"/>
                <w:b/>
                <w:bCs/>
                <w:kern w:val="2"/>
                <w:sz w:val="32"/>
                <w:szCs w:val="32"/>
              </w:rPr>
              <w:t>修改理由</w:t>
            </w:r>
          </w:p>
        </w:tc>
        <w:tc>
          <w:tcPr>
            <w:tcW w:w="1050" w:type="dxa"/>
          </w:tcPr>
          <w:p w14:paraId="38E59B1D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 w:hint="eastAsia"/>
                <w:b/>
                <w:bCs/>
                <w:kern w:val="2"/>
                <w:sz w:val="32"/>
                <w:szCs w:val="32"/>
              </w:rPr>
            </w:pPr>
            <w:r>
              <w:rPr>
                <w:rFonts w:eastAsia="仿宋_GB2312" w:hAnsi="宋体" w:cs="仿宋_GB2312" w:hint="eastAsia"/>
                <w:b/>
                <w:bCs/>
                <w:kern w:val="2"/>
                <w:sz w:val="32"/>
                <w:szCs w:val="32"/>
              </w:rPr>
              <w:t>备注</w:t>
            </w:r>
          </w:p>
        </w:tc>
      </w:tr>
      <w:tr w:rsidR="005726DF" w14:paraId="2BD79D2E" w14:textId="77777777" w:rsidTr="009D7C53">
        <w:trPr>
          <w:trHeight w:hRule="exact" w:val="1289"/>
        </w:trPr>
        <w:tc>
          <w:tcPr>
            <w:tcW w:w="1105" w:type="dxa"/>
            <w:vAlign w:val="center"/>
          </w:tcPr>
          <w:p w14:paraId="517F1CED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/>
                <w:kern w:val="2"/>
                <w:sz w:val="32"/>
                <w:szCs w:val="32"/>
              </w:rPr>
            </w:pPr>
            <w:r>
              <w:rPr>
                <w:rFonts w:eastAsia="仿宋_GB2312" w:hAnsi="宋体" w:cs="仿宋_GB2312" w:hint="eastAsia"/>
                <w:kern w:val="2"/>
                <w:sz w:val="32"/>
                <w:szCs w:val="32"/>
              </w:rPr>
              <w:t>1</w:t>
            </w:r>
          </w:p>
        </w:tc>
        <w:tc>
          <w:tcPr>
            <w:tcW w:w="2250" w:type="dxa"/>
          </w:tcPr>
          <w:p w14:paraId="14859AE0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2291" w:type="dxa"/>
          </w:tcPr>
          <w:p w14:paraId="649330A1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2318" w:type="dxa"/>
          </w:tcPr>
          <w:p w14:paraId="7DBD8599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1050" w:type="dxa"/>
          </w:tcPr>
          <w:p w14:paraId="6ABB3B1C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 w:hint="eastAsia"/>
                <w:kern w:val="2"/>
                <w:sz w:val="32"/>
                <w:szCs w:val="32"/>
              </w:rPr>
            </w:pPr>
          </w:p>
        </w:tc>
      </w:tr>
      <w:tr w:rsidR="005726DF" w14:paraId="1158A1D8" w14:textId="77777777" w:rsidTr="009D7C53">
        <w:trPr>
          <w:trHeight w:hRule="exact" w:val="1289"/>
        </w:trPr>
        <w:tc>
          <w:tcPr>
            <w:tcW w:w="1105" w:type="dxa"/>
            <w:vAlign w:val="center"/>
          </w:tcPr>
          <w:p w14:paraId="09B5B8CB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/>
                <w:kern w:val="2"/>
                <w:sz w:val="32"/>
                <w:szCs w:val="32"/>
              </w:rPr>
            </w:pPr>
            <w:r>
              <w:rPr>
                <w:rFonts w:eastAsia="仿宋_GB2312" w:hAnsi="宋体" w:cs="仿宋_GB2312" w:hint="eastAsia"/>
                <w:kern w:val="2"/>
                <w:sz w:val="32"/>
                <w:szCs w:val="32"/>
              </w:rPr>
              <w:t>2</w:t>
            </w:r>
          </w:p>
        </w:tc>
        <w:tc>
          <w:tcPr>
            <w:tcW w:w="2250" w:type="dxa"/>
          </w:tcPr>
          <w:p w14:paraId="1B7EF760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2291" w:type="dxa"/>
          </w:tcPr>
          <w:p w14:paraId="70E4D71E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2318" w:type="dxa"/>
          </w:tcPr>
          <w:p w14:paraId="161D9169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1050" w:type="dxa"/>
          </w:tcPr>
          <w:p w14:paraId="07603833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 w:hint="eastAsia"/>
                <w:kern w:val="2"/>
                <w:sz w:val="32"/>
                <w:szCs w:val="32"/>
              </w:rPr>
            </w:pPr>
          </w:p>
        </w:tc>
      </w:tr>
      <w:tr w:rsidR="005726DF" w14:paraId="4AB02B27" w14:textId="77777777" w:rsidTr="009D7C53">
        <w:trPr>
          <w:trHeight w:hRule="exact" w:val="1289"/>
        </w:trPr>
        <w:tc>
          <w:tcPr>
            <w:tcW w:w="1105" w:type="dxa"/>
            <w:vAlign w:val="center"/>
          </w:tcPr>
          <w:p w14:paraId="1045A07B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/>
                <w:kern w:val="2"/>
                <w:sz w:val="32"/>
                <w:szCs w:val="32"/>
              </w:rPr>
            </w:pPr>
            <w:r>
              <w:rPr>
                <w:rFonts w:eastAsia="仿宋_GB2312" w:hAnsi="宋体" w:cs="仿宋_GB2312" w:hint="eastAsia"/>
                <w:kern w:val="2"/>
                <w:sz w:val="32"/>
                <w:szCs w:val="32"/>
              </w:rPr>
              <w:t>3</w:t>
            </w:r>
          </w:p>
        </w:tc>
        <w:tc>
          <w:tcPr>
            <w:tcW w:w="2250" w:type="dxa"/>
          </w:tcPr>
          <w:p w14:paraId="5A2A4D53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2291" w:type="dxa"/>
          </w:tcPr>
          <w:p w14:paraId="23E53D4D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2318" w:type="dxa"/>
          </w:tcPr>
          <w:p w14:paraId="2C6D65C7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1050" w:type="dxa"/>
          </w:tcPr>
          <w:p w14:paraId="7BE63C9C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 w:hint="eastAsia"/>
                <w:kern w:val="2"/>
                <w:sz w:val="32"/>
                <w:szCs w:val="32"/>
              </w:rPr>
            </w:pPr>
          </w:p>
        </w:tc>
      </w:tr>
      <w:tr w:rsidR="005726DF" w14:paraId="4B469075" w14:textId="77777777" w:rsidTr="009D7C53">
        <w:trPr>
          <w:trHeight w:hRule="exact" w:val="1289"/>
        </w:trPr>
        <w:tc>
          <w:tcPr>
            <w:tcW w:w="1105" w:type="dxa"/>
            <w:vAlign w:val="center"/>
          </w:tcPr>
          <w:p w14:paraId="63744205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/>
                <w:kern w:val="2"/>
                <w:sz w:val="32"/>
                <w:szCs w:val="32"/>
              </w:rPr>
            </w:pPr>
            <w:r>
              <w:rPr>
                <w:rFonts w:eastAsia="仿宋_GB2312" w:hAnsi="宋体" w:cs="仿宋_GB2312" w:hint="eastAsia"/>
                <w:kern w:val="2"/>
                <w:sz w:val="32"/>
                <w:szCs w:val="32"/>
              </w:rPr>
              <w:t>4</w:t>
            </w:r>
          </w:p>
        </w:tc>
        <w:tc>
          <w:tcPr>
            <w:tcW w:w="2250" w:type="dxa"/>
          </w:tcPr>
          <w:p w14:paraId="7E15A543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2291" w:type="dxa"/>
          </w:tcPr>
          <w:p w14:paraId="1F71E750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2318" w:type="dxa"/>
          </w:tcPr>
          <w:p w14:paraId="6FC3B829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1050" w:type="dxa"/>
          </w:tcPr>
          <w:p w14:paraId="427CDD67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 w:hint="eastAsia"/>
                <w:kern w:val="2"/>
                <w:sz w:val="32"/>
                <w:szCs w:val="32"/>
              </w:rPr>
            </w:pPr>
          </w:p>
        </w:tc>
      </w:tr>
      <w:tr w:rsidR="005726DF" w14:paraId="6A313D42" w14:textId="77777777" w:rsidTr="009D7C53">
        <w:trPr>
          <w:trHeight w:hRule="exact" w:val="1289"/>
        </w:trPr>
        <w:tc>
          <w:tcPr>
            <w:tcW w:w="1105" w:type="dxa"/>
            <w:vAlign w:val="center"/>
          </w:tcPr>
          <w:p w14:paraId="6D20C2C0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/>
                <w:kern w:val="2"/>
                <w:sz w:val="32"/>
                <w:szCs w:val="32"/>
              </w:rPr>
            </w:pPr>
            <w:r>
              <w:rPr>
                <w:rFonts w:eastAsia="仿宋_GB2312" w:hAnsi="宋体" w:cs="仿宋_GB2312" w:hint="eastAsia"/>
                <w:kern w:val="2"/>
                <w:sz w:val="32"/>
                <w:szCs w:val="32"/>
              </w:rPr>
              <w:t>5</w:t>
            </w:r>
          </w:p>
        </w:tc>
        <w:tc>
          <w:tcPr>
            <w:tcW w:w="2250" w:type="dxa"/>
          </w:tcPr>
          <w:p w14:paraId="1CDC2F52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2291" w:type="dxa"/>
          </w:tcPr>
          <w:p w14:paraId="46102219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2318" w:type="dxa"/>
          </w:tcPr>
          <w:p w14:paraId="73F8F398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1050" w:type="dxa"/>
          </w:tcPr>
          <w:p w14:paraId="30A5F83E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 w:hint="eastAsia"/>
                <w:kern w:val="2"/>
                <w:sz w:val="32"/>
                <w:szCs w:val="32"/>
              </w:rPr>
            </w:pPr>
          </w:p>
        </w:tc>
      </w:tr>
      <w:tr w:rsidR="005726DF" w14:paraId="4C43CF62" w14:textId="77777777" w:rsidTr="009D7C53">
        <w:trPr>
          <w:trHeight w:hRule="exact" w:val="1289"/>
        </w:trPr>
        <w:tc>
          <w:tcPr>
            <w:tcW w:w="1105" w:type="dxa"/>
            <w:vAlign w:val="center"/>
          </w:tcPr>
          <w:p w14:paraId="7E080BE7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/>
                <w:kern w:val="2"/>
                <w:sz w:val="32"/>
                <w:szCs w:val="32"/>
              </w:rPr>
            </w:pPr>
            <w:r>
              <w:rPr>
                <w:rFonts w:eastAsia="仿宋_GB2312" w:hAnsi="宋体" w:cs="仿宋_GB2312" w:hint="eastAsia"/>
                <w:kern w:val="2"/>
                <w:sz w:val="32"/>
                <w:szCs w:val="32"/>
              </w:rPr>
              <w:t>...</w:t>
            </w:r>
          </w:p>
        </w:tc>
        <w:tc>
          <w:tcPr>
            <w:tcW w:w="2250" w:type="dxa"/>
          </w:tcPr>
          <w:p w14:paraId="15BD9196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2291" w:type="dxa"/>
          </w:tcPr>
          <w:p w14:paraId="2486D3ED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2318" w:type="dxa"/>
          </w:tcPr>
          <w:p w14:paraId="637CF9EC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 w:hint="eastAsia"/>
                <w:kern w:val="2"/>
                <w:sz w:val="32"/>
                <w:szCs w:val="32"/>
              </w:rPr>
            </w:pPr>
          </w:p>
        </w:tc>
        <w:tc>
          <w:tcPr>
            <w:tcW w:w="1050" w:type="dxa"/>
          </w:tcPr>
          <w:p w14:paraId="4C8CAFDF" w14:textId="77777777" w:rsidR="005726DF" w:rsidRDefault="005726DF" w:rsidP="009D7C53">
            <w:pPr>
              <w:pStyle w:val="Default"/>
              <w:suppressAutoHyphens/>
              <w:adjustRightInd/>
              <w:spacing w:line="560" w:lineRule="exact"/>
              <w:jc w:val="center"/>
              <w:rPr>
                <w:rFonts w:eastAsia="仿宋_GB2312" w:hAnsi="宋体" w:cs="仿宋_GB2312" w:hint="eastAsia"/>
                <w:kern w:val="2"/>
                <w:sz w:val="32"/>
                <w:szCs w:val="32"/>
              </w:rPr>
            </w:pPr>
          </w:p>
        </w:tc>
      </w:tr>
    </w:tbl>
    <w:p w14:paraId="6077C67B" w14:textId="77777777" w:rsidR="005726DF" w:rsidRDefault="005726DF" w:rsidP="005726DF">
      <w:pPr>
        <w:rPr>
          <w:rFonts w:ascii="宋体" w:eastAsia="仿宋_GB2312" w:hAnsi="宋体" w:cs="仿宋_GB2312"/>
          <w:color w:val="000000"/>
          <w:sz w:val="32"/>
          <w:szCs w:val="32"/>
          <w:shd w:val="clear" w:color="auto" w:fill="FFFFFF"/>
        </w:rPr>
      </w:pPr>
      <w:r>
        <w:rPr>
          <w:rFonts w:ascii="宋体" w:eastAsia="仿宋_GB2312" w:hAnsi="宋体" w:cs="仿宋_GB2312" w:hint="eastAsia"/>
          <w:b/>
          <w:bCs/>
          <w:color w:val="000000"/>
          <w:sz w:val="32"/>
          <w:szCs w:val="32"/>
          <w:shd w:val="clear" w:color="auto" w:fill="FFFFFF"/>
        </w:rPr>
        <w:t>注：</w:t>
      </w:r>
      <w:r>
        <w:rPr>
          <w:rFonts w:ascii="宋体" w:eastAsia="仿宋_GB2312" w:hAnsi="宋体" w:cs="仿宋_GB2312" w:hint="eastAsia"/>
          <w:color w:val="000000"/>
          <w:sz w:val="32"/>
          <w:szCs w:val="32"/>
          <w:shd w:val="clear" w:color="auto" w:fill="FFFFFF"/>
        </w:rPr>
        <w:t>如属于对公平竞争影响的意见，请在备注栏注明。</w:t>
      </w:r>
    </w:p>
    <w:p w14:paraId="00215BF3" w14:textId="77777777" w:rsidR="00014580" w:rsidRPr="005726DF" w:rsidRDefault="006C2952"/>
    <w:sectPr w:rsidR="00014580" w:rsidRPr="005726DF">
      <w:headerReference w:type="default" r:id="rId4"/>
      <w:footerReference w:type="default" r:id="rId5"/>
      <w:pgSz w:w="11907" w:h="16840"/>
      <w:pgMar w:top="1440" w:right="1797" w:bottom="1540" w:left="1797" w:header="964" w:footer="1020" w:gutter="0"/>
      <w:cols w:space="720"/>
      <w:docGrid w:type="lines" w:linePitch="5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仿宋_GBK">
    <w:altName w:val="微软雅黑"/>
    <w:panose1 w:val="020B0604020202020204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20B0604020202020204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00000001" w:usb1="080E0000" w:usb2="00000010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1" w:csb1="00000000"/>
  </w:font>
  <w:font w:name="方正公文小标宋">
    <w:panose1 w:val="020B0604020202020204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B987D" w14:textId="77777777" w:rsidR="00000000" w:rsidRDefault="006C2952">
    <w:pPr>
      <w:pStyle w:val="a3"/>
    </w:pPr>
    <w:r>
      <w:rPr>
        <w:noProof/>
      </w:rPr>
      <w:pict w14:anchorId="2170049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210.8pt;margin-top:-1.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" filled="f" stroked="f" strokeweight="1.25pt">
          <o:lock v:ext="edit" aspectratio="t" verticies="t" text="t" shapetype="t"/>
          <v:textbox style="mso-fit-shape-to-text:t" inset="0,0,0,0">
            <w:txbxContent>
              <w:p w14:paraId="3EAAFFEF" w14:textId="77777777" w:rsidR="00000000" w:rsidRDefault="006C2952">
                <w:pPr>
                  <w:pStyle w:val="a3"/>
                  <w:rPr>
                    <w:rStyle w:val="a9"/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9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Style w:val="a9"/>
                    <w:rFonts w:ascii="宋体" w:hAnsi="宋体" w:cs="宋体" w:hint="eastAsia"/>
                    <w:sz w:val="28"/>
                    <w:szCs w:val="28"/>
                  </w:rPr>
                  <w:t>2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3C459" w14:textId="77777777" w:rsidR="00000000" w:rsidRDefault="006C295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1026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DF"/>
    <w:rsid w:val="00324422"/>
    <w:rsid w:val="004F3412"/>
    <w:rsid w:val="00530FA9"/>
    <w:rsid w:val="00540AA7"/>
    <w:rsid w:val="00566BAC"/>
    <w:rsid w:val="005726DF"/>
    <w:rsid w:val="006B36F1"/>
    <w:rsid w:val="006C2952"/>
    <w:rsid w:val="008629F0"/>
    <w:rsid w:val="00866DC0"/>
    <w:rsid w:val="00ED4F2A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C527EB"/>
  <w14:defaultImageDpi w14:val="32767"/>
  <w15:chartTrackingRefBased/>
  <w15:docId w15:val="{606EC1B3-3799-0B46-A6D7-A72CC5E3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5726DF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5726D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5726DF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a6"/>
    <w:qFormat/>
    <w:rsid w:val="005726D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basedOn w:val="a0"/>
    <w:link w:val="a5"/>
    <w:rsid w:val="005726DF"/>
    <w:rPr>
      <w:rFonts w:ascii="Times New Roman" w:eastAsia="宋体" w:hAnsi="Times New Roman" w:cs="Times New Roman"/>
      <w:sz w:val="18"/>
      <w:szCs w:val="20"/>
    </w:rPr>
  </w:style>
  <w:style w:type="paragraph" w:styleId="a7">
    <w:name w:val="Normal (Web)"/>
    <w:basedOn w:val="a"/>
    <w:uiPriority w:val="99"/>
    <w:unhideWhenUsed/>
    <w:qFormat/>
    <w:rsid w:val="005726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99"/>
    <w:unhideWhenUsed/>
    <w:qFormat/>
    <w:rsid w:val="005726DF"/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212121"/>
        <w:left w:val="single" w:sz="4" w:space="0" w:color="212121"/>
        <w:bottom w:val="single" w:sz="4" w:space="0" w:color="212121"/>
        <w:right w:val="single" w:sz="4" w:space="0" w:color="212121"/>
        <w:insideH w:val="single" w:sz="4" w:space="0" w:color="212121"/>
        <w:insideV w:val="single" w:sz="4" w:space="0" w:color="212121"/>
      </w:tblBorders>
    </w:tblPr>
  </w:style>
  <w:style w:type="character" w:styleId="a9">
    <w:name w:val="page number"/>
    <w:basedOn w:val="a0"/>
    <w:qFormat/>
    <w:rsid w:val="005726DF"/>
  </w:style>
  <w:style w:type="paragraph" w:customStyle="1" w:styleId="Default">
    <w:name w:val="Default"/>
    <w:qFormat/>
    <w:rsid w:val="005726DF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</w:rPr>
  </w:style>
  <w:style w:type="paragraph" w:styleId="aa">
    <w:name w:val="Body Text Indent"/>
    <w:basedOn w:val="a"/>
    <w:link w:val="ab"/>
    <w:uiPriority w:val="99"/>
    <w:semiHidden/>
    <w:unhideWhenUsed/>
    <w:rsid w:val="005726DF"/>
    <w:pPr>
      <w:spacing w:after="120"/>
      <w:ind w:leftChars="200" w:left="420"/>
    </w:pPr>
  </w:style>
  <w:style w:type="character" w:customStyle="1" w:styleId="ab">
    <w:name w:val="正文文本缩进 字符"/>
    <w:basedOn w:val="a0"/>
    <w:link w:val="aa"/>
    <w:uiPriority w:val="99"/>
    <w:semiHidden/>
    <w:rsid w:val="005726DF"/>
    <w:rPr>
      <w:rFonts w:ascii="Times New Roman" w:eastAsia="宋体" w:hAnsi="Times New Roman" w:cs="Times New Roman"/>
      <w:sz w:val="21"/>
      <w:szCs w:val="20"/>
    </w:rPr>
  </w:style>
  <w:style w:type="paragraph" w:styleId="2">
    <w:name w:val="Body Text First Indent 2"/>
    <w:basedOn w:val="aa"/>
    <w:link w:val="20"/>
    <w:uiPriority w:val="99"/>
    <w:semiHidden/>
    <w:unhideWhenUsed/>
    <w:rsid w:val="005726DF"/>
    <w:pPr>
      <w:ind w:firstLineChars="200" w:firstLine="420"/>
    </w:pPr>
  </w:style>
  <w:style w:type="character" w:customStyle="1" w:styleId="20">
    <w:name w:val="正文文本首行缩进 2 字符"/>
    <w:basedOn w:val="ab"/>
    <w:link w:val="2"/>
    <w:uiPriority w:val="99"/>
    <w:semiHidden/>
    <w:rsid w:val="005726DF"/>
    <w:rPr>
      <w:rFonts w:ascii="Times New Roman" w:eastAsia="宋体" w:hAnsi="Times New Roman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1667</dc:creator>
  <cp:keywords/>
  <dc:description/>
  <cp:lastModifiedBy>1667</cp:lastModifiedBy>
  <cp:revision>1</cp:revision>
  <dcterms:created xsi:type="dcterms:W3CDTF">2026-06-08T05:08:00Z</dcterms:created>
  <dcterms:modified xsi:type="dcterms:W3CDTF">2026-06-08T05:08:00Z</dcterms:modified>
</cp:coreProperties>
</file>