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中国民族学会影视人类学分会2025年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年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邀请函</w:t>
      </w:r>
    </w:p>
    <w:p>
      <w:pPr>
        <w:pStyle w:val="2"/>
        <w:spacing w:before="263" w:line="188" w:lineRule="auto"/>
        <w:ind w:left="25"/>
        <w:rPr>
          <w:b/>
          <w:bCs/>
          <w:spacing w:val="-5"/>
          <w:lang w:eastAsia="zh-CN"/>
        </w:rPr>
      </w:pPr>
    </w:p>
    <w:p>
      <w:pPr>
        <w:pStyle w:val="2"/>
        <w:spacing w:before="263" w:line="360" w:lineRule="auto"/>
        <w:ind w:left="25"/>
        <w:rPr>
          <w:rFonts w:hint="default" w:ascii="方正仿宋_GB2312" w:hAnsi="方正仿宋_GB2312" w:eastAsia="方正仿宋_GB2312" w:cs="方正仿宋_GB2312"/>
          <w:b/>
          <w:bCs/>
          <w:spacing w:val="-5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4"/>
          <w:szCs w:val="24"/>
          <w:lang w:eastAsia="zh-CN"/>
        </w:rPr>
        <w:t>尊敬的</w:t>
      </w:r>
      <w:r>
        <w:rPr>
          <w:rFonts w:hint="eastAsia" w:ascii="方正仿宋_GB2312" w:hAnsi="方正仿宋_GB2312" w:eastAsia="方正仿宋_GB2312" w:cs="方正仿宋_GB2312"/>
          <w:spacing w:val="2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pStyle w:val="2"/>
        <w:spacing w:before="263" w:line="360" w:lineRule="auto"/>
        <w:ind w:left="25" w:firstLine="460" w:firstLineChars="200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4"/>
          <w:szCs w:val="24"/>
          <w:lang w:eastAsia="zh-CN"/>
        </w:rPr>
        <w:t>您好！</w:t>
      </w:r>
    </w:p>
    <w:p>
      <w:pPr>
        <w:ind w:firstLine="480" w:firstLineChars="200"/>
        <w:jc w:val="left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在铸牢中华民族共同体意识、构建人类命运共同体的时代</w:t>
      </w:r>
      <w:r>
        <w:rPr>
          <w:rFonts w:hint="eastAsia" w:ascii="方正仿宋_GB2312" w:hAnsi="方正仿宋_GB2312" w:eastAsia="方正仿宋_GB2312" w:cs="方正仿宋_GB2312"/>
          <w:spacing w:val="-1"/>
          <w:sz w:val="24"/>
        </w:rPr>
        <w:t>背景下，为推进中国影视人</w:t>
      </w:r>
      <w:r>
        <w:rPr>
          <w:rFonts w:hint="eastAsia" w:ascii="方正仿宋_GB2312" w:hAnsi="方正仿宋_GB2312" w:eastAsia="方正仿宋_GB2312" w:cs="方正仿宋_GB2312"/>
          <w:spacing w:val="3"/>
          <w:sz w:val="24"/>
        </w:rPr>
        <w:t>类学学科建设与跨学科实践，进一步加强学术与现</w:t>
      </w:r>
      <w:r>
        <w:rPr>
          <w:rFonts w:hint="eastAsia" w:ascii="方正仿宋_GB2312" w:hAnsi="方正仿宋_GB2312" w:eastAsia="方正仿宋_GB2312" w:cs="方正仿宋_GB2312"/>
          <w:spacing w:val="2"/>
          <w:sz w:val="24"/>
        </w:rPr>
        <w:t>实生活的结合，中国民族学学会和三亚学院联合举办以“共融·共生”为主题的第14届影视人类学分会学术年会</w:t>
      </w:r>
      <w:r>
        <w:rPr>
          <w:rFonts w:hint="eastAsia" w:ascii="方正仿宋_GB2312" w:hAnsi="方正仿宋_GB2312" w:eastAsia="方正仿宋_GB2312" w:cs="方正仿宋_GB2312"/>
          <w:spacing w:val="1"/>
          <w:sz w:val="24"/>
        </w:rPr>
        <w:t>，开展以面向未来</w:t>
      </w:r>
      <w:r>
        <w:rPr>
          <w:rFonts w:hint="eastAsia" w:ascii="方正仿宋_GB2312" w:hAnsi="方正仿宋_GB2312" w:eastAsia="方正仿宋_GB2312" w:cs="方正仿宋_GB2312"/>
          <w:sz w:val="24"/>
        </w:rPr>
        <w:t>为视角的多学科、多维度、多形态的学术对话。 2025年度中国民族学学会影视人类学分会年会将于2025年12⽉20-21日在三亚市三亚学院召开，鉴于您对该领域的关注和贡献，会议组委特邀您拨冗莅临指导，期待您精彩的指导和建议。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 xml:space="preserve">                         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</w:rPr>
        <w:t>会议组委会</w:t>
      </w:r>
    </w:p>
    <w:p>
      <w:pPr>
        <w:spacing w:line="360" w:lineRule="auto"/>
        <w:ind w:firstLine="4819" w:firstLineChars="2000"/>
        <w:jc w:val="both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2025年7月13日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附件1 会议回执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附件2 会议通知（1号）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3 参会申请表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方正仿宋_GB2312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ED"/>
    <w:rsid w:val="005B47ED"/>
    <w:rsid w:val="005C2A29"/>
    <w:rsid w:val="00601DD2"/>
    <w:rsid w:val="00826421"/>
    <w:rsid w:val="00B775E3"/>
    <w:rsid w:val="00E50310"/>
    <w:rsid w:val="356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宋体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PingFang SC" w:hAnsi="PingFang SC" w:eastAsia="PingFang SC" w:cs="PingFang SC"/>
      <w:snapToGrid w:val="0"/>
      <w:color w:val="000000"/>
      <w:kern w:val="0"/>
      <w:szCs w:val="21"/>
      <w:lang w:eastAsia="en-US"/>
      <w14:ligatures w14:val="none"/>
    </w:rPr>
  </w:style>
  <w:style w:type="character" w:customStyle="1" w:styleId="5">
    <w:name w:val="正文文本 字符"/>
    <w:basedOn w:val="4"/>
    <w:link w:val="2"/>
    <w:semiHidden/>
    <w:uiPriority w:val="0"/>
    <w:rPr>
      <w:rFonts w:ascii="PingFang SC" w:hAnsi="PingFang SC" w:eastAsia="PingFang SC" w:cs="PingFang SC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7</TotalTime>
  <ScaleCrop>false</ScaleCrop>
  <LinksUpToDate>false</LinksUpToDate>
  <CharactersWithSpaces>345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2025-07-15T06:30:00Z</dcterms:created>
  <dc:creator>刘夏蓓</dc:creator>
  <cp:lastModifiedBy>yss2</cp:lastModifiedBy>
  <dcterms:modified xsi:type="dcterms:W3CDTF">2025-07-16T04:02:46Z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