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FA5C8" w14:textId="77777777" w:rsidR="00831224" w:rsidRDefault="00831224">
      <w:pPr>
        <w:rPr>
          <w:rFonts w:ascii="黑体" w:eastAsia="黑体" w:hAnsi="黑体" w:hint="eastAsia"/>
          <w:sz w:val="28"/>
          <w:szCs w:val="28"/>
        </w:rPr>
      </w:pPr>
    </w:p>
    <w:p w14:paraId="3DC7D0C2" w14:textId="77777777" w:rsidR="00831224" w:rsidRDefault="00EA36DC">
      <w:pPr>
        <w:jc w:val="center"/>
        <w:rPr>
          <w:rFonts w:ascii="黑体" w:eastAsia="黑体" w:hAnsi="黑体" w:hint="eastAsia"/>
          <w:sz w:val="32"/>
          <w:szCs w:val="32"/>
        </w:rPr>
      </w:pPr>
      <w:r>
        <w:rPr>
          <w:rFonts w:ascii="黑体" w:eastAsia="黑体" w:hAnsi="黑体"/>
          <w:sz w:val="32"/>
          <w:szCs w:val="32"/>
        </w:rPr>
        <w:t>中国民族学学会2026年学术年会暨“</w:t>
      </w:r>
      <w:bookmarkStart w:id="0" w:name="OLE_LINK10"/>
      <w:r>
        <w:rPr>
          <w:rFonts w:ascii="黑体" w:eastAsia="黑体" w:hAnsi="黑体" w:hint="eastAsia"/>
          <w:sz w:val="32"/>
          <w:szCs w:val="32"/>
        </w:rPr>
        <w:t>新时代中华民族共同体建设与边疆治理的理论与实践</w:t>
      </w:r>
      <w:bookmarkEnd w:id="0"/>
      <w:r>
        <w:rPr>
          <w:rFonts w:ascii="黑体" w:eastAsia="黑体" w:hAnsi="黑体"/>
          <w:sz w:val="32"/>
          <w:szCs w:val="32"/>
        </w:rPr>
        <w:t>”学术研讨会</w:t>
      </w:r>
    </w:p>
    <w:p w14:paraId="35A079EB" w14:textId="77777777" w:rsidR="00831224" w:rsidRDefault="00EA36DC">
      <w:pPr>
        <w:jc w:val="center"/>
        <w:rPr>
          <w:rFonts w:ascii="黑体" w:eastAsia="黑体" w:hAnsi="黑体" w:hint="eastAsia"/>
          <w:sz w:val="32"/>
          <w:szCs w:val="32"/>
        </w:rPr>
      </w:pPr>
      <w:r>
        <w:rPr>
          <w:rFonts w:ascii="黑体" w:eastAsia="黑体" w:hAnsi="黑体" w:hint="eastAsia"/>
          <w:sz w:val="32"/>
          <w:szCs w:val="32"/>
        </w:rPr>
        <w:t>邀 请 函</w:t>
      </w:r>
      <w:r>
        <w:rPr>
          <w:rFonts w:ascii="黑体" w:eastAsia="黑体" w:hAnsi="黑体"/>
          <w:sz w:val="32"/>
          <w:szCs w:val="32"/>
        </w:rPr>
        <w:t>（第一</w:t>
      </w:r>
      <w:r>
        <w:rPr>
          <w:rFonts w:ascii="黑体" w:eastAsia="黑体" w:hAnsi="黑体" w:hint="eastAsia"/>
          <w:sz w:val="32"/>
          <w:szCs w:val="32"/>
        </w:rPr>
        <w:t>号通知</w:t>
      </w:r>
      <w:r>
        <w:rPr>
          <w:rFonts w:ascii="黑体" w:eastAsia="黑体" w:hAnsi="黑体"/>
          <w:sz w:val="32"/>
          <w:szCs w:val="32"/>
        </w:rPr>
        <w:t>）</w:t>
      </w:r>
    </w:p>
    <w:p w14:paraId="6872053C" w14:textId="77777777" w:rsidR="00831224" w:rsidRDefault="00831224">
      <w:pPr>
        <w:rPr>
          <w:rFonts w:ascii="宋体" w:hAnsi="宋体" w:hint="eastAsia"/>
        </w:rPr>
      </w:pPr>
    </w:p>
    <w:p w14:paraId="793FB8F8" w14:textId="77777777" w:rsidR="00831224" w:rsidRDefault="00831224">
      <w:pPr>
        <w:rPr>
          <w:rFonts w:ascii="宋体" w:hAnsi="宋体" w:hint="eastAsia"/>
          <w:sz w:val="22"/>
          <w:szCs w:val="22"/>
        </w:rPr>
      </w:pPr>
    </w:p>
    <w:p w14:paraId="1CA7EAB2" w14:textId="77777777" w:rsidR="00831224" w:rsidRDefault="00EA36DC">
      <w:pPr>
        <w:rPr>
          <w:rFonts w:ascii="宋体" w:hAnsi="宋体" w:hint="eastAsia"/>
          <w:b/>
          <w:bCs/>
        </w:rPr>
      </w:pPr>
      <w:r>
        <w:rPr>
          <w:rFonts w:ascii="宋体" w:hAnsi="宋体" w:hint="eastAsia"/>
          <w:b/>
          <w:bCs/>
        </w:rPr>
        <w:t>尊敬的_________专家/学者：</w:t>
      </w:r>
    </w:p>
    <w:p w14:paraId="70E37804" w14:textId="77777777" w:rsidR="00831224" w:rsidRDefault="00EA36DC">
      <w:pPr>
        <w:ind w:firstLineChars="200" w:firstLine="480"/>
        <w:rPr>
          <w:rFonts w:ascii="宋体" w:hAnsi="宋体" w:hint="eastAsia"/>
        </w:rPr>
      </w:pPr>
      <w:r>
        <w:rPr>
          <w:rFonts w:ascii="宋体" w:hAnsi="宋体" w:hint="eastAsia"/>
        </w:rPr>
        <w:t>您好！</w:t>
      </w:r>
    </w:p>
    <w:p w14:paraId="61802AFC" w14:textId="77777777" w:rsidR="00831224" w:rsidRDefault="00EA36DC">
      <w:pPr>
        <w:ind w:firstLineChars="200" w:firstLine="480"/>
        <w:rPr>
          <w:rFonts w:ascii="宋体" w:hAnsi="宋体" w:hint="eastAsia"/>
        </w:rPr>
      </w:pPr>
      <w:r>
        <w:rPr>
          <w:rFonts w:ascii="宋体" w:hAnsi="宋体" w:hint="eastAsia"/>
        </w:rPr>
        <w:t>为深入学习贯彻落实党的二十大和二十届三中、四中全会精神、中央民族工作会议、全国民族团结进步表彰大会精神，推动新时代中华民族共同体建设与边疆治理研究的理论创新与实践探索，促进民族学学科体系、学术体系和话语体系建设，中国民族学学会与内蒙古大学定于</w:t>
      </w:r>
      <w:r>
        <w:rPr>
          <w:rFonts w:ascii="宋体" w:hAnsi="宋体"/>
        </w:rPr>
        <w:t>2026年</w:t>
      </w:r>
      <w:r>
        <w:rPr>
          <w:rFonts w:ascii="宋体" w:hAnsi="宋体" w:hint="eastAsia"/>
        </w:rPr>
        <w:t>7</w:t>
      </w:r>
      <w:r>
        <w:rPr>
          <w:rFonts w:ascii="宋体" w:hAnsi="宋体"/>
        </w:rPr>
        <w:t>月</w:t>
      </w:r>
      <w:r>
        <w:rPr>
          <w:rFonts w:ascii="宋体" w:hAnsi="宋体" w:hint="eastAsia"/>
        </w:rPr>
        <w:t>3</w:t>
      </w:r>
      <w:r>
        <w:rPr>
          <w:rFonts w:ascii="宋体" w:hAnsi="宋体"/>
        </w:rPr>
        <w:t>日至</w:t>
      </w:r>
      <w:r>
        <w:rPr>
          <w:rFonts w:ascii="宋体" w:hAnsi="宋体" w:hint="eastAsia"/>
        </w:rPr>
        <w:t>5</w:t>
      </w:r>
      <w:r>
        <w:rPr>
          <w:rFonts w:ascii="宋体" w:hAnsi="宋体"/>
        </w:rPr>
        <w:t>日在内蒙古呼和浩特市联合举办“中国民族学学会2026年学术年会暨‘</w:t>
      </w:r>
      <w:r>
        <w:rPr>
          <w:rFonts w:ascii="宋体" w:hAnsi="宋体" w:hint="eastAsia"/>
        </w:rPr>
        <w:t>新时代中华民族共同体建设与边疆治理的理论与实践</w:t>
      </w:r>
      <w:r>
        <w:rPr>
          <w:rFonts w:ascii="宋体" w:hAnsi="宋体"/>
        </w:rPr>
        <w:t>’学术研讨会”。</w:t>
      </w:r>
    </w:p>
    <w:p w14:paraId="0CFDF75E" w14:textId="77777777" w:rsidR="00831224" w:rsidRDefault="00EA36DC">
      <w:pPr>
        <w:ind w:firstLineChars="200" w:firstLine="480"/>
        <w:rPr>
          <w:rFonts w:ascii="宋体" w:hAnsi="宋体" w:hint="eastAsia"/>
        </w:rPr>
      </w:pPr>
      <w:r>
        <w:rPr>
          <w:rFonts w:ascii="宋体" w:hAnsi="宋体" w:hint="eastAsia"/>
        </w:rPr>
        <w:t>本次会议将紧扣新时代中华民族共同体建设与边疆治理两大核心议题，聚焦历史经验梳理、理论体系深化与实践路径探索，旨在为服务国家民族工作主线与边疆发展战略提供坚实的学理支撑与政策参考。会议通过系统总结地方经验、反思学科使命，积极推动具有中国特色的民族学知识体系创新，促进学术研究与社会需求的深度融合，在凝聚学界共识、引领学科守</w:t>
      </w:r>
      <w:proofErr w:type="gramStart"/>
      <w:r>
        <w:rPr>
          <w:rFonts w:ascii="宋体" w:hAnsi="宋体" w:hint="eastAsia"/>
        </w:rPr>
        <w:t>正创新</w:t>
      </w:r>
      <w:proofErr w:type="gramEnd"/>
      <w:r>
        <w:rPr>
          <w:rFonts w:ascii="宋体" w:hAnsi="宋体" w:hint="eastAsia"/>
        </w:rPr>
        <w:t>方面具有重要的理论价值与现实意义。</w:t>
      </w:r>
    </w:p>
    <w:p w14:paraId="06078142" w14:textId="77777777" w:rsidR="00831224" w:rsidRDefault="00EA36DC">
      <w:pPr>
        <w:ind w:firstLineChars="200" w:firstLine="480"/>
        <w:rPr>
          <w:rFonts w:ascii="宋体" w:hAnsi="宋体" w:hint="eastAsia"/>
        </w:rPr>
      </w:pPr>
      <w:r>
        <w:rPr>
          <w:rFonts w:ascii="宋体" w:hAnsi="宋体" w:hint="eastAsia"/>
        </w:rPr>
        <w:t>鉴于您在相关领域的卓越学术成就和深刻洞见，我们诚挚邀请您拨冗出席本次研讨会，相信您的参与将为会议带来更多学术与思想的火花，共同推动中国民族学研究的深入发展。</w:t>
      </w:r>
    </w:p>
    <w:p w14:paraId="68F6659D" w14:textId="77777777" w:rsidR="00831224" w:rsidRDefault="00EA36DC">
      <w:pPr>
        <w:ind w:firstLineChars="200" w:firstLine="480"/>
        <w:rPr>
          <w:rFonts w:ascii="宋体" w:hAnsi="宋体" w:hint="eastAsia"/>
        </w:rPr>
      </w:pPr>
      <w:r>
        <w:rPr>
          <w:rFonts w:ascii="宋体" w:hAnsi="宋体"/>
        </w:rPr>
        <w:t>现将有关事宜通知如下：</w:t>
      </w:r>
    </w:p>
    <w:p w14:paraId="4FA5316B" w14:textId="77777777" w:rsidR="00831224" w:rsidRDefault="00831224">
      <w:pPr>
        <w:rPr>
          <w:rFonts w:ascii="宋体" w:hAnsi="宋体" w:hint="eastAsia"/>
        </w:rPr>
      </w:pPr>
    </w:p>
    <w:p w14:paraId="0F65B99B" w14:textId="77777777" w:rsidR="00831224" w:rsidRDefault="00EA36DC">
      <w:pPr>
        <w:rPr>
          <w:rFonts w:ascii="宋体" w:hAnsi="宋体" w:hint="eastAsia"/>
          <w:b/>
          <w:bCs/>
        </w:rPr>
      </w:pPr>
      <w:r>
        <w:rPr>
          <w:rFonts w:ascii="宋体" w:hAnsi="宋体"/>
          <w:b/>
          <w:bCs/>
        </w:rPr>
        <w:t>一、会议主题</w:t>
      </w:r>
    </w:p>
    <w:p w14:paraId="4C8E19B8" w14:textId="77777777" w:rsidR="00831224" w:rsidRDefault="00EA36DC">
      <w:pPr>
        <w:ind w:firstLineChars="200" w:firstLine="480"/>
        <w:rPr>
          <w:rFonts w:ascii="宋体" w:hAnsi="宋体" w:hint="eastAsia"/>
        </w:rPr>
      </w:pPr>
      <w:r>
        <w:rPr>
          <w:rFonts w:ascii="宋体" w:hAnsi="宋体" w:hint="eastAsia"/>
        </w:rPr>
        <w:t>新时代中华民族共同体建设与边疆治理的理论与实践</w:t>
      </w:r>
    </w:p>
    <w:p w14:paraId="027D7A58" w14:textId="77777777" w:rsidR="00831224" w:rsidRDefault="00EA36DC">
      <w:pPr>
        <w:rPr>
          <w:rFonts w:ascii="宋体" w:hAnsi="宋体" w:hint="eastAsia"/>
          <w:b/>
          <w:bCs/>
        </w:rPr>
      </w:pPr>
      <w:r>
        <w:rPr>
          <w:rFonts w:ascii="宋体" w:hAnsi="宋体"/>
          <w:b/>
          <w:bCs/>
        </w:rPr>
        <w:t>二、主要议题</w:t>
      </w:r>
    </w:p>
    <w:p w14:paraId="22CB34EC" w14:textId="77777777" w:rsidR="00831224" w:rsidRDefault="00EA36DC">
      <w:pPr>
        <w:ind w:firstLineChars="200" w:firstLine="480"/>
        <w:rPr>
          <w:rFonts w:ascii="宋体" w:hAnsi="宋体" w:hint="eastAsia"/>
        </w:rPr>
      </w:pPr>
      <w:r>
        <w:rPr>
          <w:rFonts w:ascii="宋体" w:hAnsi="宋体" w:hint="eastAsia"/>
        </w:rPr>
        <w:t>（一）</w:t>
      </w:r>
      <w:r>
        <w:rPr>
          <w:rFonts w:ascii="宋体" w:hAnsi="宋体"/>
        </w:rPr>
        <w:t>中华民族共同体</w:t>
      </w:r>
      <w:r>
        <w:rPr>
          <w:rFonts w:ascii="宋体" w:hAnsi="宋体" w:hint="eastAsia"/>
        </w:rPr>
        <w:t>学</w:t>
      </w:r>
      <w:r>
        <w:rPr>
          <w:rFonts w:ascii="宋体" w:hAnsi="宋体"/>
        </w:rPr>
        <w:t>与边疆</w:t>
      </w:r>
      <w:r>
        <w:rPr>
          <w:rFonts w:ascii="宋体" w:hAnsi="宋体" w:hint="eastAsia"/>
        </w:rPr>
        <w:t>治理理论</w:t>
      </w:r>
    </w:p>
    <w:p w14:paraId="68BA08FE" w14:textId="77777777" w:rsidR="00831224" w:rsidRDefault="00EA36DC">
      <w:pPr>
        <w:ind w:firstLineChars="200" w:firstLine="480"/>
        <w:rPr>
          <w:rFonts w:ascii="宋体" w:hAnsi="宋体" w:hint="eastAsia"/>
        </w:rPr>
      </w:pPr>
      <w:r>
        <w:rPr>
          <w:rFonts w:ascii="宋体" w:hAnsi="宋体" w:hint="eastAsia"/>
        </w:rPr>
        <w:t>（二）各</w:t>
      </w:r>
      <w:r>
        <w:rPr>
          <w:rFonts w:ascii="宋体" w:hAnsi="宋体"/>
        </w:rPr>
        <w:t>民族交往交流交融与边疆治理历史经验</w:t>
      </w:r>
    </w:p>
    <w:p w14:paraId="43F7DF26" w14:textId="77777777" w:rsidR="00831224" w:rsidRDefault="00EA36DC">
      <w:pPr>
        <w:ind w:firstLineChars="200" w:firstLine="480"/>
        <w:rPr>
          <w:rFonts w:ascii="宋体" w:hAnsi="宋体" w:hint="eastAsia"/>
        </w:rPr>
      </w:pPr>
      <w:r>
        <w:rPr>
          <w:rFonts w:ascii="宋体" w:hAnsi="宋体" w:hint="eastAsia"/>
        </w:rPr>
        <w:t>（三）各</w:t>
      </w:r>
      <w:r>
        <w:rPr>
          <w:rFonts w:ascii="宋体" w:hAnsi="宋体"/>
        </w:rPr>
        <w:t>民族文化传承与文化强国建设</w:t>
      </w:r>
    </w:p>
    <w:p w14:paraId="17389DB5" w14:textId="77777777" w:rsidR="00831224" w:rsidRDefault="00EA36DC">
      <w:pPr>
        <w:ind w:firstLineChars="200" w:firstLine="480"/>
        <w:rPr>
          <w:rFonts w:ascii="宋体" w:hAnsi="宋体" w:hint="eastAsia"/>
        </w:rPr>
      </w:pPr>
      <w:r>
        <w:rPr>
          <w:rFonts w:ascii="宋体" w:hAnsi="宋体" w:hint="eastAsia"/>
        </w:rPr>
        <w:t>（四）中华民族</w:t>
      </w:r>
      <w:r>
        <w:rPr>
          <w:rFonts w:ascii="宋体" w:hAnsi="宋体"/>
        </w:rPr>
        <w:t>共同体建设</w:t>
      </w:r>
      <w:r>
        <w:rPr>
          <w:rFonts w:ascii="宋体" w:hAnsi="宋体" w:hint="eastAsia"/>
        </w:rPr>
        <w:t>与</w:t>
      </w:r>
      <w:r>
        <w:rPr>
          <w:rFonts w:ascii="宋体" w:hAnsi="宋体"/>
        </w:rPr>
        <w:t>边疆治理体系现代化</w:t>
      </w:r>
    </w:p>
    <w:p w14:paraId="7206E79E" w14:textId="77777777" w:rsidR="00831224" w:rsidRDefault="00EA36DC">
      <w:pPr>
        <w:ind w:firstLineChars="200" w:firstLine="480"/>
        <w:rPr>
          <w:rFonts w:ascii="宋体" w:hAnsi="宋体" w:hint="eastAsia"/>
        </w:rPr>
      </w:pPr>
      <w:r>
        <w:rPr>
          <w:rFonts w:ascii="宋体" w:hAnsi="宋体" w:hint="eastAsia"/>
        </w:rPr>
        <w:t>（五）</w:t>
      </w:r>
      <w:r>
        <w:rPr>
          <w:rFonts w:ascii="宋体" w:hAnsi="宋体"/>
        </w:rPr>
        <w:t>民族地区、边疆</w:t>
      </w:r>
      <w:r>
        <w:rPr>
          <w:rFonts w:ascii="宋体" w:hAnsi="宋体" w:hint="eastAsia"/>
        </w:rPr>
        <w:t>地区</w:t>
      </w:r>
      <w:r>
        <w:rPr>
          <w:rFonts w:ascii="宋体" w:hAnsi="宋体"/>
        </w:rPr>
        <w:t>振兴的理论与实践</w:t>
      </w:r>
    </w:p>
    <w:p w14:paraId="0DF08174" w14:textId="77777777" w:rsidR="00831224" w:rsidRDefault="00EA36DC">
      <w:pPr>
        <w:ind w:firstLineChars="200" w:firstLine="480"/>
        <w:rPr>
          <w:rFonts w:ascii="宋体" w:hAnsi="宋体" w:hint="eastAsia"/>
        </w:rPr>
      </w:pPr>
      <w:r>
        <w:rPr>
          <w:rFonts w:ascii="宋体" w:hAnsi="宋体" w:hint="eastAsia"/>
        </w:rPr>
        <w:t>（六）</w:t>
      </w:r>
      <w:r>
        <w:rPr>
          <w:rFonts w:ascii="宋体" w:hAnsi="宋体"/>
        </w:rPr>
        <w:t>民族学在边疆研究与共同体建设中的使命与方法</w:t>
      </w:r>
    </w:p>
    <w:p w14:paraId="5EA2E5BA" w14:textId="77777777" w:rsidR="00831224" w:rsidRDefault="00EA36DC">
      <w:pPr>
        <w:ind w:firstLineChars="200" w:firstLine="480"/>
        <w:rPr>
          <w:rFonts w:ascii="宋体" w:hAnsi="宋体" w:hint="eastAsia"/>
        </w:rPr>
      </w:pPr>
      <w:r>
        <w:rPr>
          <w:rFonts w:ascii="宋体" w:hAnsi="宋体" w:hint="eastAsia"/>
        </w:rPr>
        <w:t>（七）</w:t>
      </w:r>
      <w:r>
        <w:rPr>
          <w:rFonts w:ascii="宋体" w:hAnsi="宋体"/>
        </w:rPr>
        <w:t>其他相关主题</w:t>
      </w:r>
    </w:p>
    <w:p w14:paraId="2A53FF51" w14:textId="77777777" w:rsidR="00831224" w:rsidRDefault="00EA36DC">
      <w:pPr>
        <w:rPr>
          <w:rFonts w:ascii="宋体" w:hAnsi="宋体" w:hint="eastAsia"/>
          <w:b/>
          <w:bCs/>
        </w:rPr>
      </w:pPr>
      <w:r>
        <w:rPr>
          <w:rFonts w:ascii="宋体" w:hAnsi="宋体"/>
          <w:b/>
          <w:bCs/>
        </w:rPr>
        <w:t>三、主办与承办单位</w:t>
      </w:r>
    </w:p>
    <w:p w14:paraId="73768BBB" w14:textId="77777777" w:rsidR="00831224" w:rsidRDefault="00EA36DC">
      <w:pPr>
        <w:ind w:firstLineChars="200" w:firstLine="480"/>
        <w:rPr>
          <w:rFonts w:ascii="宋体" w:hAnsi="宋体" w:hint="eastAsia"/>
        </w:rPr>
      </w:pPr>
      <w:r>
        <w:rPr>
          <w:rFonts w:ascii="宋体" w:hAnsi="宋体"/>
        </w:rPr>
        <w:t>主办单位：中国民族学学会、内蒙古大学</w:t>
      </w:r>
    </w:p>
    <w:p w14:paraId="25DB85D0" w14:textId="77777777" w:rsidR="00831224" w:rsidRDefault="00EA36DC">
      <w:pPr>
        <w:ind w:firstLineChars="200" w:firstLine="480"/>
        <w:rPr>
          <w:rFonts w:ascii="宋体" w:hAnsi="宋体" w:hint="eastAsia"/>
        </w:rPr>
      </w:pPr>
      <w:r>
        <w:rPr>
          <w:rFonts w:ascii="宋体" w:hAnsi="宋体"/>
        </w:rPr>
        <w:t>承办单位：内蒙古大学民族学与社会学学院</w:t>
      </w:r>
    </w:p>
    <w:p w14:paraId="71A94038" w14:textId="77777777" w:rsidR="00831224" w:rsidRDefault="00EA36DC">
      <w:pPr>
        <w:rPr>
          <w:rFonts w:ascii="宋体" w:hAnsi="宋体" w:hint="eastAsia"/>
          <w:b/>
          <w:bCs/>
        </w:rPr>
      </w:pPr>
      <w:r>
        <w:rPr>
          <w:rFonts w:ascii="宋体" w:hAnsi="宋体"/>
          <w:b/>
          <w:bCs/>
        </w:rPr>
        <w:t>四、时间与地点</w:t>
      </w:r>
    </w:p>
    <w:p w14:paraId="0511A560" w14:textId="77777777" w:rsidR="00831224" w:rsidRDefault="00EA36DC">
      <w:pPr>
        <w:ind w:firstLineChars="200" w:firstLine="480"/>
        <w:rPr>
          <w:rFonts w:ascii="宋体" w:hAnsi="宋体" w:hint="eastAsia"/>
        </w:rPr>
      </w:pPr>
      <w:r>
        <w:rPr>
          <w:rFonts w:ascii="宋体" w:hAnsi="宋体"/>
        </w:rPr>
        <w:t>会议时间：2026年</w:t>
      </w:r>
      <w:r>
        <w:rPr>
          <w:rFonts w:ascii="宋体" w:hAnsi="宋体" w:hint="eastAsia"/>
        </w:rPr>
        <w:t>7</w:t>
      </w:r>
      <w:r>
        <w:rPr>
          <w:rFonts w:ascii="宋体" w:hAnsi="宋体"/>
        </w:rPr>
        <w:t>月</w:t>
      </w:r>
      <w:r>
        <w:rPr>
          <w:rFonts w:ascii="宋体" w:hAnsi="宋体" w:hint="eastAsia"/>
        </w:rPr>
        <w:t>3</w:t>
      </w:r>
      <w:r>
        <w:rPr>
          <w:rFonts w:ascii="宋体" w:hAnsi="宋体"/>
        </w:rPr>
        <w:t>日—</w:t>
      </w:r>
      <w:r>
        <w:rPr>
          <w:rFonts w:ascii="宋体" w:hAnsi="宋体" w:hint="eastAsia"/>
        </w:rPr>
        <w:t>5</w:t>
      </w:r>
      <w:r>
        <w:rPr>
          <w:rFonts w:ascii="宋体" w:hAnsi="宋体"/>
        </w:rPr>
        <w:t>日（</w:t>
      </w:r>
      <w:r>
        <w:rPr>
          <w:rFonts w:ascii="宋体" w:hAnsi="宋体" w:hint="eastAsia"/>
        </w:rPr>
        <w:t>3</w:t>
      </w:r>
      <w:r>
        <w:rPr>
          <w:rFonts w:ascii="宋体" w:hAnsi="宋体"/>
        </w:rPr>
        <w:t>日报到，</w:t>
      </w:r>
      <w:r>
        <w:rPr>
          <w:rFonts w:ascii="宋体" w:hAnsi="宋体" w:hint="eastAsia"/>
        </w:rPr>
        <w:t>5</w:t>
      </w:r>
      <w:r>
        <w:rPr>
          <w:rFonts w:ascii="宋体" w:hAnsi="宋体"/>
        </w:rPr>
        <w:t>日离会）</w:t>
      </w:r>
    </w:p>
    <w:p w14:paraId="1101FF43" w14:textId="77777777" w:rsidR="00831224" w:rsidRPr="004847DB" w:rsidRDefault="00EA36DC">
      <w:pPr>
        <w:ind w:firstLineChars="200" w:firstLine="480"/>
        <w:rPr>
          <w:rFonts w:ascii="宋体" w:hAnsi="宋体" w:hint="eastAsia"/>
        </w:rPr>
      </w:pPr>
      <w:r w:rsidRPr="004847DB">
        <w:rPr>
          <w:rFonts w:ascii="宋体" w:hAnsi="宋体"/>
        </w:rPr>
        <w:lastRenderedPageBreak/>
        <w:t>会议地点：</w:t>
      </w:r>
      <w:r w:rsidRPr="004847DB">
        <w:rPr>
          <w:rFonts w:ascii="宋体" w:hAnsi="宋体" w:hint="eastAsia"/>
        </w:rPr>
        <w:t>内蒙古新城宾馆（内蒙古自治区呼和浩特市呼伦南路40号）</w:t>
      </w:r>
    </w:p>
    <w:p w14:paraId="14AA6756" w14:textId="77777777" w:rsidR="00831224" w:rsidRDefault="00EA36DC">
      <w:pPr>
        <w:rPr>
          <w:rFonts w:ascii="宋体" w:hAnsi="宋体" w:hint="eastAsia"/>
          <w:b/>
          <w:bCs/>
        </w:rPr>
      </w:pPr>
      <w:r>
        <w:rPr>
          <w:rFonts w:ascii="宋体" w:hAnsi="宋体"/>
          <w:b/>
          <w:bCs/>
        </w:rPr>
        <w:t>五、参会人员</w:t>
      </w:r>
    </w:p>
    <w:p w14:paraId="684B1858" w14:textId="77777777" w:rsidR="00831224" w:rsidRDefault="00EA36DC">
      <w:pPr>
        <w:ind w:firstLineChars="200" w:firstLine="480"/>
        <w:rPr>
          <w:rFonts w:ascii="宋体" w:hAnsi="宋体" w:hint="eastAsia"/>
        </w:rPr>
      </w:pPr>
      <w:r>
        <w:rPr>
          <w:rFonts w:ascii="宋体" w:hAnsi="宋体" w:hint="eastAsia"/>
        </w:rPr>
        <w:t>本次会议规模约</w:t>
      </w:r>
      <w:r>
        <w:rPr>
          <w:rFonts w:ascii="宋体" w:hAnsi="宋体"/>
        </w:rPr>
        <w:t>300人，拟邀请国内民族学、人类学、历史学、社会学及相关学科领域的专家、学者及研究生代表参会交流。欢迎各位同仁踊跃投稿，</w:t>
      </w:r>
      <w:r>
        <w:rPr>
          <w:rFonts w:ascii="宋体" w:hAnsi="宋体" w:hint="eastAsia"/>
        </w:rPr>
        <w:t>经会务组</w:t>
      </w:r>
      <w:r>
        <w:rPr>
          <w:rFonts w:ascii="宋体" w:hAnsi="宋体"/>
        </w:rPr>
        <w:t>评审后发正式邀请函。</w:t>
      </w:r>
    </w:p>
    <w:p w14:paraId="23F1DA76" w14:textId="77777777" w:rsidR="00831224" w:rsidRDefault="00EA36DC">
      <w:pPr>
        <w:rPr>
          <w:rFonts w:ascii="宋体" w:hAnsi="宋体" w:hint="eastAsia"/>
          <w:b/>
          <w:bCs/>
        </w:rPr>
      </w:pPr>
      <w:r>
        <w:rPr>
          <w:rFonts w:ascii="宋体" w:hAnsi="宋体"/>
          <w:b/>
          <w:bCs/>
        </w:rPr>
        <w:t>六、论文提交要求</w:t>
      </w:r>
    </w:p>
    <w:p w14:paraId="1056A953" w14:textId="77777777" w:rsidR="00831224" w:rsidRDefault="00EA36DC">
      <w:pPr>
        <w:ind w:firstLineChars="200" w:firstLine="480"/>
        <w:rPr>
          <w:rFonts w:ascii="宋体" w:hAnsi="宋体" w:hint="eastAsia"/>
        </w:rPr>
      </w:pPr>
      <w:proofErr w:type="gramStart"/>
      <w:r>
        <w:rPr>
          <w:rFonts w:ascii="宋体" w:hAnsi="宋体" w:hint="eastAsia"/>
        </w:rPr>
        <w:t>请拟参会</w:t>
      </w:r>
      <w:proofErr w:type="gramEnd"/>
      <w:r>
        <w:rPr>
          <w:rFonts w:ascii="宋体" w:hAnsi="宋体" w:hint="eastAsia"/>
        </w:rPr>
        <w:t>专家围绕会议主题及议题提交学术论文或摘要；在读硕士、博士研究生参会，须提交论文全文。</w:t>
      </w:r>
    </w:p>
    <w:p w14:paraId="67AAA16D" w14:textId="77777777" w:rsidR="00831224" w:rsidRDefault="00EA36DC">
      <w:pPr>
        <w:ind w:firstLineChars="200" w:firstLine="480"/>
        <w:rPr>
          <w:rFonts w:ascii="宋体" w:hAnsi="宋体" w:hint="eastAsia"/>
        </w:rPr>
      </w:pPr>
      <w:r>
        <w:rPr>
          <w:rFonts w:ascii="宋体" w:hAnsi="宋体"/>
        </w:rPr>
        <w:t>截止日期：2026年</w:t>
      </w:r>
      <w:r>
        <w:rPr>
          <w:rFonts w:ascii="宋体" w:hAnsi="宋体" w:hint="eastAsia"/>
        </w:rPr>
        <w:t>6</w:t>
      </w:r>
      <w:r>
        <w:rPr>
          <w:rFonts w:ascii="宋体" w:hAnsi="宋体"/>
        </w:rPr>
        <w:t>月</w:t>
      </w:r>
      <w:r>
        <w:rPr>
          <w:rFonts w:ascii="宋体" w:hAnsi="宋体" w:hint="eastAsia"/>
        </w:rPr>
        <w:t>5</w:t>
      </w:r>
      <w:r>
        <w:rPr>
          <w:rFonts w:ascii="宋体" w:hAnsi="宋体"/>
        </w:rPr>
        <w:t>日</w:t>
      </w:r>
      <w:r>
        <w:rPr>
          <w:rFonts w:ascii="宋体" w:hAnsi="宋体" w:hint="eastAsia"/>
        </w:rPr>
        <w:t>。</w:t>
      </w:r>
    </w:p>
    <w:p w14:paraId="17FFCF5B" w14:textId="77777777" w:rsidR="00831224" w:rsidRDefault="00EA36DC">
      <w:pPr>
        <w:ind w:firstLineChars="200" w:firstLine="480"/>
        <w:rPr>
          <w:rFonts w:ascii="宋体" w:hAnsi="宋体" w:hint="eastAsia"/>
        </w:rPr>
      </w:pPr>
      <w:r>
        <w:rPr>
          <w:rFonts w:ascii="宋体" w:hAnsi="宋体"/>
        </w:rPr>
        <w:t>格式要求：论文题目、作者姓名、单位、摘要（500字</w:t>
      </w:r>
      <w:r>
        <w:rPr>
          <w:rFonts w:ascii="宋体" w:hAnsi="宋体" w:hint="eastAsia"/>
        </w:rPr>
        <w:t>左右</w:t>
      </w:r>
      <w:r>
        <w:rPr>
          <w:rFonts w:ascii="宋体" w:hAnsi="宋体"/>
        </w:rPr>
        <w:t>）、关键词、正文（不超过10000字），注释体例采用《民族研究》格式。</w:t>
      </w:r>
    </w:p>
    <w:p w14:paraId="4BC29A18" w14:textId="77777777" w:rsidR="00831224" w:rsidRDefault="00EA36DC">
      <w:pPr>
        <w:ind w:firstLineChars="200" w:firstLine="480"/>
        <w:rPr>
          <w:rFonts w:ascii="宋体" w:hAnsi="宋体" w:hint="eastAsia"/>
        </w:rPr>
      </w:pPr>
      <w:r>
        <w:rPr>
          <w:rFonts w:ascii="宋体" w:hAnsi="宋体"/>
        </w:rPr>
        <w:t>提交方式：请将论文全文或摘要以Word文档形式发送</w:t>
      </w:r>
      <w:proofErr w:type="gramStart"/>
      <w:r>
        <w:rPr>
          <w:rFonts w:ascii="宋体" w:hAnsi="宋体"/>
        </w:rPr>
        <w:t>至会议</w:t>
      </w:r>
      <w:proofErr w:type="gramEnd"/>
      <w:r>
        <w:rPr>
          <w:rFonts w:ascii="宋体" w:hAnsi="宋体"/>
        </w:rPr>
        <w:t>专用邮箱：minzuxue2026@163.com，邮件标题请注明“姓名+单位+论文题目”。</w:t>
      </w:r>
    </w:p>
    <w:p w14:paraId="039E61DD" w14:textId="77777777" w:rsidR="00831224" w:rsidRDefault="00EA36DC">
      <w:pPr>
        <w:rPr>
          <w:rFonts w:ascii="宋体" w:hAnsi="宋体" w:hint="eastAsia"/>
          <w:b/>
          <w:bCs/>
        </w:rPr>
      </w:pPr>
      <w:r>
        <w:rPr>
          <w:rFonts w:ascii="宋体" w:hAnsi="宋体"/>
          <w:b/>
          <w:bCs/>
        </w:rPr>
        <w:t>七、会议费用</w:t>
      </w:r>
    </w:p>
    <w:p w14:paraId="6E1D1846" w14:textId="77777777" w:rsidR="00831224" w:rsidRDefault="00EA36DC">
      <w:pPr>
        <w:ind w:firstLineChars="200" w:firstLine="480"/>
        <w:rPr>
          <w:rFonts w:ascii="宋体" w:hAnsi="宋体" w:hint="eastAsia"/>
        </w:rPr>
      </w:pPr>
      <w:r>
        <w:rPr>
          <w:rFonts w:ascii="宋体" w:hAnsi="宋体" w:hint="eastAsia"/>
        </w:rPr>
        <w:t>本次会议不收取会务费。参会代表往返交通费、住宿费自理，会议期间餐费及资料费由承办方承担。需要住宿的代表请在回执中注明，会务组预订酒店。</w:t>
      </w:r>
    </w:p>
    <w:p w14:paraId="6D393016" w14:textId="77777777" w:rsidR="00831224" w:rsidRDefault="00EA36DC">
      <w:pPr>
        <w:rPr>
          <w:rFonts w:ascii="宋体" w:hAnsi="宋体" w:hint="eastAsia"/>
          <w:b/>
          <w:bCs/>
        </w:rPr>
      </w:pPr>
      <w:r>
        <w:rPr>
          <w:rFonts w:ascii="宋体" w:hAnsi="宋体"/>
          <w:b/>
          <w:bCs/>
        </w:rPr>
        <w:t>八、回执与联系</w:t>
      </w:r>
    </w:p>
    <w:p w14:paraId="45F6A32B" w14:textId="77777777" w:rsidR="00831224" w:rsidRDefault="00EA36DC">
      <w:pPr>
        <w:ind w:firstLineChars="200" w:firstLine="480"/>
        <w:rPr>
          <w:rFonts w:ascii="宋体" w:hAnsi="宋体" w:hint="eastAsia"/>
        </w:rPr>
      </w:pPr>
      <w:r>
        <w:rPr>
          <w:rFonts w:ascii="宋体" w:hAnsi="宋体" w:hint="eastAsia"/>
        </w:rPr>
        <w:t>请于</w:t>
      </w:r>
      <w:r>
        <w:rPr>
          <w:rFonts w:ascii="宋体" w:hAnsi="宋体"/>
        </w:rPr>
        <w:t>2026年</w:t>
      </w:r>
      <w:r>
        <w:rPr>
          <w:rFonts w:ascii="宋体" w:hAnsi="宋体" w:hint="eastAsia"/>
        </w:rPr>
        <w:t>5</w:t>
      </w:r>
      <w:r>
        <w:rPr>
          <w:rFonts w:ascii="宋体" w:hAnsi="宋体"/>
        </w:rPr>
        <w:t>月</w:t>
      </w:r>
      <w:r>
        <w:rPr>
          <w:rFonts w:ascii="宋体" w:hAnsi="宋体" w:hint="eastAsia"/>
        </w:rPr>
        <w:t>22</w:t>
      </w:r>
      <w:r>
        <w:rPr>
          <w:rFonts w:ascii="宋体" w:hAnsi="宋体"/>
        </w:rPr>
        <w:t>日前将参会回执（见附件）发送</w:t>
      </w:r>
      <w:proofErr w:type="gramStart"/>
      <w:r>
        <w:rPr>
          <w:rFonts w:ascii="宋体" w:hAnsi="宋体"/>
        </w:rPr>
        <w:t>至会议</w:t>
      </w:r>
      <w:proofErr w:type="gramEnd"/>
      <w:r>
        <w:rPr>
          <w:rFonts w:ascii="宋体" w:hAnsi="宋体"/>
        </w:rPr>
        <w:t>邮箱，以便安排住宿和会议议程。</w:t>
      </w:r>
    </w:p>
    <w:p w14:paraId="21DE871C" w14:textId="77777777" w:rsidR="00831224" w:rsidRDefault="00EA36DC">
      <w:pPr>
        <w:ind w:firstLineChars="200" w:firstLine="480"/>
        <w:rPr>
          <w:rFonts w:ascii="宋体" w:hAnsi="宋体" w:hint="eastAsia"/>
        </w:rPr>
      </w:pPr>
      <w:r>
        <w:rPr>
          <w:rFonts w:ascii="宋体" w:hAnsi="宋体"/>
        </w:rPr>
        <w:t>会议联系人：</w:t>
      </w:r>
    </w:p>
    <w:p w14:paraId="70F1F285" w14:textId="77777777" w:rsidR="00831224" w:rsidRDefault="00EA36DC">
      <w:pPr>
        <w:ind w:firstLineChars="400" w:firstLine="960"/>
        <w:rPr>
          <w:rFonts w:ascii="宋体" w:hAnsi="宋体" w:hint="eastAsia"/>
        </w:rPr>
      </w:pPr>
      <w:r>
        <w:rPr>
          <w:rFonts w:ascii="宋体" w:hAnsi="宋体" w:hint="eastAsia"/>
        </w:rPr>
        <w:t>中国民族学学会秘书处：        孔  敬，18611150469</w:t>
      </w:r>
    </w:p>
    <w:p w14:paraId="0CF1BEBF" w14:textId="77777777" w:rsidR="00831224" w:rsidRDefault="00EA36DC">
      <w:pPr>
        <w:ind w:firstLineChars="400" w:firstLine="960"/>
        <w:rPr>
          <w:rFonts w:ascii="宋体" w:hAnsi="宋体" w:hint="eastAsia"/>
        </w:rPr>
      </w:pPr>
      <w:r>
        <w:rPr>
          <w:rFonts w:ascii="宋体" w:hAnsi="宋体" w:hint="eastAsia"/>
        </w:rPr>
        <w:t xml:space="preserve">                              宋小飞，18101357708</w:t>
      </w:r>
    </w:p>
    <w:p w14:paraId="312F648D" w14:textId="77777777" w:rsidR="00831224" w:rsidRDefault="00EA36DC">
      <w:pPr>
        <w:ind w:firstLineChars="400" w:firstLine="960"/>
        <w:rPr>
          <w:rFonts w:ascii="宋体" w:hAnsi="宋体" w:hint="eastAsia"/>
        </w:rPr>
      </w:pPr>
      <w:r>
        <w:rPr>
          <w:rFonts w:ascii="宋体" w:hAnsi="宋体"/>
        </w:rPr>
        <w:t>内蒙古大学民族学与社会学学院</w:t>
      </w:r>
      <w:r>
        <w:rPr>
          <w:rFonts w:ascii="宋体" w:hAnsi="宋体" w:hint="eastAsia"/>
        </w:rPr>
        <w:t>：杨常宝，15034963811</w:t>
      </w:r>
    </w:p>
    <w:p w14:paraId="023153C9" w14:textId="77777777" w:rsidR="00831224" w:rsidRDefault="00EA36DC">
      <w:pPr>
        <w:ind w:firstLineChars="1900" w:firstLine="4560"/>
        <w:rPr>
          <w:rFonts w:ascii="宋体" w:hAnsi="宋体" w:hint="eastAsia"/>
        </w:rPr>
      </w:pPr>
      <w:r>
        <w:rPr>
          <w:rFonts w:ascii="宋体" w:hAnsi="宋体" w:hint="eastAsia"/>
        </w:rPr>
        <w:t>赵艳丽，18686086318</w:t>
      </w:r>
    </w:p>
    <w:p w14:paraId="39680256" w14:textId="77777777" w:rsidR="00831224" w:rsidRDefault="00831224">
      <w:pPr>
        <w:rPr>
          <w:rFonts w:ascii="宋体" w:hAnsi="宋体" w:hint="eastAsia"/>
        </w:rPr>
      </w:pPr>
    </w:p>
    <w:p w14:paraId="662E7F8C" w14:textId="77777777" w:rsidR="00831224" w:rsidRDefault="00831224">
      <w:pPr>
        <w:rPr>
          <w:rFonts w:ascii="宋体" w:hAnsi="宋体" w:hint="eastAsia"/>
        </w:rPr>
      </w:pPr>
    </w:p>
    <w:p w14:paraId="20E01AB1" w14:textId="77777777" w:rsidR="00831224" w:rsidRDefault="00831224">
      <w:pPr>
        <w:rPr>
          <w:rFonts w:ascii="宋体" w:hAnsi="宋体" w:hint="eastAsia"/>
        </w:rPr>
      </w:pPr>
    </w:p>
    <w:p w14:paraId="506CC34E" w14:textId="77777777" w:rsidR="00831224" w:rsidRDefault="00831224">
      <w:pPr>
        <w:rPr>
          <w:rFonts w:ascii="宋体" w:hAnsi="宋体" w:hint="eastAsia"/>
        </w:rPr>
      </w:pPr>
    </w:p>
    <w:p w14:paraId="778D5A5A" w14:textId="77777777" w:rsidR="00831224" w:rsidRDefault="00831224">
      <w:pPr>
        <w:rPr>
          <w:rFonts w:ascii="宋体" w:hAnsi="宋体" w:hint="eastAsia"/>
        </w:rPr>
      </w:pPr>
    </w:p>
    <w:p w14:paraId="04D038CB" w14:textId="77777777" w:rsidR="00831224" w:rsidRDefault="00831224">
      <w:pPr>
        <w:rPr>
          <w:rFonts w:ascii="宋体" w:hAnsi="宋体" w:hint="eastAsia"/>
        </w:rPr>
      </w:pPr>
    </w:p>
    <w:p w14:paraId="431F6E3B" w14:textId="77777777" w:rsidR="00831224" w:rsidRDefault="00831224">
      <w:pPr>
        <w:rPr>
          <w:rFonts w:ascii="宋体" w:hAnsi="宋体" w:hint="eastAsia"/>
        </w:rPr>
      </w:pPr>
    </w:p>
    <w:p w14:paraId="27D4A6E6" w14:textId="77777777" w:rsidR="00831224" w:rsidRDefault="00EA36DC">
      <w:pPr>
        <w:ind w:firstLineChars="2000" w:firstLine="4800"/>
        <w:rPr>
          <w:rFonts w:ascii="宋体" w:hAnsi="宋体" w:hint="eastAsia"/>
        </w:rPr>
      </w:pPr>
      <w:r>
        <w:rPr>
          <w:rFonts w:ascii="宋体" w:hAnsi="宋体" w:hint="eastAsia"/>
        </w:rPr>
        <w:t>中国民族学学会</w:t>
      </w:r>
    </w:p>
    <w:p w14:paraId="24139AC0" w14:textId="77777777" w:rsidR="00831224" w:rsidRDefault="00EA36DC">
      <w:pPr>
        <w:ind w:firstLineChars="1700" w:firstLine="4080"/>
        <w:rPr>
          <w:rFonts w:ascii="宋体" w:hAnsi="宋体" w:hint="eastAsia"/>
        </w:rPr>
      </w:pPr>
      <w:r>
        <w:rPr>
          <w:rFonts w:ascii="宋体" w:hAnsi="宋体" w:hint="eastAsia"/>
        </w:rPr>
        <w:t>内蒙古大学民族学与社会学学院</w:t>
      </w:r>
    </w:p>
    <w:p w14:paraId="1F247F62" w14:textId="77777777" w:rsidR="00831224" w:rsidRDefault="00EA36DC">
      <w:pPr>
        <w:ind w:firstLineChars="2000" w:firstLine="4800"/>
        <w:rPr>
          <w:rFonts w:ascii="宋体" w:hAnsi="宋体" w:hint="eastAsia"/>
        </w:rPr>
      </w:pPr>
      <w:r>
        <w:rPr>
          <w:rFonts w:ascii="宋体" w:hAnsi="宋体"/>
        </w:rPr>
        <w:t>2026年</w:t>
      </w:r>
      <w:r w:rsidRPr="004847DB">
        <w:rPr>
          <w:rFonts w:ascii="宋体" w:hAnsi="宋体" w:hint="eastAsia"/>
        </w:rPr>
        <w:t>3</w:t>
      </w:r>
      <w:r w:rsidRPr="004847DB">
        <w:rPr>
          <w:rFonts w:ascii="宋体" w:hAnsi="宋体"/>
        </w:rPr>
        <w:t>月</w:t>
      </w:r>
      <w:r w:rsidRPr="004847DB">
        <w:rPr>
          <w:rFonts w:ascii="宋体" w:hAnsi="宋体" w:hint="eastAsia"/>
        </w:rPr>
        <w:t>11</w:t>
      </w:r>
      <w:r w:rsidRPr="004847DB">
        <w:rPr>
          <w:rFonts w:ascii="宋体" w:hAnsi="宋体"/>
        </w:rPr>
        <w:t>日</w:t>
      </w:r>
    </w:p>
    <w:p w14:paraId="56379EF4" w14:textId="77777777" w:rsidR="00831224" w:rsidRDefault="00831224">
      <w:pPr>
        <w:rPr>
          <w:rFonts w:ascii="楷体" w:eastAsia="楷体" w:hAnsi="楷体" w:hint="eastAsia"/>
        </w:rPr>
      </w:pPr>
    </w:p>
    <w:p w14:paraId="2ED9D401" w14:textId="77777777" w:rsidR="00831224" w:rsidRDefault="00831224">
      <w:pPr>
        <w:rPr>
          <w:rFonts w:ascii="宋体" w:hAnsi="宋体" w:hint="eastAsia"/>
        </w:rPr>
      </w:pPr>
    </w:p>
    <w:p w14:paraId="75A6EA46" w14:textId="77777777" w:rsidR="00831224" w:rsidRDefault="00831224">
      <w:pPr>
        <w:rPr>
          <w:rFonts w:ascii="宋体" w:hAnsi="宋体" w:hint="eastAsia"/>
          <w:sz w:val="15"/>
          <w:szCs w:val="15"/>
        </w:rPr>
      </w:pPr>
    </w:p>
    <w:p w14:paraId="1F767D50" w14:textId="77777777" w:rsidR="00831224" w:rsidRDefault="00831224">
      <w:pPr>
        <w:rPr>
          <w:rFonts w:ascii="宋体" w:hAnsi="宋体" w:hint="eastAsia"/>
          <w:sz w:val="15"/>
          <w:szCs w:val="15"/>
        </w:rPr>
      </w:pPr>
    </w:p>
    <w:p w14:paraId="1FB21F89" w14:textId="77777777" w:rsidR="00831224" w:rsidRDefault="00831224">
      <w:pPr>
        <w:rPr>
          <w:rFonts w:ascii="宋体" w:hAnsi="宋体" w:hint="eastAsia"/>
          <w:sz w:val="15"/>
          <w:szCs w:val="15"/>
        </w:rPr>
      </w:pPr>
    </w:p>
    <w:p w14:paraId="0F708A76" w14:textId="77777777" w:rsidR="00831224" w:rsidRDefault="00831224">
      <w:pPr>
        <w:rPr>
          <w:rFonts w:ascii="宋体" w:hAnsi="宋体" w:hint="eastAsia"/>
          <w:sz w:val="15"/>
          <w:szCs w:val="15"/>
        </w:rPr>
      </w:pPr>
    </w:p>
    <w:p w14:paraId="6B7C937A" w14:textId="77777777" w:rsidR="00831224" w:rsidRDefault="00831224">
      <w:pPr>
        <w:rPr>
          <w:rFonts w:ascii="宋体" w:hAnsi="宋体" w:hint="eastAsia"/>
          <w:sz w:val="15"/>
          <w:szCs w:val="15"/>
        </w:rPr>
      </w:pPr>
    </w:p>
    <w:p w14:paraId="25329B85" w14:textId="77777777" w:rsidR="00831224" w:rsidRDefault="00831224">
      <w:pPr>
        <w:rPr>
          <w:rFonts w:ascii="宋体" w:hAnsi="宋体" w:hint="eastAsia"/>
          <w:sz w:val="15"/>
          <w:szCs w:val="15"/>
        </w:rPr>
      </w:pPr>
    </w:p>
    <w:p w14:paraId="2184FBE2" w14:textId="77777777" w:rsidR="00831224" w:rsidRDefault="00831224">
      <w:pPr>
        <w:rPr>
          <w:rFonts w:ascii="宋体" w:hAnsi="宋体" w:hint="eastAsia"/>
          <w:sz w:val="15"/>
          <w:szCs w:val="15"/>
        </w:rPr>
      </w:pPr>
    </w:p>
    <w:p w14:paraId="2C25B315" w14:textId="77777777" w:rsidR="00831224" w:rsidRDefault="00831224">
      <w:pPr>
        <w:rPr>
          <w:rFonts w:ascii="宋体" w:hAnsi="宋体" w:hint="eastAsia"/>
        </w:rPr>
      </w:pPr>
    </w:p>
    <w:sectPr w:rsidR="0083122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3E55" w14:textId="77777777" w:rsidR="00AB0BF4" w:rsidRDefault="00AB0BF4">
      <w:pPr>
        <w:rPr>
          <w:rFonts w:hint="eastAsia"/>
        </w:rPr>
      </w:pPr>
      <w:r>
        <w:separator/>
      </w:r>
    </w:p>
  </w:endnote>
  <w:endnote w:type="continuationSeparator" w:id="0">
    <w:p w14:paraId="6CA4C547" w14:textId="77777777" w:rsidR="00AB0BF4" w:rsidRDefault="00AB0B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AF67" w14:textId="77777777" w:rsidR="00831224" w:rsidRDefault="00EA36DC">
    <w:pPr>
      <w:pStyle w:val="a7"/>
      <w:rPr>
        <w:rFonts w:hint="eastAsia"/>
      </w:rPr>
    </w:pPr>
    <w:r>
      <w:rPr>
        <w:noProof/>
      </w:rPr>
      <mc:AlternateContent>
        <mc:Choice Requires="wps">
          <w:drawing>
            <wp:anchor distT="0" distB="0" distL="114300" distR="114300" simplePos="0" relativeHeight="251659264" behindDoc="0" locked="0" layoutInCell="1" allowOverlap="1" wp14:anchorId="2A49B5A9" wp14:editId="68CADF3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35F55" w14:textId="77777777" w:rsidR="00831224" w:rsidRDefault="00EA36DC">
                          <w:pPr>
                            <w:pStyle w:val="a7"/>
                            <w:rPr>
                              <w:rFonts w:hint="eastAsia"/>
                            </w:rPr>
                          </w:pPr>
                          <w:r>
                            <w:fldChar w:fldCharType="begin"/>
                          </w:r>
                          <w:r>
                            <w:instrText xml:space="preserve"> PAGE  \* MERGEFORMAT </w:instrText>
                          </w:r>
                          <w:r>
                            <w:fldChar w:fldCharType="separate"/>
                          </w:r>
                          <w:r w:rsidR="004847D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49B5A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9E35F55" w14:textId="77777777" w:rsidR="00831224" w:rsidRDefault="00EA36DC">
                    <w:pPr>
                      <w:pStyle w:val="a7"/>
                      <w:rPr>
                        <w:rFonts w:hint="eastAsia"/>
                      </w:rPr>
                    </w:pPr>
                    <w:r>
                      <w:fldChar w:fldCharType="begin"/>
                    </w:r>
                    <w:r>
                      <w:instrText xml:space="preserve"> PAGE  \* MERGEFORMAT </w:instrText>
                    </w:r>
                    <w:r>
                      <w:fldChar w:fldCharType="separate"/>
                    </w:r>
                    <w:r w:rsidR="004847D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2AD4" w14:textId="77777777" w:rsidR="00AB0BF4" w:rsidRDefault="00AB0BF4">
      <w:pPr>
        <w:rPr>
          <w:rFonts w:hint="eastAsia"/>
        </w:rPr>
      </w:pPr>
      <w:r>
        <w:separator/>
      </w:r>
    </w:p>
  </w:footnote>
  <w:footnote w:type="continuationSeparator" w:id="0">
    <w:p w14:paraId="6A91D386" w14:textId="77777777" w:rsidR="00AB0BF4" w:rsidRDefault="00AB0BF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47C"/>
    <w:rsid w:val="000A1368"/>
    <w:rsid w:val="000B2866"/>
    <w:rsid w:val="001A1682"/>
    <w:rsid w:val="001A2F80"/>
    <w:rsid w:val="001B57FD"/>
    <w:rsid w:val="002A4CBD"/>
    <w:rsid w:val="002C1A91"/>
    <w:rsid w:val="002D10D1"/>
    <w:rsid w:val="002F5BB9"/>
    <w:rsid w:val="00342F35"/>
    <w:rsid w:val="003A5B60"/>
    <w:rsid w:val="003B2B01"/>
    <w:rsid w:val="003B2B64"/>
    <w:rsid w:val="003B6998"/>
    <w:rsid w:val="003D34C0"/>
    <w:rsid w:val="0040378C"/>
    <w:rsid w:val="00466272"/>
    <w:rsid w:val="004747DA"/>
    <w:rsid w:val="004847DB"/>
    <w:rsid w:val="004D7FCA"/>
    <w:rsid w:val="004E54D2"/>
    <w:rsid w:val="0051693E"/>
    <w:rsid w:val="00596F84"/>
    <w:rsid w:val="005B4AFD"/>
    <w:rsid w:val="005C3999"/>
    <w:rsid w:val="005F54F6"/>
    <w:rsid w:val="00602B15"/>
    <w:rsid w:val="006A72FE"/>
    <w:rsid w:val="006B6F7D"/>
    <w:rsid w:val="00721993"/>
    <w:rsid w:val="0073493B"/>
    <w:rsid w:val="00750A1A"/>
    <w:rsid w:val="00777CAE"/>
    <w:rsid w:val="007A75A9"/>
    <w:rsid w:val="007B5DCF"/>
    <w:rsid w:val="007D108E"/>
    <w:rsid w:val="00816DBE"/>
    <w:rsid w:val="00826A0D"/>
    <w:rsid w:val="00831224"/>
    <w:rsid w:val="008761B7"/>
    <w:rsid w:val="008A05FE"/>
    <w:rsid w:val="008D4CC3"/>
    <w:rsid w:val="008F1D3C"/>
    <w:rsid w:val="00911F65"/>
    <w:rsid w:val="009505DE"/>
    <w:rsid w:val="009B4641"/>
    <w:rsid w:val="00A15F29"/>
    <w:rsid w:val="00A800FD"/>
    <w:rsid w:val="00AB0BF4"/>
    <w:rsid w:val="00AE7722"/>
    <w:rsid w:val="00B16D6B"/>
    <w:rsid w:val="00B71D9C"/>
    <w:rsid w:val="00B7247C"/>
    <w:rsid w:val="00B80DCB"/>
    <w:rsid w:val="00C63EEE"/>
    <w:rsid w:val="00C75586"/>
    <w:rsid w:val="00D829D5"/>
    <w:rsid w:val="00DA2BE4"/>
    <w:rsid w:val="00E245CA"/>
    <w:rsid w:val="00EA36DC"/>
    <w:rsid w:val="00EB355C"/>
    <w:rsid w:val="00F164C9"/>
    <w:rsid w:val="00F95FC4"/>
    <w:rsid w:val="00FE59EF"/>
    <w:rsid w:val="01B046B0"/>
    <w:rsid w:val="08D03AA1"/>
    <w:rsid w:val="0A396493"/>
    <w:rsid w:val="11405FA6"/>
    <w:rsid w:val="11E608FC"/>
    <w:rsid w:val="17345C65"/>
    <w:rsid w:val="17484432"/>
    <w:rsid w:val="176D1177"/>
    <w:rsid w:val="27B32BD6"/>
    <w:rsid w:val="2D8A262B"/>
    <w:rsid w:val="336B305B"/>
    <w:rsid w:val="3B6B3A9C"/>
    <w:rsid w:val="3ECB05D4"/>
    <w:rsid w:val="4F7B626F"/>
    <w:rsid w:val="54227F83"/>
    <w:rsid w:val="59C7707A"/>
    <w:rsid w:val="600A00D2"/>
    <w:rsid w:val="682D3D04"/>
    <w:rsid w:val="70E03302"/>
    <w:rsid w:val="71833BD0"/>
    <w:rsid w:val="76B455F0"/>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23B6"/>
  <w15:docId w15:val="{D5841933-9036-49FD-B61C-B2508A67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rFonts w:eastAsia="宋体"/>
      <w:sz w:val="18"/>
      <w:szCs w:val="18"/>
    </w:rPr>
  </w:style>
  <w:style w:type="character" w:customStyle="1" w:styleId="a8">
    <w:name w:val="页脚 字符"/>
    <w:basedOn w:val="a0"/>
    <w:link w:val="a7"/>
    <w:uiPriority w:val="99"/>
    <w:qFormat/>
    <w:rPr>
      <w:rFonts w:eastAsia="宋体"/>
      <w:sz w:val="18"/>
      <w:szCs w:val="18"/>
    </w:rPr>
  </w:style>
  <w:style w:type="character" w:customStyle="1" w:styleId="a4">
    <w:name w:val="批注文字 字符"/>
    <w:basedOn w:val="a0"/>
    <w:link w:val="a3"/>
    <w:uiPriority w:val="99"/>
    <w:semiHidden/>
    <w:qFormat/>
    <w:rPr>
      <w:rFonts w:eastAsia="宋体"/>
      <w:kern w:val="2"/>
      <w:sz w:val="24"/>
      <w:szCs w:val="24"/>
    </w:rPr>
  </w:style>
  <w:style w:type="character" w:customStyle="1" w:styleId="ac">
    <w:name w:val="批注主题 字符"/>
    <w:basedOn w:val="a4"/>
    <w:link w:val="ab"/>
    <w:uiPriority w:val="99"/>
    <w:semiHidden/>
    <w:qFormat/>
    <w:rPr>
      <w:rFonts w:eastAsia="宋体"/>
      <w:b/>
      <w:bCs/>
      <w:kern w:val="2"/>
      <w:sz w:val="24"/>
      <w:szCs w:val="24"/>
    </w:rPr>
  </w:style>
  <w:style w:type="character" w:customStyle="1" w:styleId="a6">
    <w:name w:val="批注框文本 字符"/>
    <w:basedOn w:val="a0"/>
    <w:link w:val="a5"/>
    <w:uiPriority w:val="99"/>
    <w:semiHidden/>
    <w:qFormat/>
    <w:rPr>
      <w:rFonts w:eastAsia="宋体"/>
      <w:kern w:val="2"/>
      <w:sz w:val="18"/>
      <w:szCs w:val="18"/>
    </w:rPr>
  </w:style>
  <w:style w:type="paragraph" w:customStyle="1" w:styleId="1">
    <w:name w:val="修订1"/>
    <w:hidden/>
    <w:uiPriority w:val="99"/>
    <w:semiHidden/>
    <w:qFormat/>
    <w:rPr>
      <w:rFonts w:eastAsia="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D6CF027-36E4-4EB7-9C93-0B7575B81B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704</Words>
  <Characters>761</Characters>
  <Application>Microsoft Office Word</Application>
  <DocSecurity>0</DocSecurity>
  <Lines>63</Lines>
  <Paragraphs>56</Paragraphs>
  <ScaleCrop>false</ScaleCrop>
  <Company>神州网信技术有限公司</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xiuqing wu</dc:creator>
  <cp:lastModifiedBy>禹 张</cp:lastModifiedBy>
  <cp:revision>10</cp:revision>
  <cp:lastPrinted>2026-03-10T11:47:00Z</cp:lastPrinted>
  <dcterms:created xsi:type="dcterms:W3CDTF">2026-03-06T06:58:00Z</dcterms:created>
  <dcterms:modified xsi:type="dcterms:W3CDTF">2026-03-13T11:29:00Z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eyJoZGlkIjoiNWM2ODdlZDQ1ZWM2YmU1NTcxYmRkZDkzYmY5OTI1MjYiLCJ1c2VySWQiOiIzMTA2NTI3NDgifQ==</vt:lpwstr>
  </property>
  <property fmtid="{D5CDD505-2E9C-101B-9397-08002B2CF9AE}" pid="3" name="KSOProductBuildVer">
    <vt:lpwstr>2052-12.1.0.25225</vt:lpwstr>
  </property>
  <property fmtid="{D5CDD505-2E9C-101B-9397-08002B2CF9AE}" pid="4" name="ICV">
    <vt:lpwstr>E203B277160449A7B5D11713F7BD5E2B_13</vt:lpwstr>
  </property>
</Properties>
</file>