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367" w:rsidRDefault="006D4367" w:rsidP="006D4367">
      <w:pPr>
        <w:jc w:val="center"/>
        <w:rPr>
          <w:sz w:val="24"/>
        </w:rPr>
      </w:pPr>
      <w:r>
        <w:rPr>
          <w:rFonts w:hint="eastAsia"/>
          <w:sz w:val="24"/>
        </w:rPr>
        <w:t>“我要告诉你，因为我爱你——携手灭烟，拥抱晴天”无烟环境创建倡导活动</w:t>
      </w:r>
    </w:p>
    <w:p w:rsidR="00C56D65" w:rsidRPr="006D4367" w:rsidRDefault="006D4367" w:rsidP="006D436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</w:t>
      </w:r>
      <w:r w:rsidR="00B01064" w:rsidRPr="006D4367">
        <w:rPr>
          <w:rFonts w:hint="eastAsia"/>
          <w:b/>
          <w:sz w:val="32"/>
          <w:szCs w:val="32"/>
        </w:rPr>
        <w:t>现场观众有奖问答</w:t>
      </w:r>
    </w:p>
    <w:p w:rsidR="00C56D65" w:rsidRPr="006D4367" w:rsidRDefault="00C56D65" w:rsidP="006D4367">
      <w:pPr>
        <w:rPr>
          <w:b/>
          <w:sz w:val="32"/>
          <w:szCs w:val="32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、烟草中含有哪些典型的有害物质？请说出一个：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答案：重金属（回答镉也算正确）、放射性金属（回答铅</w:t>
      </w:r>
      <w:r>
        <w:rPr>
          <w:rFonts w:hint="eastAsia"/>
          <w:sz w:val="24"/>
          <w:szCs w:val="24"/>
        </w:rPr>
        <w:t>-210</w:t>
      </w:r>
      <w:r>
        <w:rPr>
          <w:rFonts w:hint="eastAsia"/>
          <w:sz w:val="24"/>
          <w:szCs w:val="24"/>
        </w:rPr>
        <w:t>也算正确）、多环芳烃、烟草特有亚硝胺</w:t>
      </w:r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、烟草燃烧所释放出的细颗粒物是否可以进入血液循环，从而危害全身各个器官呢？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答案：是</w:t>
      </w:r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、二手烟会给孕妇和胎儿健康带来影响吗？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答案：会</w:t>
      </w:r>
      <w:bookmarkStart w:id="0" w:name="_GoBack"/>
      <w:bookmarkEnd w:id="0"/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、烟草燃烧释放的细颗粒物会附着在室内物体上，是否会持续影响健康？</w:t>
      </w:r>
    </w:p>
    <w:p w:rsidR="00C56D65" w:rsidRDefault="00B01064" w:rsidP="006D4367"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答案：会（主持人可在此解释</w:t>
      </w:r>
      <w:r>
        <w:rPr>
          <w:rFonts w:ascii="宋体" w:hAnsi="宋体" w:cs="宋体"/>
          <w:kern w:val="0"/>
          <w:sz w:val="24"/>
          <w:szCs w:val="24"/>
        </w:rPr>
        <w:t>烟草</w:t>
      </w:r>
      <w:r>
        <w:rPr>
          <w:rFonts w:ascii="宋体" w:hAnsi="宋体" w:cs="宋体" w:hint="eastAsia"/>
          <w:kern w:val="0"/>
          <w:sz w:val="24"/>
          <w:szCs w:val="24"/>
        </w:rPr>
        <w:t>燃烧产生的细</w:t>
      </w:r>
      <w:r>
        <w:rPr>
          <w:rFonts w:ascii="宋体" w:hAnsi="宋体" w:cs="宋体"/>
          <w:kern w:val="0"/>
          <w:sz w:val="24"/>
          <w:szCs w:val="24"/>
        </w:rPr>
        <w:t>颗粒</w:t>
      </w:r>
      <w:r>
        <w:rPr>
          <w:rFonts w:ascii="宋体" w:hAnsi="宋体" w:cs="宋体" w:hint="eastAsia"/>
          <w:kern w:val="0"/>
          <w:sz w:val="24"/>
          <w:szCs w:val="24"/>
        </w:rPr>
        <w:t>物</w:t>
      </w:r>
      <w:r>
        <w:rPr>
          <w:rFonts w:ascii="宋体" w:hAnsi="宋体" w:cs="宋体"/>
          <w:kern w:val="0"/>
          <w:sz w:val="24"/>
          <w:szCs w:val="24"/>
        </w:rPr>
        <w:t>不易消散，会长期滞留在室内，附着在沙发</w:t>
      </w:r>
      <w:r>
        <w:rPr>
          <w:rFonts w:ascii="宋体" w:hAnsi="宋体" w:cs="宋体" w:hint="eastAsia"/>
          <w:kern w:val="0"/>
          <w:sz w:val="24"/>
          <w:szCs w:val="24"/>
        </w:rPr>
        <w:t>套窗帘、</w:t>
      </w:r>
      <w:r>
        <w:rPr>
          <w:rFonts w:ascii="宋体" w:hAnsi="宋体" w:cs="宋体"/>
          <w:kern w:val="0"/>
          <w:sz w:val="24"/>
          <w:szCs w:val="24"/>
        </w:rPr>
        <w:t>地毯等物体上，形成所谓的“三手烟”，持续危害人体健康，尤其是婴幼儿的健康</w:t>
      </w:r>
      <w:r>
        <w:rPr>
          <w:rFonts w:hint="eastAsia"/>
          <w:sz w:val="24"/>
          <w:szCs w:val="24"/>
        </w:rPr>
        <w:t>）</w:t>
      </w:r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、“低焦油卷烟”或“添加中草药成分的卷烟”是否可以降低烟草危害？</w:t>
      </w:r>
    </w:p>
    <w:p w:rsidR="00C56D65" w:rsidRDefault="006D4367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答案：不能</w:t>
      </w:r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>、说出几个最近几年我国实现无烟环境立法的城市？</w:t>
      </w:r>
    </w:p>
    <w:p w:rsidR="00C56D65" w:rsidRDefault="00B01064" w:rsidP="006D4367">
      <w:pPr>
        <w:autoSpaceDN w:val="0"/>
        <w:rPr>
          <w:sz w:val="24"/>
          <w:szCs w:val="24"/>
        </w:rPr>
      </w:pPr>
      <w:r>
        <w:rPr>
          <w:rFonts w:hint="eastAsia"/>
          <w:sz w:val="24"/>
          <w:szCs w:val="24"/>
        </w:rPr>
        <w:t>答案：</w:t>
      </w:r>
      <w:r w:rsidRPr="006D4367">
        <w:rPr>
          <w:sz w:val="24"/>
          <w:szCs w:val="24"/>
        </w:rPr>
        <w:t>银川、杭州、上海、广州、哈尔滨、鞍山、天津、克拉玛依、青岛、唐山、兰州、深圳、长春</w:t>
      </w:r>
      <w:r w:rsidR="006D4367">
        <w:rPr>
          <w:rFonts w:hint="eastAsia"/>
          <w:sz w:val="24"/>
          <w:szCs w:val="24"/>
        </w:rPr>
        <w:t>（说出三个就算对）</w:t>
      </w:r>
    </w:p>
    <w:p w:rsidR="006D4367" w:rsidRPr="006D4367" w:rsidRDefault="006D4367" w:rsidP="006D4367">
      <w:pPr>
        <w:autoSpaceDN w:val="0"/>
        <w:rPr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、为什么不允许在洗手间、办公室</w:t>
      </w:r>
      <w:r>
        <w:rPr>
          <w:b/>
          <w:sz w:val="24"/>
          <w:szCs w:val="24"/>
        </w:rPr>
        <w:t>、等候室等室内公共场所吸烟？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答案：有二手烟（主持人可在此解释以上场所虽然带有一定的封闭性，但是由于烟霾颗粒十分微小，因此无论再好的通风措施都不能够阻止烟霾颗粒的扩散，影响他人健康。二手烟没有安全接触</w:t>
      </w:r>
      <w:r w:rsidR="006D4367">
        <w:rPr>
          <w:rFonts w:hint="eastAsia"/>
          <w:sz w:val="24"/>
          <w:szCs w:val="24"/>
        </w:rPr>
        <w:t>水平，所有室内工作场所、室内公共场所和公共交通工具都应是无烟的</w:t>
      </w:r>
      <w:r>
        <w:rPr>
          <w:rFonts w:hint="eastAsia"/>
          <w:sz w:val="24"/>
          <w:szCs w:val="24"/>
        </w:rPr>
        <w:t>）</w:t>
      </w:r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、如何保护非吸烟者在公共场所免受烟草烟雾危害？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答案：实施公共场所无烟环境立法及有效执行（回答立法，无烟立法、无烟环境立法、公共场所禁止吸烟等也算对）</w:t>
      </w:r>
    </w:p>
    <w:p w:rsidR="00C56D65" w:rsidRDefault="00C56D65" w:rsidP="006D4367">
      <w:pPr>
        <w:rPr>
          <w:sz w:val="24"/>
          <w:szCs w:val="24"/>
        </w:rPr>
      </w:pP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/>
          <w:b/>
          <w:bCs/>
          <w:sz w:val="24"/>
          <w:szCs w:val="24"/>
        </w:rPr>
        <w:t>为了维护无烟环境，我们应该做什么？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</w:t>
      </w:r>
      <w:r w:rsidR="006D4367">
        <w:rPr>
          <w:rFonts w:hint="eastAsia"/>
          <w:sz w:val="24"/>
          <w:szCs w:val="24"/>
        </w:rPr>
        <w:t>不在室内</w:t>
      </w:r>
      <w:r>
        <w:rPr>
          <w:rFonts w:hint="eastAsia"/>
          <w:sz w:val="24"/>
          <w:szCs w:val="24"/>
        </w:rPr>
        <w:t>吸烟；劝导别人不在室内吸烟；张贴禁烟标志……</w:t>
      </w:r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10</w:t>
      </w:r>
      <w:r>
        <w:rPr>
          <w:rFonts w:hint="eastAsia"/>
          <w:b/>
          <w:sz w:val="24"/>
          <w:szCs w:val="24"/>
        </w:rPr>
        <w:t>、机动题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：各地可根据当地实际情况和工作重点，进行设计。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答案：……</w:t>
      </w:r>
    </w:p>
    <w:p w:rsidR="00C56D65" w:rsidRDefault="00C56D65" w:rsidP="006D4367">
      <w:pPr>
        <w:rPr>
          <w:b/>
          <w:sz w:val="24"/>
          <w:szCs w:val="24"/>
        </w:rPr>
      </w:pPr>
    </w:p>
    <w:p w:rsidR="00C56D65" w:rsidRDefault="00B01064" w:rsidP="006D436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</w:rPr>
        <w:t>、机动题</w:t>
      </w: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：各地可根据当地实际情况和工作重点，进行设计。</w:t>
      </w:r>
    </w:p>
    <w:p w:rsidR="00C56D65" w:rsidRDefault="00B01064" w:rsidP="006D436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答案：……</w:t>
      </w:r>
    </w:p>
    <w:sectPr w:rsidR="00C56D65" w:rsidSect="00C56D65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064" w:rsidRDefault="00B01064" w:rsidP="006D4367">
      <w:r>
        <w:separator/>
      </w:r>
    </w:p>
  </w:endnote>
  <w:endnote w:type="continuationSeparator" w:id="1">
    <w:p w:rsidR="00B01064" w:rsidRDefault="00B01064" w:rsidP="006D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064" w:rsidRDefault="00B01064" w:rsidP="006D4367">
      <w:r>
        <w:separator/>
      </w:r>
    </w:p>
  </w:footnote>
  <w:footnote w:type="continuationSeparator" w:id="1">
    <w:p w:rsidR="00B01064" w:rsidRDefault="00B01064" w:rsidP="006D43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6D65"/>
    <w:rsid w:val="00032E9B"/>
    <w:rsid w:val="006D4367"/>
    <w:rsid w:val="009D42B7"/>
    <w:rsid w:val="00B01064"/>
    <w:rsid w:val="00C5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6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C56D65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C56D65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C56D65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56D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C56D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56D65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semiHidden/>
    <w:rsid w:val="00C56D65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C56D6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6D65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C56D65"/>
  </w:style>
  <w:style w:type="character" w:customStyle="1" w:styleId="Char">
    <w:name w:val="批注主题 Char"/>
    <w:basedOn w:val="Char0"/>
    <w:link w:val="a3"/>
    <w:uiPriority w:val="99"/>
    <w:semiHidden/>
    <w:rsid w:val="00C56D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附件10：现场观众有奖问答  （题目数量可增减）</dc:title>
  <dc:creator>李彤</dc:creator>
  <cp:lastModifiedBy>User</cp:lastModifiedBy>
  <cp:revision>3</cp:revision>
  <dcterms:created xsi:type="dcterms:W3CDTF">2014-05-12T04:22:00Z</dcterms:created>
  <dcterms:modified xsi:type="dcterms:W3CDTF">2014-05-15T08:40:00Z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