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E2" w:rsidRDefault="00A23BE2" w:rsidP="00A23BE2">
      <w:pPr>
        <w:ind w:rightChars="400" w:right="8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23BE2" w:rsidRDefault="00A23BE2" w:rsidP="00A23BE2">
      <w:pPr>
        <w:widowControl/>
        <w:spacing w:beforeLines="50" w:afterLines="100" w:line="700" w:lineRule="exact"/>
        <w:jc w:val="center"/>
        <w:rPr>
          <w:rFonts w:ascii="小标宋" w:eastAsia="小标宋" w:hAnsi="黑体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培训</w:t>
      </w:r>
      <w:r>
        <w:rPr>
          <w:rFonts w:ascii="小标宋" w:eastAsia="小标宋" w:hAnsi="黑体" w:hint="eastAsia"/>
          <w:sz w:val="44"/>
          <w:szCs w:val="44"/>
        </w:rPr>
        <w:t>日程安排（拟）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1"/>
        <w:gridCol w:w="1712"/>
        <w:gridCol w:w="4423"/>
        <w:gridCol w:w="1974"/>
      </w:tblGrid>
      <w:tr w:rsidR="00A23BE2" w:rsidTr="000007B8">
        <w:trPr>
          <w:cantSplit/>
          <w:trHeight w:val="737"/>
          <w:jc w:val="center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24"/>
                <w:sz w:val="28"/>
                <w:szCs w:val="28"/>
              </w:rPr>
              <w:t>时间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24"/>
                <w:sz w:val="28"/>
                <w:szCs w:val="28"/>
              </w:rPr>
              <w:t>内容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黑体" w:eastAsia="黑体" w:hAnsi="黑体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24"/>
                <w:sz w:val="28"/>
                <w:szCs w:val="28"/>
              </w:rPr>
              <w:t>地点</w:t>
            </w:r>
          </w:p>
        </w:tc>
      </w:tr>
      <w:tr w:rsidR="00A23BE2" w:rsidTr="000007B8">
        <w:trPr>
          <w:cantSplit/>
          <w:trHeight w:val="73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6月10日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ind w:firstLineChars="50" w:firstLine="120"/>
              <w:textAlignment w:val="center"/>
              <w:rPr>
                <w:rFonts w:ascii="仿宋_GB2312" w:eastAsia="仿宋_GB2312" w:hAnsi="仿宋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全    天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报到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天津科技工作者之家</w:t>
            </w:r>
          </w:p>
        </w:tc>
      </w:tr>
      <w:tr w:rsidR="00A23BE2" w:rsidTr="000007B8">
        <w:trPr>
          <w:cantSplit/>
          <w:trHeight w:val="737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6月11日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8：30-9:00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开班仪式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天津科技工作者之家一楼多功能厅</w:t>
            </w:r>
          </w:p>
        </w:tc>
      </w:tr>
      <w:tr w:rsidR="00A23BE2" w:rsidTr="000007B8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9：00-10：30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科技类综合实践活动课程与创新人才培养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A23BE2" w:rsidTr="000007B8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10：40-12：00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科技类综合实践活动课程中的教育评价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A23BE2" w:rsidTr="000007B8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14：30-17：00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科技类综合实践活动课程与学科教学的融合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A23BE2" w:rsidTr="000007B8">
        <w:trPr>
          <w:cantSplit/>
          <w:trHeight w:val="737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6月12日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8:30-11:30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黑体" w:eastAsia="黑体" w:hAnsi="黑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科技类综合实践活动课程案例分享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天津科技工作者之家一楼多功能厅</w:t>
            </w:r>
          </w:p>
        </w:tc>
      </w:tr>
      <w:tr w:rsidR="00A23BE2" w:rsidTr="000007B8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14：30-17：30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科普基地（场馆）开展综合实践活动课程实践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科普场馆</w:t>
            </w:r>
          </w:p>
        </w:tc>
      </w:tr>
      <w:tr w:rsidR="00A23BE2" w:rsidTr="000007B8">
        <w:trPr>
          <w:cantSplit/>
          <w:trHeight w:val="737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6月13日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8：30-11：30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案例设计--航空飞行模拟系统综合实践活动课程设计（一）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待定</w:t>
            </w:r>
          </w:p>
        </w:tc>
      </w:tr>
      <w:tr w:rsidR="00A23BE2" w:rsidTr="000007B8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14：30-16：30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案例设计--航空飞行模拟系统综合实践活动课程设计（二）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待定</w:t>
            </w:r>
          </w:p>
        </w:tc>
      </w:tr>
      <w:tr w:rsidR="00A23BE2" w:rsidTr="000007B8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19:30-21:30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小组案例撰写提交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天津科技工作者之家</w:t>
            </w:r>
          </w:p>
        </w:tc>
      </w:tr>
      <w:tr w:rsidR="00A23BE2" w:rsidTr="000007B8">
        <w:trPr>
          <w:cantSplit/>
          <w:trHeight w:val="737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6月14日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8:30-10:00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综合实践活动课程解读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天津科技工作者之家</w:t>
            </w:r>
          </w:p>
        </w:tc>
      </w:tr>
      <w:tr w:rsidR="00A23BE2" w:rsidTr="000007B8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10:30-11:30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培训总结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天津科技工作者之家</w:t>
            </w:r>
          </w:p>
        </w:tc>
      </w:tr>
      <w:tr w:rsidR="00A23BE2" w:rsidTr="000007B8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下午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2" w:rsidRDefault="00A23BE2" w:rsidP="000007B8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离 会</w:t>
            </w:r>
          </w:p>
        </w:tc>
      </w:tr>
    </w:tbl>
    <w:p w:rsidR="00A23BE2" w:rsidRDefault="00A23BE2" w:rsidP="00A23BE2">
      <w:pPr>
        <w:widowControl/>
        <w:jc w:val="left"/>
        <w:rPr>
          <w:rFonts w:ascii="黑体" w:eastAsia="黑体" w:hAnsi="楷体"/>
          <w:sz w:val="32"/>
          <w:szCs w:val="32"/>
        </w:rPr>
        <w:sectPr w:rsidR="00A23BE2">
          <w:footerReference w:type="default" r:id="rId4"/>
          <w:pgSz w:w="11906" w:h="16838"/>
          <w:pgMar w:top="2098" w:right="1474" w:bottom="992" w:left="1588" w:header="0" w:footer="1644" w:gutter="0"/>
          <w:cols w:space="720"/>
          <w:docGrid w:type="lines" w:linePitch="312"/>
        </w:sectPr>
      </w:pPr>
    </w:p>
    <w:p w:rsidR="00AD273B" w:rsidRDefault="00AD273B"/>
    <w:sectPr w:rsidR="00AD273B" w:rsidSect="00AD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09" w:rsidRPr="008C628C" w:rsidRDefault="00D179F1" w:rsidP="00990D09">
    <w:pPr>
      <w:pStyle w:val="a3"/>
      <w:framePr w:h="0" w:wrap="around" w:vAnchor="text" w:hAnchor="margin" w:xAlign="outside" w:y="1"/>
      <w:rPr>
        <w:rStyle w:val="a4"/>
        <w:rFonts w:ascii="Times New Roman" w:hAnsi="Times New Roman"/>
        <w:sz w:val="28"/>
        <w:szCs w:val="28"/>
      </w:rPr>
    </w:pPr>
    <w:r w:rsidRPr="008C628C">
      <w:rPr>
        <w:rStyle w:val="a4"/>
        <w:rFonts w:ascii="Times New Roman" w:hAnsi="Times New Roman"/>
        <w:sz w:val="28"/>
        <w:szCs w:val="28"/>
      </w:rPr>
      <w:t xml:space="preserve">— </w:t>
    </w:r>
    <w:r w:rsidRPr="008C628C">
      <w:rPr>
        <w:rFonts w:ascii="Times New Roman" w:hAnsi="Times New Roman"/>
        <w:sz w:val="28"/>
        <w:szCs w:val="28"/>
      </w:rPr>
      <w:fldChar w:fldCharType="begin"/>
    </w:r>
    <w:r w:rsidRPr="008C628C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8C628C">
      <w:rPr>
        <w:rFonts w:ascii="Times New Roman" w:hAnsi="Times New Roman"/>
        <w:sz w:val="28"/>
        <w:szCs w:val="28"/>
      </w:rPr>
      <w:fldChar w:fldCharType="separate"/>
    </w:r>
    <w:r w:rsidR="00A23BE2">
      <w:rPr>
        <w:rStyle w:val="a4"/>
        <w:rFonts w:ascii="Times New Roman" w:hAnsi="Times New Roman"/>
        <w:noProof/>
        <w:sz w:val="28"/>
        <w:szCs w:val="28"/>
      </w:rPr>
      <w:t>2</w:t>
    </w:r>
    <w:r w:rsidRPr="008C628C">
      <w:rPr>
        <w:rFonts w:ascii="Times New Roman" w:hAnsi="Times New Roman"/>
        <w:sz w:val="28"/>
        <w:szCs w:val="28"/>
      </w:rPr>
      <w:fldChar w:fldCharType="end"/>
    </w:r>
    <w:r w:rsidRPr="008C628C">
      <w:rPr>
        <w:rStyle w:val="a4"/>
        <w:rFonts w:ascii="Times New Roman" w:hAnsi="Times New Roman"/>
        <w:sz w:val="28"/>
        <w:szCs w:val="28"/>
      </w:rPr>
      <w:t xml:space="preserve"> —</w:t>
    </w:r>
  </w:p>
  <w:p w:rsidR="00990D09" w:rsidRDefault="00D179F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BE2"/>
    <w:rsid w:val="00A23BE2"/>
    <w:rsid w:val="00AD273B"/>
    <w:rsid w:val="00D1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23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23BE2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A23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2018-05-29T05:11:00Z</dcterms:created>
  <dcterms:modified xsi:type="dcterms:W3CDTF">2018-05-29T05:12:00Z</dcterms:modified>
</cp:coreProperties>
</file>