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FE" w:rsidRDefault="006C52FE" w:rsidP="006C52FE">
      <w:pPr>
        <w:spacing w:line="600" w:lineRule="exact"/>
        <w:ind w:rightChars="-100" w:right="-21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</w:t>
      </w:r>
    </w:p>
    <w:p w:rsidR="006C52FE" w:rsidRDefault="006C52FE" w:rsidP="006C52FE">
      <w:pPr>
        <w:spacing w:beforeLines="50" w:afterLines="150" w:line="70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小标宋" w:eastAsia="小标宋" w:hint="eastAsia"/>
          <w:color w:val="000000"/>
          <w:sz w:val="44"/>
          <w:szCs w:val="44"/>
        </w:rPr>
        <w:t xml:space="preserve">参 加 人 员 情 </w:t>
      </w:r>
      <w:proofErr w:type="gramStart"/>
      <w:r>
        <w:rPr>
          <w:rFonts w:ascii="小标宋" w:eastAsia="小标宋" w:hint="eastAsia"/>
          <w:color w:val="000000"/>
          <w:sz w:val="44"/>
          <w:szCs w:val="44"/>
        </w:rPr>
        <w:t>况</w:t>
      </w:r>
      <w:proofErr w:type="gramEnd"/>
      <w:r>
        <w:rPr>
          <w:rFonts w:ascii="小标宋" w:eastAsia="小标宋" w:hint="eastAsia"/>
          <w:color w:val="000000"/>
          <w:sz w:val="44"/>
          <w:szCs w:val="44"/>
        </w:rPr>
        <w:t xml:space="preserve"> 表</w:t>
      </w:r>
    </w:p>
    <w:tbl>
      <w:tblPr>
        <w:tblW w:w="0" w:type="auto"/>
        <w:jc w:val="center"/>
        <w:shd w:val="clear" w:color="auto" w:fill="FFFFFF"/>
        <w:tblLayout w:type="fixed"/>
        <w:tblLook w:val="0000"/>
      </w:tblPr>
      <w:tblGrid>
        <w:gridCol w:w="2241"/>
        <w:gridCol w:w="1860"/>
        <w:gridCol w:w="2051"/>
        <w:gridCol w:w="2702"/>
      </w:tblGrid>
      <w:tr w:rsidR="006C52FE" w:rsidTr="006E797D">
        <w:trPr>
          <w:cantSplit/>
          <w:trHeight w:val="78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 w:hint="eastAsia"/>
                <w:b/>
                <w:sz w:val="22"/>
              </w:rPr>
            </w:pPr>
            <w:r>
              <w:rPr>
                <w:rFonts w:ascii="ヒラギノ角ゴ Pro W3" w:hAnsi="ヒラギノ角ゴ Pro W3" w:hint="eastAsia"/>
                <w:b/>
                <w:sz w:val="22"/>
              </w:rPr>
              <w:t>省中心名称</w:t>
            </w: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 w:hint="eastAsia"/>
                <w:b/>
                <w:sz w:val="22"/>
              </w:rPr>
            </w:pPr>
            <w:r>
              <w:rPr>
                <w:rFonts w:ascii="ヒラギノ角ゴ Pro W3" w:hAnsi="ヒラギノ角ゴ Pro W3" w:hint="eastAsia"/>
                <w:b/>
                <w:sz w:val="22"/>
              </w:rPr>
              <w:t>/</w:t>
            </w:r>
            <w:r>
              <w:rPr>
                <w:rFonts w:ascii="ヒラギノ角ゴ Pro W3" w:hAnsi="ヒラギノ角ゴ Pro W3" w:hint="eastAsia"/>
                <w:b/>
                <w:sz w:val="22"/>
              </w:rPr>
              <w:t>学校名称（加盖公章）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6C52FE" w:rsidTr="006E797D">
        <w:trPr>
          <w:cantSplit/>
          <w:trHeight w:val="78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 w:hint="eastAsia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性别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6C52FE" w:rsidTr="006E797D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工作单位/所在学校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职务/授课年级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6C52FE" w:rsidTr="006E797D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省级领队</w:t>
            </w: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sz w:val="22"/>
              </w:rPr>
              <w:t>请划“√”</w:t>
            </w:r>
            <w:proofErr w:type="gramEnd"/>
            <w:r>
              <w:rPr>
                <w:rFonts w:ascii="宋体" w:hAnsi="宋体" w:cs="宋体" w:hint="eastAsia"/>
                <w:b/>
                <w:sz w:val="22"/>
              </w:rPr>
              <w:t>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  <w:p w:rsidR="006C52FE" w:rsidRDefault="006C52FE" w:rsidP="006E797D">
            <w:pPr>
              <w:jc w:val="left"/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是否能熟练掌握</w:t>
            </w:r>
            <w:proofErr w:type="spellStart"/>
            <w:r>
              <w:rPr>
                <w:rFonts w:ascii="ヒラギノ角ゴ Pro W3" w:eastAsia="Heiti SC Light" w:hAnsi="Heiti SC Light" w:hint="eastAsia"/>
                <w:b/>
                <w:sz w:val="22"/>
              </w:rPr>
              <w:t>Arduino</w:t>
            </w:r>
            <w:proofErr w:type="spellEnd"/>
            <w:r>
              <w:rPr>
                <w:rFonts w:ascii="宋体" w:hAnsi="宋体" w:cs="宋体" w:hint="eastAsia"/>
                <w:b/>
                <w:sz w:val="22"/>
              </w:rPr>
              <w:t>编程环境</w:t>
            </w: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黑体" w:eastAsia="黑体" w:hAnsi="黑体" w:hint="eastAsia"/>
              </w:rPr>
              <w:t>（填</w:t>
            </w:r>
            <w:r>
              <w:rPr>
                <w:rFonts w:ascii="黑体" w:eastAsia="黑体" w:hAnsi="黑体" w:hint="eastAsia"/>
                <w:sz w:val="20"/>
              </w:rPr>
              <w:t>是</w:t>
            </w:r>
            <w:r>
              <w:rPr>
                <w:rFonts w:ascii="黑体" w:eastAsia="黑体" w:hAnsi="黑体" w:hint="eastAsia"/>
              </w:rPr>
              <w:t>或否）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6C52FE" w:rsidTr="006E797D">
        <w:trPr>
          <w:cantSplit/>
          <w:trHeight w:val="75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科技教师</w:t>
            </w: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sz w:val="22"/>
              </w:rPr>
              <w:t>请划“√”</w:t>
            </w:r>
            <w:proofErr w:type="gramEnd"/>
            <w:r>
              <w:rPr>
                <w:rFonts w:ascii="宋体" w:hAnsi="宋体" w:cs="宋体" w:hint="eastAsia"/>
                <w:b/>
                <w:sz w:val="22"/>
              </w:rPr>
              <w:t>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  <w:p w:rsidR="006C52FE" w:rsidRDefault="006C52FE" w:rsidP="006E797D">
            <w:pPr>
              <w:jc w:val="left"/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6C52FE" w:rsidTr="006E797D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jc w:val="center"/>
            </w:pPr>
            <w:r>
              <w:rPr>
                <w:rFonts w:ascii="宋体" w:hAnsi="宋体" w:cs="宋体" w:hint="eastAsia"/>
                <w:b/>
                <w:sz w:val="22"/>
              </w:rPr>
              <w:t>主管业务/学科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round"/>
              <w:jc w:val="center"/>
              <w:rPr>
                <w:rFonts w:ascii="Lucida Grande" w:hAnsi="Lucida Grande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round"/>
              <w:jc w:val="center"/>
              <w:rPr>
                <w:rFonts w:ascii="ヒラギノ角ゴ Pro W3" w:hAnsi="ヒラギノ角ゴ Pro W3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手机号码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  <w:p w:rsidR="006C52FE" w:rsidRDefault="006C52FE" w:rsidP="006E797D">
            <w:pPr>
              <w:pStyle w:val="A3"/>
              <w:framePr w:wrap="around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6C52FE" w:rsidTr="006E797D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电子邮箱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Lucida Grande" w:hAnsi="Lucida Grande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b/>
                <w:sz w:val="22"/>
              </w:rPr>
            </w:pPr>
            <w:r>
              <w:rPr>
                <w:rFonts w:ascii="ヒラギノ角ゴ Pro W3" w:hAnsi="ヒラギノ角ゴ Pro W3" w:hint="eastAsia"/>
                <w:b/>
                <w:sz w:val="22"/>
              </w:rPr>
              <w:t>QQ</w:t>
            </w:r>
            <w:r>
              <w:rPr>
                <w:rFonts w:ascii="宋体" w:hAnsi="宋体" w:cs="宋体" w:hint="eastAsia"/>
                <w:b/>
                <w:sz w:val="22"/>
              </w:rPr>
              <w:t>号码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6C52FE" w:rsidTr="006E797D">
        <w:trPr>
          <w:cantSplit/>
          <w:trHeight w:val="3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饮食要求（是否清真）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Lucida Grande" w:hAnsi="Lucida Grande"/>
                <w:sz w:val="18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Lucida Grande" w:hAnsi="Lucida Grande"/>
                <w:sz w:val="18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Lucida Grande" w:hAnsi="Lucida Grande"/>
                <w:sz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到达时间</w:t>
            </w: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hAnsi="ヒラギノ角ゴ Pro W3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（车次、航班）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6C52FE" w:rsidTr="006E797D">
        <w:trPr>
          <w:cantSplit/>
          <w:trHeight w:val="99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E797D">
            <w:pPr>
              <w:pStyle w:val="A3"/>
              <w:framePr w:wrap="auto"/>
              <w:jc w:val="center"/>
              <w:rPr>
                <w:rFonts w:ascii="ヒラギノ角ゴ Pro W3" w:eastAsia="Heiti SC Light" w:hAnsi="Heiti SC Light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参与项目</w:t>
            </w:r>
          </w:p>
        </w:tc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2FE" w:rsidRDefault="006C52FE" w:rsidP="006C52F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青少年科学工作室</w:t>
            </w:r>
            <w:r>
              <w:rPr>
                <w:rFonts w:ascii="仿宋_GB2312" w:eastAsia="仿宋_GB2312" w:hint="eastAsia"/>
                <w:color w:val="000000"/>
              </w:rPr>
              <w:t>（  ）2.</w:t>
            </w:r>
            <w:r>
              <w:rPr>
                <w:rFonts w:ascii="仿宋_GB2312" w:eastAsia="仿宋_GB2312"/>
                <w:color w:val="000000"/>
              </w:rPr>
              <w:t>科技馆活动进校园</w:t>
            </w:r>
            <w:r>
              <w:rPr>
                <w:rFonts w:ascii="仿宋_GB2312" w:eastAsia="仿宋_GB2312" w:hint="eastAsia"/>
                <w:color w:val="000000"/>
              </w:rPr>
              <w:t>（  ）</w:t>
            </w:r>
          </w:p>
          <w:p w:rsidR="006C52FE" w:rsidRDefault="006C52FE" w:rsidP="006E797D">
            <w:pPr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3.青少年人工智能科普活动（  ）4.其他（需注明）：_____________</w:t>
            </w:r>
          </w:p>
        </w:tc>
      </w:tr>
    </w:tbl>
    <w:p w:rsidR="006C52FE" w:rsidRDefault="006C52FE" w:rsidP="006C52FE">
      <w:pPr>
        <w:spacing w:line="440" w:lineRule="exact"/>
        <w:rPr>
          <w:rFonts w:ascii="仿宋" w:eastAsia="仿宋" w:hAnsi="仿宋"/>
          <w:color w:val="000000"/>
          <w:sz w:val="30"/>
          <w:szCs w:val="30"/>
        </w:rPr>
      </w:pPr>
    </w:p>
    <w:p w:rsidR="006C52FE" w:rsidRDefault="006C52FE" w:rsidP="006C52FE">
      <w:pPr>
        <w:spacing w:line="440" w:lineRule="exact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注：1.请于11月16日前，核实并反馈参评信息，确保信息完整准确，</w:t>
      </w:r>
    </w:p>
    <w:p w:rsidR="006C52FE" w:rsidRPr="00FC6ED0" w:rsidRDefault="006C52FE" w:rsidP="006C52FE">
      <w:pPr>
        <w:spacing w:line="440" w:lineRule="exact"/>
        <w:ind w:firstLineChars="300" w:firstLine="9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以便我们做好活动组织管理，以及为你提供更好服务。</w:t>
      </w:r>
    </w:p>
    <w:p w:rsidR="006C52FE" w:rsidRDefault="006C52FE" w:rsidP="006C52FE">
      <w:pPr>
        <w:spacing w:line="440" w:lineRule="exact"/>
        <w:ind w:firstLineChars="200" w:firstLine="6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2.活动统一</w:t>
      </w:r>
      <w:proofErr w:type="gramStart"/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安排标间住宿</w:t>
      </w:r>
      <w:proofErr w:type="gramEnd"/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，如提前到达或延期离会，需自行安</w:t>
      </w:r>
    </w:p>
    <w:p w:rsidR="006C52FE" w:rsidRPr="00FC6ED0" w:rsidRDefault="006C52FE" w:rsidP="006C52FE">
      <w:pPr>
        <w:spacing w:line="440" w:lineRule="exact"/>
        <w:ind w:firstLineChars="300" w:firstLine="900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FC6ED0">
        <w:rPr>
          <w:rFonts w:ascii="仿宋_GB2312" w:eastAsia="仿宋_GB2312" w:hAnsi="仿宋" w:hint="eastAsia"/>
          <w:color w:val="000000"/>
          <w:sz w:val="30"/>
          <w:szCs w:val="30"/>
        </w:rPr>
        <w:t>排食宿。</w:t>
      </w:r>
    </w:p>
    <w:p w:rsidR="00BE1AA6" w:rsidRDefault="00BE1AA6"/>
    <w:sectPr w:rsidR="00BE1AA6" w:rsidSect="00BE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iti SC 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2FE"/>
    <w:rsid w:val="006C52FE"/>
    <w:rsid w:val="00BE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F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6C52FE"/>
    <w:pPr>
      <w:framePr w:wrap="around" w:hAnchor="text"/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2018-11-13T01:29:00Z</dcterms:created>
  <dcterms:modified xsi:type="dcterms:W3CDTF">2018-11-13T01:29:00Z</dcterms:modified>
</cp:coreProperties>
</file>