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02DCA">
      <w:pPr>
        <w:widowControl w:val="0"/>
        <w:overflowPunct/>
        <w:autoSpaceDE/>
        <w:autoSpaceDN/>
        <w:adjustRightInd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附件2</w:t>
      </w:r>
    </w:p>
    <w:p w14:paraId="079E5CAE">
      <w:pPr>
        <w:widowControl w:val="0"/>
        <w:overflowPunct/>
        <w:autoSpaceDE/>
        <w:autoSpaceDN/>
        <w:adjustRightInd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8"/>
          <w:szCs w:val="48"/>
          <w:lang w:val="en-US" w:eastAsia="zh-CN"/>
        </w:rPr>
        <w:t>人工智能科普文章选题征集表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574"/>
        <w:gridCol w:w="1163"/>
        <w:gridCol w:w="3582"/>
      </w:tblGrid>
      <w:tr w14:paraId="4C3C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06" w:type="pct"/>
            <w:vAlign w:val="center"/>
          </w:tcPr>
          <w:p w14:paraId="5EE3AD01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10" w:type="pct"/>
            <w:vAlign w:val="center"/>
          </w:tcPr>
          <w:p w14:paraId="7E8C479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2" w:type="pct"/>
            <w:vAlign w:val="center"/>
          </w:tcPr>
          <w:p w14:paraId="19CCD7F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100" w:type="pct"/>
            <w:vAlign w:val="center"/>
          </w:tcPr>
          <w:p w14:paraId="59E723A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57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06" w:type="pct"/>
            <w:vAlign w:val="center"/>
          </w:tcPr>
          <w:p w14:paraId="384C512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510" w:type="pct"/>
            <w:vAlign w:val="center"/>
          </w:tcPr>
          <w:p w14:paraId="35661D7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2" w:type="pct"/>
            <w:vAlign w:val="center"/>
          </w:tcPr>
          <w:p w14:paraId="4C9BBE9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100" w:type="pct"/>
            <w:vAlign w:val="center"/>
          </w:tcPr>
          <w:p w14:paraId="27531141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（如无可不填）</w:t>
            </w:r>
          </w:p>
        </w:tc>
      </w:tr>
      <w:tr w14:paraId="5C6A2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06" w:type="pct"/>
            <w:vAlign w:val="center"/>
          </w:tcPr>
          <w:p w14:paraId="4818CFF7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510" w:type="pct"/>
            <w:vAlign w:val="center"/>
          </w:tcPr>
          <w:p w14:paraId="27F9FB97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2" w:type="pct"/>
            <w:vAlign w:val="center"/>
          </w:tcPr>
          <w:p w14:paraId="53EF32F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二级目录</w:t>
            </w:r>
          </w:p>
        </w:tc>
        <w:tc>
          <w:tcPr>
            <w:tcW w:w="2100" w:type="pct"/>
            <w:vAlign w:val="center"/>
          </w:tcPr>
          <w:p w14:paraId="189199C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（从附件1中挑选）</w:t>
            </w:r>
          </w:p>
        </w:tc>
      </w:tr>
      <w:tr w14:paraId="22AC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06" w:type="pct"/>
            <w:vAlign w:val="center"/>
          </w:tcPr>
          <w:p w14:paraId="65258B5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选题</w:t>
            </w:r>
          </w:p>
        </w:tc>
        <w:tc>
          <w:tcPr>
            <w:tcW w:w="4293" w:type="pct"/>
            <w:gridSpan w:val="3"/>
            <w:vAlign w:val="center"/>
          </w:tcPr>
          <w:p w14:paraId="280B5D9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（包括但不限于附件1中的三级目录）</w:t>
            </w:r>
          </w:p>
        </w:tc>
      </w:tr>
      <w:tr w14:paraId="79CE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</w:trPr>
        <w:tc>
          <w:tcPr>
            <w:tcW w:w="706" w:type="pct"/>
            <w:vAlign w:val="center"/>
          </w:tcPr>
          <w:p w14:paraId="7DCAAB77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内容简介</w:t>
            </w:r>
          </w:p>
        </w:tc>
        <w:tc>
          <w:tcPr>
            <w:tcW w:w="4293" w:type="pct"/>
            <w:gridSpan w:val="3"/>
            <w:vAlign w:val="center"/>
          </w:tcPr>
          <w:p w14:paraId="483475F1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（200字左右为宜）</w:t>
            </w:r>
          </w:p>
        </w:tc>
      </w:tr>
      <w:tr w14:paraId="39A2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9" w:hRule="atLeast"/>
        </w:trPr>
        <w:tc>
          <w:tcPr>
            <w:tcW w:w="706" w:type="pct"/>
            <w:vAlign w:val="center"/>
          </w:tcPr>
          <w:p w14:paraId="60F03B5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说明</w:t>
            </w:r>
          </w:p>
        </w:tc>
        <w:tc>
          <w:tcPr>
            <w:tcW w:w="4293" w:type="pct"/>
            <w:gridSpan w:val="3"/>
            <w:vAlign w:val="center"/>
          </w:tcPr>
          <w:p w14:paraId="0C22C753">
            <w:pPr>
              <w:widowControl w:val="0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本轮仅征集文章选题，提交该表至通知中的邮箱即可。</w:t>
            </w:r>
          </w:p>
          <w:p w14:paraId="05971EB7">
            <w:pPr>
              <w:widowControl w:val="0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本轮截止日期：2026年8月23日。</w:t>
            </w:r>
          </w:p>
          <w:p w14:paraId="55217507">
            <w:pPr>
              <w:widowControl w:val="0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/>
              </w:rPr>
              <w:t>名额有限，择优选用。</w:t>
            </w:r>
          </w:p>
        </w:tc>
      </w:tr>
    </w:tbl>
    <w:p w14:paraId="39147D77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23231C"/>
    <w:multiLevelType w:val="singleLevel"/>
    <w:tmpl w:val="8B2323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438DF"/>
    <w:rsid w:val="40373860"/>
    <w:rsid w:val="46931B77"/>
    <w:rsid w:val="4D8B228C"/>
    <w:rsid w:val="54336B67"/>
    <w:rsid w:val="67BB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132</Characters>
  <Lines>0</Lines>
  <Paragraphs>0</Paragraphs>
  <TotalTime>0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2026-08-09T14:11:00Z</dcterms:created>
  <dc:creator>Administrator</dc:creator>
  <cp:lastModifiedBy>梅子15998419773</cp:lastModifiedBy>
  <dcterms:modified xsi:type="dcterms:W3CDTF">2026-08-13T08:13:22Z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eyJoZGlkIjoiZTlkMjkxYjIxMjA0ZjEwZjJjNmJhNTg1YTA0NzMxN2MiLCJ1c2VySWQiOiIzNjI0ODQyODIifQ==</vt:lpwstr>
  </property>
  <property fmtid="{D5CDD505-2E9C-101B-9397-08002B2CF9AE}" pid="4" name="ICV">
    <vt:lpwstr>D6A924C678FC4FF9A5DF65B6D96F4CD7_13</vt:lpwstr>
  </property>
</Properties>
</file>