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76610">
      <w:pPr>
        <w:spacing w:after="120" w:afterLines="5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bidi="ar"/>
        </w:rPr>
        <w:t>附件3</w:t>
      </w:r>
      <w:bookmarkEnd w:id="0"/>
    </w:p>
    <w:p w14:paraId="6D1186A9">
      <w:pPr>
        <w:spacing w:after="120" w:afterLines="5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bidi="ar"/>
        </w:rPr>
      </w:pPr>
    </w:p>
    <w:p w14:paraId="3BC04D81">
      <w:pPr>
        <w:widowControl w:val="0"/>
        <w:spacing w:after="120" w:afterLines="50" w:line="560" w:lineRule="exact"/>
        <w:jc w:val="center"/>
        <w:rPr>
          <w:rFonts w:ascii="小标宋" w:hAnsi="黑体" w:eastAsia="小标宋" w:cs="宋体"/>
          <w:bCs/>
          <w:sz w:val="36"/>
          <w:szCs w:val="36"/>
        </w:rPr>
      </w:pPr>
      <w:r>
        <w:rPr>
          <w:rFonts w:hint="eastAsia" w:ascii="小标宋" w:hAnsi="黑体" w:eastAsia="小标宋" w:cs="宋体"/>
          <w:bCs/>
          <w:sz w:val="36"/>
          <w:szCs w:val="36"/>
        </w:rPr>
        <w:t>科技教育工作者科技教育创新成果</w:t>
      </w:r>
      <w:r>
        <w:rPr>
          <w:rFonts w:ascii="小标宋" w:hAnsi="黑体" w:eastAsia="小标宋" w:cs="宋体"/>
          <w:bCs/>
          <w:sz w:val="36"/>
          <w:szCs w:val="36"/>
        </w:rPr>
        <w:t>赛</w:t>
      </w:r>
      <w:r>
        <w:rPr>
          <w:rFonts w:hint="eastAsia" w:ascii="小标宋" w:hAnsi="黑体" w:eastAsia="小标宋" w:cs="宋体"/>
          <w:bCs/>
          <w:sz w:val="36"/>
          <w:szCs w:val="36"/>
        </w:rPr>
        <w:t xml:space="preserve">推荐表   </w:t>
      </w:r>
    </w:p>
    <w:p w14:paraId="3C136F4B">
      <w:pPr>
        <w:spacing w:after="120" w:afterLines="50" w:line="560" w:lineRule="exact"/>
        <w:ind w:firstLine="0" w:firstLineChars="0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省级组织机构</w:t>
      </w:r>
      <w:r>
        <w:rPr>
          <w:rFonts w:hint="default" w:ascii="仿宋_GB2312" w:eastAsia="仿宋_GB2312"/>
          <w:sz w:val="32"/>
          <w:szCs w:val="32"/>
          <w:u w:val="none"/>
        </w:rPr>
        <w:t xml:space="preserve">名称：         </w:t>
      </w:r>
    </w:p>
    <w:tbl>
      <w:tblPr>
        <w:tblStyle w:val="13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02"/>
        <w:gridCol w:w="1079"/>
        <w:gridCol w:w="1022"/>
        <w:gridCol w:w="1029"/>
        <w:gridCol w:w="978"/>
        <w:gridCol w:w="1025"/>
        <w:gridCol w:w="861"/>
        <w:gridCol w:w="1444"/>
      </w:tblGrid>
      <w:tr w14:paraId="5D42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367A536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序号</w:t>
            </w:r>
          </w:p>
        </w:tc>
        <w:tc>
          <w:tcPr>
            <w:tcW w:w="1602" w:type="dxa"/>
            <w:noWrap w:val="0"/>
            <w:vAlign w:val="top"/>
          </w:tcPr>
          <w:p w14:paraId="30100A0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作品</w:t>
            </w: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79" w:type="dxa"/>
            <w:noWrap w:val="0"/>
            <w:vAlign w:val="top"/>
          </w:tcPr>
          <w:p w14:paraId="3816D91F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姓名</w:t>
            </w:r>
          </w:p>
        </w:tc>
        <w:tc>
          <w:tcPr>
            <w:tcW w:w="1022" w:type="dxa"/>
            <w:noWrap w:val="0"/>
            <w:vAlign w:val="top"/>
          </w:tcPr>
          <w:p w14:paraId="0F0CC842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29" w:type="dxa"/>
            <w:noWrap w:val="0"/>
            <w:vAlign w:val="top"/>
          </w:tcPr>
          <w:p w14:paraId="04837EA4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78" w:type="dxa"/>
            <w:noWrap w:val="0"/>
            <w:vAlign w:val="top"/>
          </w:tcPr>
          <w:p w14:paraId="3FA5972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单位</w:t>
            </w:r>
          </w:p>
        </w:tc>
        <w:tc>
          <w:tcPr>
            <w:tcW w:w="1025" w:type="dxa"/>
            <w:noWrap w:val="0"/>
            <w:vAlign w:val="top"/>
          </w:tcPr>
          <w:p w14:paraId="4B9AD01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861" w:type="dxa"/>
            <w:noWrap w:val="0"/>
            <w:vAlign w:val="top"/>
          </w:tcPr>
          <w:p w14:paraId="2C49491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44" w:type="dxa"/>
            <w:noWrap w:val="0"/>
            <w:vAlign w:val="top"/>
          </w:tcPr>
          <w:p w14:paraId="12E7024E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手机号</w:t>
            </w:r>
          </w:p>
        </w:tc>
      </w:tr>
      <w:tr w14:paraId="36F8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22C4739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1</w:t>
            </w:r>
          </w:p>
        </w:tc>
        <w:tc>
          <w:tcPr>
            <w:tcW w:w="1602" w:type="dxa"/>
            <w:noWrap w:val="0"/>
            <w:vAlign w:val="top"/>
          </w:tcPr>
          <w:p w14:paraId="1357422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1F4574D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153EFACF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191494A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13C07D55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C83E19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79D5F84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283707C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4E18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06BF6D1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2</w:t>
            </w:r>
          </w:p>
        </w:tc>
        <w:tc>
          <w:tcPr>
            <w:tcW w:w="1602" w:type="dxa"/>
            <w:noWrap w:val="0"/>
            <w:vAlign w:val="top"/>
          </w:tcPr>
          <w:p w14:paraId="3EAD2C4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10B91C5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464ACE4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39A2A22E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34271234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0E6E3FD4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5C8DF2B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726708C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067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43F9292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3</w:t>
            </w:r>
          </w:p>
        </w:tc>
        <w:tc>
          <w:tcPr>
            <w:tcW w:w="1602" w:type="dxa"/>
            <w:noWrap w:val="0"/>
            <w:vAlign w:val="top"/>
          </w:tcPr>
          <w:p w14:paraId="4E83713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4AED3C0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3286921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452D0D67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3E9CEAC0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7C2B32D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1973D4E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3AAE2DF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5A99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0A749C5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4</w:t>
            </w:r>
          </w:p>
        </w:tc>
        <w:tc>
          <w:tcPr>
            <w:tcW w:w="1602" w:type="dxa"/>
            <w:noWrap w:val="0"/>
            <w:vAlign w:val="top"/>
          </w:tcPr>
          <w:p w14:paraId="5095695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61280595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3176A0B9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50F77CB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66434D1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387EEA05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1B849E4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049C611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17A4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42528F35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...</w:t>
            </w:r>
          </w:p>
        </w:tc>
        <w:tc>
          <w:tcPr>
            <w:tcW w:w="1602" w:type="dxa"/>
            <w:noWrap w:val="0"/>
            <w:vAlign w:val="top"/>
          </w:tcPr>
          <w:p w14:paraId="66FE84D2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51115BF3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5F0BD6B5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35936F6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44D1F79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32542576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36BD51A2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2A538CF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default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1AB4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4D4CE77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13</w:t>
            </w:r>
          </w:p>
        </w:tc>
        <w:tc>
          <w:tcPr>
            <w:tcW w:w="1602" w:type="dxa"/>
            <w:noWrap w:val="0"/>
            <w:vAlign w:val="top"/>
          </w:tcPr>
          <w:p w14:paraId="560026E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15B54B7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615B5FB2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5B0D5B2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00D5677C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6BE11C9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143FD92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55F0AD6E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60F2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5ED50AC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14</w:t>
            </w:r>
          </w:p>
        </w:tc>
        <w:tc>
          <w:tcPr>
            <w:tcW w:w="1602" w:type="dxa"/>
            <w:noWrap w:val="0"/>
            <w:vAlign w:val="top"/>
          </w:tcPr>
          <w:p w14:paraId="467BD2F4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4992A19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16D2C31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1EE7B001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0D1903E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4B56F147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086477F0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43970444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  <w:tr w14:paraId="6DEA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top"/>
          </w:tcPr>
          <w:p w14:paraId="1DED0C90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  <w:t>15</w:t>
            </w:r>
          </w:p>
        </w:tc>
        <w:tc>
          <w:tcPr>
            <w:tcW w:w="1602" w:type="dxa"/>
            <w:noWrap w:val="0"/>
            <w:vAlign w:val="top"/>
          </w:tcPr>
          <w:p w14:paraId="4C40208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top"/>
          </w:tcPr>
          <w:p w14:paraId="7278AE70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 w14:paraId="49361137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top"/>
          </w:tcPr>
          <w:p w14:paraId="7F901852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noWrap w:val="0"/>
            <w:vAlign w:val="top"/>
          </w:tcPr>
          <w:p w14:paraId="7A0847E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025" w:type="dxa"/>
            <w:noWrap w:val="0"/>
            <w:vAlign w:val="top"/>
          </w:tcPr>
          <w:p w14:paraId="287AD9CF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861" w:type="dxa"/>
            <w:noWrap w:val="0"/>
            <w:vAlign w:val="top"/>
          </w:tcPr>
          <w:p w14:paraId="4A43344B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 w14:paraId="1DF2E70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50" w:afterAutospacing="0" w:line="560" w:lineRule="exact"/>
              <w:ind w:left="0" w:right="0"/>
              <w:rPr>
                <w:rFonts w:hint="eastAsia" w:ascii="仿宋_GB2312" w:hAnsi="等线" w:eastAsia="仿宋_GB2312" w:cs="等线"/>
                <w:kern w:val="2"/>
                <w:sz w:val="28"/>
                <w:szCs w:val="28"/>
              </w:rPr>
            </w:pPr>
          </w:p>
        </w:tc>
      </w:tr>
    </w:tbl>
    <w:p w14:paraId="3E4BE71E">
      <w:pPr>
        <w:spacing w:after="120" w:afterLines="50" w:line="560" w:lineRule="exact"/>
        <w:ind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共推荐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人参加科技教育工作者科技教育创新成果赛决赛。</w:t>
      </w:r>
    </w:p>
    <w:p w14:paraId="5985FAFA">
      <w:pPr>
        <w:spacing w:after="120" w:afterLines="50" w:line="560" w:lineRule="exact"/>
        <w:ind w:firstLine="560" w:firstLineChars="0"/>
        <w:jc w:val="left"/>
        <w:rPr>
          <w:rFonts w:hint="eastAsia" w:eastAsia="华文仿宋"/>
          <w:bCs/>
          <w:sz w:val="28"/>
          <w:szCs w:val="28"/>
        </w:rPr>
      </w:pPr>
      <w:r>
        <w:rPr>
          <w:rFonts w:eastAsia="华文仿宋"/>
          <w:bCs/>
          <w:sz w:val="28"/>
          <w:szCs w:val="28"/>
        </w:rPr>
        <w:t>（备注：此</w:t>
      </w:r>
      <w:r>
        <w:rPr>
          <w:rFonts w:hint="eastAsia" w:eastAsia="华文仿宋"/>
          <w:bCs/>
          <w:sz w:val="28"/>
          <w:szCs w:val="28"/>
          <w:lang w:val="en-US" w:eastAsia="zh-CN"/>
        </w:rPr>
        <w:t>推荐</w:t>
      </w:r>
      <w:r>
        <w:rPr>
          <w:rFonts w:eastAsia="华文仿宋"/>
          <w:bCs/>
          <w:sz w:val="28"/>
          <w:szCs w:val="28"/>
        </w:rPr>
        <w:t>表</w:t>
      </w:r>
      <w:r>
        <w:rPr>
          <w:rFonts w:hint="eastAsia" w:eastAsia="华文仿宋"/>
          <w:bCs/>
          <w:sz w:val="28"/>
          <w:szCs w:val="28"/>
          <w:lang w:val="en-US" w:eastAsia="zh-CN"/>
        </w:rPr>
        <w:t>文字版及</w:t>
      </w:r>
      <w:r>
        <w:rPr>
          <w:rFonts w:eastAsia="华文仿宋"/>
          <w:bCs/>
          <w:sz w:val="28"/>
          <w:szCs w:val="28"/>
        </w:rPr>
        <w:t>加盖</w:t>
      </w:r>
      <w:r>
        <w:rPr>
          <w:rFonts w:hint="eastAsia" w:eastAsia="华文仿宋"/>
          <w:bCs/>
          <w:sz w:val="28"/>
          <w:szCs w:val="28"/>
        </w:rPr>
        <w:t>单位</w:t>
      </w:r>
      <w:r>
        <w:rPr>
          <w:rFonts w:eastAsia="华文仿宋"/>
          <w:bCs/>
          <w:sz w:val="28"/>
          <w:szCs w:val="28"/>
        </w:rPr>
        <w:t>公章后</w:t>
      </w:r>
      <w:r>
        <w:rPr>
          <w:rFonts w:hint="eastAsia" w:eastAsia="华文仿宋"/>
          <w:bCs/>
          <w:sz w:val="28"/>
          <w:szCs w:val="28"/>
          <w:lang w:val="en-US" w:eastAsia="zh-CN"/>
        </w:rPr>
        <w:t>的PDF版</w:t>
      </w:r>
      <w:r>
        <w:rPr>
          <w:rFonts w:hint="eastAsia" w:eastAsia="华文仿宋"/>
          <w:bCs/>
          <w:sz w:val="28"/>
          <w:szCs w:val="28"/>
        </w:rPr>
        <w:t>提交</w:t>
      </w:r>
      <w:r>
        <w:rPr>
          <w:rFonts w:eastAsia="华文仿宋"/>
          <w:bCs/>
          <w:sz w:val="28"/>
          <w:szCs w:val="28"/>
        </w:rPr>
        <w:t>至</w:t>
      </w:r>
      <w:r>
        <w:rPr>
          <w:rFonts w:hint="eastAsia" w:eastAsia="华文仿宋"/>
          <w:bCs/>
          <w:color w:val="000000"/>
          <w:sz w:val="28"/>
          <w:szCs w:val="28"/>
        </w:rPr>
        <w:t>大赛平台：</w:t>
      </w:r>
      <w:r>
        <w:rPr>
          <w:rStyle w:val="16"/>
          <w:rFonts w:hint="eastAsia" w:eastAsia="华文仿宋"/>
          <w:bCs/>
          <w:color w:val="000000"/>
          <w:sz w:val="28"/>
          <w:szCs w:val="28"/>
        </w:rPr>
        <w:t>https://cxcg.cacsi.org.cn</w:t>
      </w:r>
      <w:r>
        <w:rPr>
          <w:rStyle w:val="16"/>
          <w:rFonts w:hint="eastAsia"/>
          <w:bCs/>
          <w:color w:val="000000"/>
          <w:sz w:val="28"/>
          <w:szCs w:val="28"/>
        </w:rPr>
        <w:t>。</w:t>
      </w:r>
      <w:r>
        <w:rPr>
          <w:rStyle w:val="16"/>
          <w:rFonts w:hint="eastAsia" w:eastAsia="华文仿宋"/>
          <w:bCs/>
          <w:color w:val="000000"/>
          <w:sz w:val="28"/>
          <w:szCs w:val="28"/>
        </w:rPr>
        <w:t>）</w:t>
      </w:r>
    </w:p>
    <w:p w14:paraId="0A9A0FDE">
      <w:pPr>
        <w:spacing w:after="120" w:afterLines="50" w:line="560" w:lineRule="exact"/>
        <w:ind w:firstLine="560" w:firstLineChars="0"/>
        <w:jc w:val="left"/>
        <w:rPr>
          <w:rFonts w:hint="eastAsia" w:eastAsia="华文仿宋"/>
          <w:bCs/>
          <w:sz w:val="28"/>
          <w:szCs w:val="28"/>
        </w:rPr>
      </w:pPr>
    </w:p>
    <w:p w14:paraId="79539CA4">
      <w:pPr>
        <w:spacing w:after="120" w:afterLines="50" w:line="560" w:lineRule="exact"/>
        <w:ind w:firstLine="4419" w:firstLineChars="1381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推荐单位：（单位公章）</w:t>
      </w:r>
    </w:p>
    <w:p w14:paraId="2BAC9210">
      <w:pPr>
        <w:spacing w:after="120" w:afterLines="50" w:line="560" w:lineRule="exact"/>
        <w:ind w:firstLine="4419" w:firstLineChars="1381"/>
        <w:jc w:val="center"/>
        <w:rPr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0D731BB1"/>
    <w:rsid w:val="010C6894"/>
    <w:rsid w:val="0D731BB1"/>
    <w:rsid w:val="12BD6CF7"/>
    <w:rsid w:val="1C2F328A"/>
    <w:rsid w:val="217B088B"/>
    <w:rsid w:val="224A0233"/>
    <w:rsid w:val="2CA63BB7"/>
    <w:rsid w:val="30185F28"/>
    <w:rsid w:val="331853B1"/>
    <w:rsid w:val="33244200"/>
    <w:rsid w:val="428B1338"/>
    <w:rsid w:val="433B14DC"/>
    <w:rsid w:val="43B52238"/>
    <w:rsid w:val="498E69BD"/>
    <w:rsid w:val="4A677B24"/>
    <w:rsid w:val="5E65126A"/>
    <w:rsid w:val="67D2031B"/>
    <w:rsid w:val="690B78D8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21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20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9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2">
    <w:name w:val="toc 1"/>
    <w:basedOn w:val="1"/>
    <w:next w:val="1"/>
    <w:qFormat/>
    <w:uiPriority w:val="0"/>
    <w:rPr>
      <w:rFonts w:ascii="Calibri" w:hAnsi="Calibri" w:eastAsia="宋体" w:cs="Times New Roman"/>
      <w:sz w:val="24"/>
      <w:szCs w:val="21"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8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9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20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22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2025-07-06T09:12:00Z</dcterms:created>
  <dc:creator>孟想</dc:creator>
  <cp:lastModifiedBy>孟想</cp:lastModifiedBy>
  <dcterms:modified xsi:type="dcterms:W3CDTF">2025-07-06T09:13:24Z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5B3E342738414E188577198D1CFA0086_11</vt:lpwstr>
  </property>
</Properties>
</file>