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附件4-1  </w:t>
      </w:r>
    </w:p>
    <w:p>
      <w:pPr>
        <w:spacing w:line="360" w:lineRule="auto"/>
        <w:rPr>
          <w:rFonts w:hint="default" w:ascii="Times New Roman" w:hAnsi="Times New Roman" w:cs="Times New Roman"/>
          <w:sz w:val="30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所在省市：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一、申请园区应当准确、如实填报。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二、园区类型主要包括经济技术开发区、高新技术产业开发区、保税区、边境经济合作区、出口加工区、保税港区、新区、自贸区、省级开发区等。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971"/>
        <w:gridCol w:w="12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园区名称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园区级别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□ 国家级   □ 省级   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园区类型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园区负责人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申报单位联系人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973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园区简介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500字以内）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973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绿色园区创建经验及成效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能源利用、资源利用、基础设施、产业、生态环境、运行管理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等方面概述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创建的经验和成效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8334" w:type="dxa"/>
            <w:gridSpan w:val="4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园区内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近三年未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安全（含网络安全、数据安全）、质量、环境污染等事故以及偷漏税等违法违规行为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近三年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在国务院及有关部委相关督查工作中被发现存在严重问题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完成国家或地方政府下达的节能减排指标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本次申报绿色工业园区示范所提交的相关数据和信息均真实、有效，愿接受并积极配合主管部门的监督抽查和核验。如有违反，愿承担由此产生的相应责任。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负责人签字：          </w:t>
            </w:r>
          </w:p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    （盖章）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      日期：  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园区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基本情况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概述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的基本信息、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功能区划、产业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发展现状以及在绿色发展方面开展的重点工作及取得的成绩等。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绿色园区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创建情况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对照《绿色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对园区基本要求的符合性以及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能源利用、资源利用、基础设施、产业、生态环境、运行管理等方面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的内容进行情况描述。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1.基本要求的符合性。说明园区对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《绿色园区评价要求》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中基本要求的符合性情况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能源利用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主要描述园区能源利用的情况，已采用的先进能源利用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资源利用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主要描述园区资源利用的情况，已采用的先进资源利用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基础设施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主要描述园区基础设施情况，已采用的先进基础设施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产业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主要描述园区产业结构情况，促进产业结构绿色转型升级采取的措施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生态环境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</w:t>
      </w: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生态环境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情况，已采用的先进</w:t>
      </w: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环境保护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情况，已采用的先进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手段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  <w:t>三、自评价结果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64"/>
        <w:gridCol w:w="1390"/>
        <w:gridCol w:w="201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基本要求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符合  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符合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近三年平均得分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第2年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第3年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  <w:t>四、下一步工作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园区未来的发展目标，持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续推进绿色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建设方面拟开展的重点工作，拟实施的重大项目情况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1.绿色工业园区创建目标。主要描述各项指标在两年后（2024年)的预期目标。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2.绿色工业园区创建重点工作。主要描述园区在2022-2024年为持续提升绿色园区水平开展的重点工作任务情况。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3.减碳工作。主要描述园区在减少碳排放方面的工作计划和减排目标。例如，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建立碳排放管理体系，建立健全碳排放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核算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计量体系，制定专项降碳工作方案，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碳减排技术应用、发展低碳产业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4.重点项目情况。填写2022-2024年园区拟建设的绿色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低碳升级改造重点项目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汇总表，测算项目节能、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节水、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节材、减排、降碳和资源综合利用绩效。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表xx 绿色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低碳升级改造重点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重点项目汇总表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0"/>
        <w:gridCol w:w="1828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项目建设期限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项目投资估算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绿色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创建自评表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情况和《绿色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评价要求》进行自评，并填写附表1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和附表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0"/>
          <w:szCs w:val="30"/>
          <w:lang w:val="en-US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与基本要求和指标测算相关的证明材料。</w:t>
      </w:r>
      <w:r>
        <w:rPr>
          <w:rFonts w:hint="default" w:ascii="Times New Roman" w:hAnsi="Times New Roman" w:eastAsia="方正小标宋简体" w:cs="Times New Roman"/>
          <w:bCs/>
          <w:sz w:val="30"/>
          <w:szCs w:val="30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  <w:szCs w:val="32"/>
        </w:rPr>
      </w:pPr>
      <w:r>
        <w:rPr>
          <w:rFonts w:hint="default" w:ascii="Times New Roman" w:hAnsi="Times New Roman" w:eastAsia="黑体" w:cs="Times New Roman"/>
          <w:bCs/>
          <w:sz w:val="36"/>
          <w:szCs w:val="32"/>
        </w:rPr>
        <w:t>园区</w:t>
      </w:r>
      <w:r>
        <w:rPr>
          <w:rFonts w:hint="default" w:ascii="Times New Roman" w:hAnsi="Times New Roman" w:eastAsia="黑体"/>
          <w:bCs/>
          <w:sz w:val="36"/>
          <w:szCs w:val="32"/>
        </w:rPr>
        <w:t>基本要求自评表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jc w:val="left"/>
        <w:rPr>
          <w:rFonts w:hint="eastAsia" w:ascii="Times New Roman" w:hAnsi="Times New Roman" w:eastAsia="方正小标宋简体" w:cs="Times New Roman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0"/>
          <w:szCs w:val="30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 xml:space="preserve">附表1.2 </w:t>
      </w:r>
    </w:p>
    <w:p>
      <w:pPr>
        <w:spacing w:line="360" w:lineRule="auto"/>
        <w:ind w:firstLine="0" w:firstLineChars="0"/>
        <w:jc w:val="center"/>
        <w:rPr>
          <w:rFonts w:hint="eastAsia" w:ascii="Times New Roman" w:hAnsi="Times New Roman" w:eastAsia="黑体" w:cs="Times New Roman"/>
          <w:bCs/>
          <w:sz w:val="36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园区工业指标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自评表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年）园区数据清单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</w:t>
      </w:r>
    </w:p>
    <w:p>
      <w:pPr>
        <w:spacing w:line="360" w:lineRule="auto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园   区    名   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第三方评价机构名称：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20  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66"/>
        <w:gridCol w:w="990"/>
        <w:gridCol w:w="795"/>
        <w:gridCol w:w="20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一、园区基本信息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第三方机构地址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机构法定代表人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法人代表电话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报告编制负责人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报告审核人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审核人电话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三、绿色工业园区评价结果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基本要求</w:t>
            </w:r>
          </w:p>
        </w:tc>
        <w:tc>
          <w:tcPr>
            <w:tcW w:w="225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□符合  □不符合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近三年平均得分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第1年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第2年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第3年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受评价方主要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亮点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请在100字以内概述受评价方主要亮点）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本机构承诺，已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按规范完整的评价程序对受评价方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进行了全面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的评价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受评价方提交的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材料真实有效，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本评价报告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客观公正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结论证据充分，真实、准确的反映了评价过程的发现，严谨的出具结论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本机构已充分了解评价报告的严肃性，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评价过程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存在弄虚作假或故意隐瞒受评价方问题，本机构愿承担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法人代表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 xml:space="preserve">签字：             </w:t>
            </w:r>
          </w:p>
          <w:p>
            <w:pPr>
              <w:ind w:firstLine="4819" w:firstLineChars="200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>（单位公章）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8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</w:rPr>
        <w:t>绿色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工业</w:t>
      </w:r>
      <w:r>
        <w:rPr>
          <w:rFonts w:hint="default" w:ascii="Times New Roman" w:hAnsi="Times New Roman" w:eastAsia="黑体" w:cs="Times New Roman"/>
          <w:bCs/>
          <w:color w:val="000000"/>
          <w:sz w:val="36"/>
        </w:rPr>
        <w:t>园区评价报告（格式）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概述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评价的目的、范围及准则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受评价方的基本情况等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二、评价过程和方法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主要介绍评价组织安排、文件评审情况、现场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情况、核查报告编写及内部技术复核情况。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三、评价内容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第三方应按以下内容对申报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材料进行评价：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1、对园区申报基本要求的核查情况；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园区自评价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报告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能源利用、资源利用、基础设施、产业、生态环境、运行管理等方面内容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核实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自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评价过程中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所出现的问题情况进行描述。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四、评价结论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是否符合绿色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要求进行评价，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给出评价得分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，描述主要创建做法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工作亮点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和仍存在的问题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五、建议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持续创建绿色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的下一步工作提出建议。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六、参考文件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列出报告编写过程中所使用的相关参考文件（与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2.1及附表2.2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的证明材料索引一栏对应）。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七、第三方机构资质符合性证明材料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列出第三方机构满足条件的资质符合性证明材料。</w:t>
      </w:r>
    </w:p>
    <w:p>
      <w:pPr>
        <w:numPr>
          <w:ilvl w:val="0"/>
          <w:numId w:val="0"/>
        </w:num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0" w:firstLineChars="0"/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绿色工业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园区基本要求</w:t>
      </w:r>
      <w:r>
        <w:rPr>
          <w:rFonts w:hint="default" w:ascii="Times New Roman" w:hAnsi="Times New Roman" w:eastAsia="黑体" w:cs="Times New Roman"/>
          <w:bCs/>
          <w:sz w:val="36"/>
          <w:szCs w:val="36"/>
          <w:highlight w:val="none"/>
          <w:lang w:eastAsia="zh-CN"/>
        </w:rPr>
        <w:t>第三方</w:t>
      </w:r>
      <w:r>
        <w:rPr>
          <w:rFonts w:hint="default" w:ascii="Times New Roman" w:hAnsi="Times New Roman" w:eastAsia="黑体" w:cs="Times New Roman"/>
          <w:bCs/>
          <w:sz w:val="36"/>
          <w:szCs w:val="36"/>
          <w:highlight w:val="none"/>
        </w:rPr>
        <w:t>评价表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98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0" w:firstLineChars="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2.2</w:t>
      </w:r>
    </w:p>
    <w:p>
      <w:pPr>
        <w:snapToGrid w:val="0"/>
        <w:spacing w:line="360" w:lineRule="auto"/>
        <w:ind w:firstLine="720" w:firstLineChars="20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绿色工业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园区评价指标第三方评价表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391AC"/>
    <w:multiLevelType w:val="singleLevel"/>
    <w:tmpl w:val="B2C391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201B3F96"/>
    <w:rsid w:val="000B568A"/>
    <w:rsid w:val="001D6B10"/>
    <w:rsid w:val="001E413C"/>
    <w:rsid w:val="0024687F"/>
    <w:rsid w:val="00261F9A"/>
    <w:rsid w:val="00277358"/>
    <w:rsid w:val="002B7982"/>
    <w:rsid w:val="002D152B"/>
    <w:rsid w:val="002D2272"/>
    <w:rsid w:val="002F4838"/>
    <w:rsid w:val="00370678"/>
    <w:rsid w:val="003869D4"/>
    <w:rsid w:val="00445B70"/>
    <w:rsid w:val="004C78D5"/>
    <w:rsid w:val="004D4AB1"/>
    <w:rsid w:val="005B1815"/>
    <w:rsid w:val="00620E4A"/>
    <w:rsid w:val="006345F8"/>
    <w:rsid w:val="006919BC"/>
    <w:rsid w:val="006A6A67"/>
    <w:rsid w:val="0082738F"/>
    <w:rsid w:val="00982030"/>
    <w:rsid w:val="00AC3C27"/>
    <w:rsid w:val="00B22029"/>
    <w:rsid w:val="00B41A65"/>
    <w:rsid w:val="00C3694C"/>
    <w:rsid w:val="00D64D82"/>
    <w:rsid w:val="00E06C1B"/>
    <w:rsid w:val="00E91402"/>
    <w:rsid w:val="00F368CC"/>
    <w:rsid w:val="00F71D43"/>
    <w:rsid w:val="01511166"/>
    <w:rsid w:val="02742172"/>
    <w:rsid w:val="0A422530"/>
    <w:rsid w:val="0B4A568A"/>
    <w:rsid w:val="0CBC4365"/>
    <w:rsid w:val="0F25373D"/>
    <w:rsid w:val="104C4F32"/>
    <w:rsid w:val="1127018E"/>
    <w:rsid w:val="15A65902"/>
    <w:rsid w:val="15E37618"/>
    <w:rsid w:val="18E01E8E"/>
    <w:rsid w:val="19667220"/>
    <w:rsid w:val="1D651AF0"/>
    <w:rsid w:val="1EB35778"/>
    <w:rsid w:val="1FC54E2E"/>
    <w:rsid w:val="201B3F96"/>
    <w:rsid w:val="21EA7883"/>
    <w:rsid w:val="25A12D8B"/>
    <w:rsid w:val="2612597F"/>
    <w:rsid w:val="26154A0D"/>
    <w:rsid w:val="27C76AC8"/>
    <w:rsid w:val="29AD1463"/>
    <w:rsid w:val="2E960C5B"/>
    <w:rsid w:val="2E962738"/>
    <w:rsid w:val="358F3FAE"/>
    <w:rsid w:val="35B67552"/>
    <w:rsid w:val="38F50754"/>
    <w:rsid w:val="3CB146FB"/>
    <w:rsid w:val="3EEC42E1"/>
    <w:rsid w:val="3EFE3FDE"/>
    <w:rsid w:val="3EFF61C3"/>
    <w:rsid w:val="40D57A53"/>
    <w:rsid w:val="41CE65C9"/>
    <w:rsid w:val="44373D73"/>
    <w:rsid w:val="449F113B"/>
    <w:rsid w:val="46974A08"/>
    <w:rsid w:val="48E171FE"/>
    <w:rsid w:val="4A901C1B"/>
    <w:rsid w:val="4A9873F8"/>
    <w:rsid w:val="522E4F13"/>
    <w:rsid w:val="535E0147"/>
    <w:rsid w:val="54D30050"/>
    <w:rsid w:val="552F556D"/>
    <w:rsid w:val="55682B60"/>
    <w:rsid w:val="573A08F3"/>
    <w:rsid w:val="5AB84344"/>
    <w:rsid w:val="5EE347E5"/>
    <w:rsid w:val="600B462F"/>
    <w:rsid w:val="636F989A"/>
    <w:rsid w:val="6B3A4D72"/>
    <w:rsid w:val="6B5446B0"/>
    <w:rsid w:val="6B6694B8"/>
    <w:rsid w:val="6B9B6BC4"/>
    <w:rsid w:val="6DDE4D72"/>
    <w:rsid w:val="711024D7"/>
    <w:rsid w:val="716D08A2"/>
    <w:rsid w:val="71873168"/>
    <w:rsid w:val="71EE74EF"/>
    <w:rsid w:val="728E019E"/>
    <w:rsid w:val="755E6D42"/>
    <w:rsid w:val="76C16E5F"/>
    <w:rsid w:val="77952C63"/>
    <w:rsid w:val="7D9A17AC"/>
    <w:rsid w:val="7DFF03CB"/>
    <w:rsid w:val="7FBE5199"/>
    <w:rsid w:val="7FBE597F"/>
    <w:rsid w:val="AFCFE8FA"/>
    <w:rsid w:val="BEFD5C92"/>
    <w:rsid w:val="D6E7C1AE"/>
    <w:rsid w:val="DCDE9992"/>
    <w:rsid w:val="DFFF26B3"/>
    <w:rsid w:val="EFEA559F"/>
    <w:rsid w:val="FF4C3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主题 Char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列出段落2"/>
    <w:basedOn w:val="1"/>
    <w:qFormat/>
    <w:uiPriority w:val="99"/>
    <w:pPr>
      <w:ind w:firstLine="420" w:firstLineChars="200"/>
    </w:pPr>
    <w:rPr>
      <w:rFonts w:cs="黑体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18</Pages>
  <Words>5739</Words>
  <Characters>6067</Characters>
  <Lines>50</Lines>
  <Paragraphs>14</Paragraphs>
  <TotalTime>0</TotalTime>
  <ScaleCrop>false</ScaleCrop>
  <LinksUpToDate>false</LinksUpToDate>
  <CharactersWithSpaces>6427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2018-06-30T17:00:00Z</dcterms:created>
  <dc:creator>admin</dc:creator>
  <cp:lastModifiedBy>丶一只白</cp:lastModifiedBy>
  <cp:lastPrinted>2021-05-22T18:41:47Z</cp:lastPrinted>
  <dcterms:modified xsi:type="dcterms:W3CDTF">2022-09-22T08:23:39Z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CD2F304209F044C8BBBA43A32285B684</vt:lpwstr>
  </property>
</Properties>
</file>