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C5" w:rsidRPr="001A1DC5" w:rsidRDefault="001A1DC5" w:rsidP="001A1DC5">
      <w:pPr>
        <w:jc w:val="center"/>
        <w:textAlignment w:val="baseline"/>
        <w:rPr>
          <w:rFonts w:ascii="Calibri" w:eastAsia="宋体" w:hAnsi="Calibri" w:cs="Times New Roman"/>
          <w:b/>
          <w:bCs/>
          <w:sz w:val="44"/>
          <w:szCs w:val="44"/>
        </w:rPr>
      </w:pPr>
      <w:r w:rsidRPr="001A1DC5">
        <w:rPr>
          <w:rFonts w:ascii="宋体" w:eastAsia="宋体" w:hAnsi="宋体" w:cs="Times New Roman" w:hint="eastAsia"/>
          <w:b/>
          <w:bCs/>
          <w:sz w:val="44"/>
          <w:szCs w:val="44"/>
        </w:rPr>
        <w:t>中国石油和石油化工设备工业协会</w:t>
      </w:r>
    </w:p>
    <w:p w:rsidR="001A1DC5" w:rsidRPr="001A1DC5" w:rsidRDefault="001A1DC5" w:rsidP="001A1DC5">
      <w:pPr>
        <w:spacing w:line="560" w:lineRule="exact"/>
        <w:jc w:val="center"/>
        <w:outlineLvl w:val="0"/>
        <w:rPr>
          <w:rFonts w:ascii="Times New Roman" w:eastAsia="宋体" w:hAnsi="Times New Roman" w:cs="Times New Roman"/>
          <w:b/>
          <w:bCs/>
          <w:kern w:val="0"/>
          <w:sz w:val="44"/>
          <w:szCs w:val="44"/>
        </w:rPr>
      </w:pPr>
      <w:r w:rsidRPr="001A1DC5">
        <w:rPr>
          <w:rFonts w:ascii="Times New Roman" w:eastAsia="宋体" w:hAnsi="Times New Roman" w:cs="Times New Roman"/>
          <w:b/>
          <w:bCs/>
          <w:kern w:val="0"/>
          <w:sz w:val="44"/>
          <w:szCs w:val="44"/>
        </w:rPr>
        <w:t>海洋油气工程装备分会</w:t>
      </w:r>
    </w:p>
    <w:p w:rsidR="001A1DC5" w:rsidRPr="001A1DC5" w:rsidRDefault="001A1DC5" w:rsidP="001A1DC5">
      <w:pPr>
        <w:spacing w:line="560" w:lineRule="exact"/>
        <w:jc w:val="center"/>
        <w:outlineLvl w:val="0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44"/>
          <w:szCs w:val="44"/>
        </w:rPr>
        <w:t>第一任</w:t>
      </w:r>
      <w:r w:rsidRPr="001A1DC5">
        <w:rPr>
          <w:rFonts w:ascii="宋体" w:eastAsia="宋体" w:hAnsi="宋体" w:cs="Times New Roman" w:hint="eastAsia"/>
          <w:b/>
          <w:bCs/>
          <w:sz w:val="44"/>
          <w:szCs w:val="44"/>
        </w:rPr>
        <w:t>秘书长、副秘书长名单</w:t>
      </w:r>
    </w:p>
    <w:p w:rsidR="001A1DC5" w:rsidRPr="001A1DC5" w:rsidRDefault="001A1DC5" w:rsidP="001A1DC5">
      <w:pPr>
        <w:widowControl/>
        <w:spacing w:before="100" w:beforeAutospacing="1" w:after="120"/>
        <w:ind w:leftChars="200" w:left="420" w:firstLineChars="200" w:firstLine="480"/>
        <w:jc w:val="left"/>
        <w:rPr>
          <w:rFonts w:ascii="Times New Roman" w:eastAsia="仿宋" w:hAnsi="Times New Roman" w:cs="Times New Roman" w:hint="eastAsia"/>
          <w:kern w:val="0"/>
          <w:sz w:val="24"/>
          <w:szCs w:val="24"/>
        </w:rPr>
      </w:pPr>
      <w:r w:rsidRPr="001A1DC5"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</w:p>
    <w:p w:rsidR="001A1DC5" w:rsidRPr="001A1DC5" w:rsidRDefault="001A1DC5" w:rsidP="001A1DC5">
      <w:pPr>
        <w:spacing w:line="560" w:lineRule="exact"/>
        <w:ind w:firstLineChars="200" w:firstLine="640"/>
        <w:jc w:val="left"/>
        <w:outlineLvl w:val="0"/>
        <w:rPr>
          <w:rFonts w:ascii="黑体" w:eastAsia="黑体" w:hAnsi="黑体" w:cs="Times New Roman"/>
          <w:kern w:val="0"/>
          <w:sz w:val="32"/>
          <w:szCs w:val="32"/>
        </w:rPr>
      </w:pPr>
      <w:r w:rsidRPr="001A1DC5">
        <w:rPr>
          <w:rFonts w:ascii="黑体" w:eastAsia="黑体" w:hAnsi="黑体" w:cs="Times New Roman" w:hint="eastAsia"/>
          <w:kern w:val="0"/>
          <w:sz w:val="32"/>
          <w:szCs w:val="32"/>
        </w:rPr>
        <w:t>秘书长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（</w:t>
      </w:r>
      <w:r w:rsidRPr="001A1DC5">
        <w:rPr>
          <w:rFonts w:ascii="黑体" w:eastAsia="黑体" w:hAnsi="黑体" w:cs="Times New Roman" w:hint="eastAsia"/>
          <w:kern w:val="0"/>
          <w:sz w:val="32"/>
          <w:szCs w:val="32"/>
        </w:rPr>
        <w:t>1人）</w:t>
      </w:r>
    </w:p>
    <w:p w:rsidR="001A1DC5" w:rsidRPr="001A1DC5" w:rsidRDefault="001A1DC5" w:rsidP="001A1DC5">
      <w:pPr>
        <w:spacing w:line="560" w:lineRule="exact"/>
        <w:ind w:firstLineChars="200" w:firstLine="640"/>
        <w:jc w:val="left"/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</w:pPr>
      <w:r w:rsidRPr="001A1DC5"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中海油研究总院有限责任公司 尚超</w:t>
      </w:r>
    </w:p>
    <w:p w:rsidR="001A1DC5" w:rsidRDefault="001A1DC5" w:rsidP="001A1DC5">
      <w:pPr>
        <w:widowControl/>
        <w:spacing w:line="56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A1DC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</w:t>
      </w:r>
    </w:p>
    <w:p w:rsidR="001A1DC5" w:rsidRPr="001A1DC5" w:rsidRDefault="001A1DC5" w:rsidP="001A1DC5">
      <w:pPr>
        <w:widowControl/>
        <w:spacing w:line="560" w:lineRule="exact"/>
        <w:ind w:firstLineChars="200" w:firstLine="64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bookmarkStart w:id="0" w:name="_GoBack"/>
      <w:bookmarkEnd w:id="0"/>
      <w:r w:rsidRPr="001A1DC5">
        <w:rPr>
          <w:rFonts w:ascii="黑体" w:eastAsia="黑体" w:hAnsi="黑体" w:cs="Times New Roman" w:hint="eastAsia"/>
          <w:kern w:val="0"/>
          <w:sz w:val="32"/>
          <w:szCs w:val="32"/>
        </w:rPr>
        <w:t>副秘书长（1人）</w:t>
      </w:r>
    </w:p>
    <w:p w:rsidR="001A1DC5" w:rsidRPr="001A1DC5" w:rsidRDefault="001A1DC5" w:rsidP="001A1DC5">
      <w:pPr>
        <w:widowControl/>
        <w:spacing w:line="560" w:lineRule="exact"/>
        <w:jc w:val="left"/>
        <w:rPr>
          <w:rFonts w:asciiTheme="majorEastAsia" w:eastAsiaTheme="majorEastAsia" w:hAnsiTheme="majorEastAsia" w:cs="Times New Roman"/>
          <w:kern w:val="0"/>
          <w:sz w:val="32"/>
          <w:szCs w:val="32"/>
        </w:rPr>
      </w:pPr>
      <w:r w:rsidRPr="001A1DC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1A1DC5">
        <w:rPr>
          <w:rFonts w:ascii="黑体" w:eastAsia="黑体" w:hAnsi="黑体" w:cs="Times New Roman" w:hint="eastAsia"/>
          <w:kern w:val="0"/>
          <w:sz w:val="32"/>
          <w:szCs w:val="32"/>
        </w:rPr>
        <w:t xml:space="preserve">   </w:t>
      </w:r>
      <w:r w:rsidRPr="001A1DC5">
        <w:rPr>
          <w:rFonts w:asciiTheme="majorEastAsia" w:eastAsiaTheme="majorEastAsia" w:hAnsiTheme="majorEastAsia" w:cs="Times New Roman" w:hint="eastAsia"/>
          <w:kern w:val="0"/>
          <w:sz w:val="32"/>
          <w:szCs w:val="32"/>
        </w:rPr>
        <w:t>中海油研究总院有限责任公司 马英怡</w:t>
      </w:r>
    </w:p>
    <w:p w:rsidR="000B1516" w:rsidRDefault="000B1516"/>
    <w:sectPr w:rsidR="000B1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83DF7"/>
    <w:multiLevelType w:val="multilevel"/>
    <w:tmpl w:val="F2AEC848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E317D"/>
    <w:multiLevelType w:val="hybridMultilevel"/>
    <w:tmpl w:val="53149E50"/>
    <w:lvl w:ilvl="0" w:tplc="EB1C4C8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C5"/>
    <w:rsid w:val="000B1516"/>
    <w:rsid w:val="001A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01DB"/>
  <w15:chartTrackingRefBased/>
  <w15:docId w15:val="{93066D86-1C50-44E5-88C3-60DCCCBD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2022-11-28T08:31:00Z</dcterms:created>
  <dcterms:modified xsi:type="dcterms:W3CDTF">2022-11-28T08:35:00Z</dcterms:modified>
</cp:coreProperties>
</file>