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B058B"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件：  </w:t>
      </w:r>
    </w:p>
    <w:p w14:paraId="10514947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中国石油和石油化工设备工业协会</w:t>
      </w:r>
    </w:p>
    <w:p w14:paraId="26007C4D"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团体标准项目建议书</w:t>
      </w:r>
    </w:p>
    <w:tbl>
      <w:tblPr>
        <w:tblStyle w:val="7"/>
        <w:tblW w:w="94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983"/>
        <w:gridCol w:w="534"/>
        <w:gridCol w:w="517"/>
        <w:gridCol w:w="1155"/>
        <w:gridCol w:w="1328"/>
        <w:gridCol w:w="756"/>
        <w:gridCol w:w="1843"/>
      </w:tblGrid>
      <w:tr w14:paraId="4FAA9C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B35B0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项目名称(中文)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BEBAD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3FE7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项目名称(英文)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D77F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AF1F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0BC27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制定或修订</w:t>
            </w:r>
          </w:p>
        </w:tc>
        <w:tc>
          <w:tcPr>
            <w:tcW w:w="151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66A8E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□制定</w:t>
            </w:r>
          </w:p>
        </w:tc>
        <w:tc>
          <w:tcPr>
            <w:tcW w:w="1672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48A7B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□修订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5AB5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被修订标准号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7FD9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F98E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1A2C0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国际标准采用程度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DDC87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□IDT</w:t>
            </w: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CE363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□MOD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53C28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□NEQ</w:t>
            </w: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2355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采标号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828C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852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E8939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国际标准名称</w:t>
            </w:r>
          </w:p>
          <w:p w14:paraId="28DF9A73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（中文）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732C6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4A24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国际标准名称</w:t>
            </w:r>
          </w:p>
          <w:p w14:paraId="0639C97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（英文）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1521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9F2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2F680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ICS分类号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668B7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A807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中国标准分类号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5679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AC48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D65C2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标准主要起草单位及拟参与单位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D3BC4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F32F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计划起止时间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7634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5A59A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18C397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项目联系人及方式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AF040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30A5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4F1E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项目归口</w:t>
            </w:r>
          </w:p>
          <w:p w14:paraId="67167AE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（只能选择一个机构）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5172E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油气田设备标准化技术委员会（TC1）</w:t>
            </w:r>
          </w:p>
          <w:p w14:paraId="321C5BDC">
            <w:pPr>
              <w:spacing w:line="48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采油采气装备与工具标准化分技术委员会（TC1/SC1）</w:t>
            </w:r>
          </w:p>
          <w:p w14:paraId="0807FADC">
            <w:pPr>
              <w:spacing w:line="48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非常规油气工程装备标准化分技术委员会（TC1/SC2）</w:t>
            </w:r>
          </w:p>
          <w:p w14:paraId="3795C631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海洋油气工程装备标准化技术委员会（TC2）</w:t>
            </w:r>
          </w:p>
          <w:p w14:paraId="688237AD"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石油管及油气装备材料标准化技术委员会（TC3）</w:t>
            </w:r>
          </w:p>
          <w:p w14:paraId="09320F11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油气储运设备标准化技术委员会（TC4）</w:t>
            </w:r>
          </w:p>
          <w:p w14:paraId="3763399B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石油化工设备标准化技术委员会（TC5）</w:t>
            </w:r>
          </w:p>
          <w:p w14:paraId="411E2314">
            <w:pPr>
              <w:spacing w:line="48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设备标准化分技术委员会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（TC5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/SC1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3A88254A">
            <w:pPr>
              <w:spacing w:line="48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机械标准化分技术委员会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（TC5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/SC2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2024C7E9">
            <w:pPr>
              <w:spacing w:line="480" w:lineRule="exact"/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仪表标准化分技术委员会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（TC5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/SC3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324FB5FD">
            <w:pPr>
              <w:spacing w:line="480" w:lineRule="exact"/>
              <w:ind w:firstLine="4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电气标准化分技术委员会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（TC5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/SC4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1B8803B4">
            <w:pPr>
              <w:spacing w:line="4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管道和材料标准化分技术委员会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（TC5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/SC5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 w14:paraId="664C36FE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炼油与化工设备管理标准化技术委员会（TC6）</w:t>
            </w:r>
          </w:p>
          <w:p w14:paraId="6EA9AA23">
            <w:pPr>
              <w:spacing w:line="4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5A5CB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A171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目的﹑意义</w:t>
            </w:r>
          </w:p>
          <w:p w14:paraId="7D58C77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或必要性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F48E4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从需求分析、制定标准的目的和用途、技术的先进性、创新性和产业化情况等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应有充分的证据且能说明其立项的必要性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5E9E39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指出标准项目涉及的目的，意义和期望解决的问题。</w:t>
            </w:r>
          </w:p>
        </w:tc>
      </w:tr>
      <w:tr w14:paraId="368F72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07065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范围和主要技术</w:t>
            </w:r>
          </w:p>
          <w:p w14:paraId="7509ABD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AB827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应写出重点、特点及重要技术指标，相关的检测、试验或验证报告（如适用）。</w:t>
            </w:r>
          </w:p>
          <w:p w14:paraId="5B391963"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修订标准项目草案应在标准前言中阐明修订内容，并应说明修订内容的的主要原因。</w:t>
            </w:r>
          </w:p>
        </w:tc>
      </w:tr>
      <w:tr w14:paraId="10755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91CA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国内外情况</w:t>
            </w:r>
          </w:p>
          <w:p w14:paraId="1AF15D1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简要说明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112BF">
            <w:pPr>
              <w:widowControl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1.国内外对该技术研究情况简要说明：国内外对该技术研究情况、进程及未来的发展；该技术是否相对稳定，如果不是的话，预计一下技术未来稳定的时间，提出的标准项目是否可作为未来技术发展的基础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1B2D0AB1">
            <w:pPr>
              <w:widowControl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2.项目与国际标准或国外先进标准采用程度的考虑：该标准项目是否有对应的国际标准或国外先进标准，标准制定过程中如何考虑采用的问题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672EAD32">
            <w:pPr>
              <w:widowControl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3.与国内相关标准间的关系：该标准项目是否有相关的国家或行业标准，该标准项目与这些标准是什么关系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,与现有标准的重复度分析。</w:t>
            </w:r>
          </w:p>
          <w:p w14:paraId="35AFF5BF">
            <w:pPr>
              <w:widowControl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4.指出是否发现有知识产权的问题。</w:t>
            </w:r>
          </w:p>
        </w:tc>
      </w:tr>
      <w:tr w14:paraId="3C2E6D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1628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可行性分析</w:t>
            </w:r>
          </w:p>
        </w:tc>
        <w:tc>
          <w:tcPr>
            <w:tcW w:w="7116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DA8A06">
            <w:pPr>
              <w:widowControl/>
              <w:numPr>
                <w:ilvl w:val="0"/>
                <w:numId w:val="0"/>
              </w:numPr>
              <w:ind w:left="0" w:leftChars="0" w:firstLine="478" w:firstLineChars="22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1.技术可行性：技术或预研成熟程度、现场应用条件允许程度、制定标准时机等；检验、测试、校准方法标准项目应有研究报告或试验验证报告；生产实践和市场数据等。</w:t>
            </w:r>
          </w:p>
          <w:p w14:paraId="0354D617">
            <w:pPr>
              <w:widowControl/>
              <w:numPr>
                <w:ilvl w:val="0"/>
                <w:numId w:val="0"/>
              </w:numPr>
              <w:ind w:left="0" w:leftChars="0" w:firstLine="478" w:firstLineChars="22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2.经济可行性：标准实施主体及实施建议，预期的作用和效益等。</w:t>
            </w:r>
          </w:p>
        </w:tc>
      </w:tr>
      <w:tr w14:paraId="68500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63E7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牵头单位</w:t>
            </w:r>
          </w:p>
        </w:tc>
        <w:tc>
          <w:tcPr>
            <w:tcW w:w="318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A7EA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（签字、盖公章）</w:t>
            </w:r>
          </w:p>
          <w:p w14:paraId="27B6BC5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49CCD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BC43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</w:tc>
        <w:tc>
          <w:tcPr>
            <w:tcW w:w="259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F0BD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（签字、盖公章）</w:t>
            </w:r>
          </w:p>
          <w:p w14:paraId="22BDECE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DAD0B6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</w:tr>
    </w:tbl>
    <w:p w14:paraId="23A406A1">
      <w:pPr>
        <w:widowControl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[注1]填写制定或修订项目中，若选择修订必须填写被修订标准号。</w:t>
      </w:r>
    </w:p>
    <w:p w14:paraId="750BBDF7">
      <w:pPr>
        <w:widowControl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[注2]选择采用国际标准，必须填写采标号及采用程度。</w:t>
      </w:r>
    </w:p>
    <w:p w14:paraId="5E60B44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[注3]推荐单位和牵头单位可相同。如推荐单位为个人时，签名即可。</w:t>
      </w:r>
    </w:p>
    <w:p w14:paraId="4A31FA90">
      <w:pPr>
        <w:rPr>
          <w:rFonts w:ascii="宋体" w:hAnsi="宋体" w:eastAsia="宋体" w:cs="宋体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7A49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06A90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E06A90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FFA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7D"/>
    <w:rsid w:val="00000638"/>
    <w:rsid w:val="000B07E8"/>
    <w:rsid w:val="00130C5F"/>
    <w:rsid w:val="00192A7D"/>
    <w:rsid w:val="001F745A"/>
    <w:rsid w:val="00206726"/>
    <w:rsid w:val="0021192C"/>
    <w:rsid w:val="00230CA6"/>
    <w:rsid w:val="00233DF1"/>
    <w:rsid w:val="00244B2D"/>
    <w:rsid w:val="002533C3"/>
    <w:rsid w:val="00256FEA"/>
    <w:rsid w:val="00266365"/>
    <w:rsid w:val="002B15C0"/>
    <w:rsid w:val="002C410E"/>
    <w:rsid w:val="002D7B89"/>
    <w:rsid w:val="002E4457"/>
    <w:rsid w:val="00301FD5"/>
    <w:rsid w:val="00303F9D"/>
    <w:rsid w:val="003550D0"/>
    <w:rsid w:val="00360770"/>
    <w:rsid w:val="00397192"/>
    <w:rsid w:val="003D48BD"/>
    <w:rsid w:val="00422B55"/>
    <w:rsid w:val="004436B3"/>
    <w:rsid w:val="00454950"/>
    <w:rsid w:val="00460516"/>
    <w:rsid w:val="004A3C88"/>
    <w:rsid w:val="004B5855"/>
    <w:rsid w:val="004D1495"/>
    <w:rsid w:val="004D29DE"/>
    <w:rsid w:val="004D7D81"/>
    <w:rsid w:val="00501565"/>
    <w:rsid w:val="0051085D"/>
    <w:rsid w:val="005545AA"/>
    <w:rsid w:val="005A18B6"/>
    <w:rsid w:val="005F2070"/>
    <w:rsid w:val="006C25A6"/>
    <w:rsid w:val="00746AF6"/>
    <w:rsid w:val="00750D98"/>
    <w:rsid w:val="0075265C"/>
    <w:rsid w:val="007929BE"/>
    <w:rsid w:val="00804382"/>
    <w:rsid w:val="0081668D"/>
    <w:rsid w:val="00861D5D"/>
    <w:rsid w:val="008B02D9"/>
    <w:rsid w:val="008B56DF"/>
    <w:rsid w:val="008D28AE"/>
    <w:rsid w:val="00904816"/>
    <w:rsid w:val="009314A2"/>
    <w:rsid w:val="009403A4"/>
    <w:rsid w:val="0094427E"/>
    <w:rsid w:val="00946E51"/>
    <w:rsid w:val="009528AE"/>
    <w:rsid w:val="00960F2B"/>
    <w:rsid w:val="009D0F35"/>
    <w:rsid w:val="009D2348"/>
    <w:rsid w:val="009E1743"/>
    <w:rsid w:val="00A17C35"/>
    <w:rsid w:val="00A6273A"/>
    <w:rsid w:val="00AE438B"/>
    <w:rsid w:val="00AF11C8"/>
    <w:rsid w:val="00AF48D1"/>
    <w:rsid w:val="00B0470D"/>
    <w:rsid w:val="00B334AE"/>
    <w:rsid w:val="00B540A1"/>
    <w:rsid w:val="00B603D3"/>
    <w:rsid w:val="00B6452E"/>
    <w:rsid w:val="00BC1D26"/>
    <w:rsid w:val="00BD4105"/>
    <w:rsid w:val="00BF0367"/>
    <w:rsid w:val="00C12445"/>
    <w:rsid w:val="00C14C43"/>
    <w:rsid w:val="00C32C1E"/>
    <w:rsid w:val="00C6333C"/>
    <w:rsid w:val="00C96971"/>
    <w:rsid w:val="00CB7239"/>
    <w:rsid w:val="00CE20A2"/>
    <w:rsid w:val="00CE36CA"/>
    <w:rsid w:val="00CE6328"/>
    <w:rsid w:val="00CF4D7F"/>
    <w:rsid w:val="00D015C6"/>
    <w:rsid w:val="00D45F44"/>
    <w:rsid w:val="00D71A87"/>
    <w:rsid w:val="00DC5B4A"/>
    <w:rsid w:val="00DD69C4"/>
    <w:rsid w:val="00DE1914"/>
    <w:rsid w:val="00DF5947"/>
    <w:rsid w:val="00E015D3"/>
    <w:rsid w:val="00E41553"/>
    <w:rsid w:val="00E6519E"/>
    <w:rsid w:val="00E80A14"/>
    <w:rsid w:val="00EC073D"/>
    <w:rsid w:val="00ED5C8C"/>
    <w:rsid w:val="00F8580F"/>
    <w:rsid w:val="00FB14A9"/>
    <w:rsid w:val="00FD5AC9"/>
    <w:rsid w:val="01011432"/>
    <w:rsid w:val="01692646"/>
    <w:rsid w:val="02B53797"/>
    <w:rsid w:val="050C6A9C"/>
    <w:rsid w:val="061C2767"/>
    <w:rsid w:val="067508F8"/>
    <w:rsid w:val="07CC367B"/>
    <w:rsid w:val="0A531EFC"/>
    <w:rsid w:val="0A5A562B"/>
    <w:rsid w:val="0A95686D"/>
    <w:rsid w:val="0BCA33E7"/>
    <w:rsid w:val="150A465A"/>
    <w:rsid w:val="16A33DDF"/>
    <w:rsid w:val="17922E8D"/>
    <w:rsid w:val="18A4344A"/>
    <w:rsid w:val="19295F7D"/>
    <w:rsid w:val="1954560A"/>
    <w:rsid w:val="19CC27E2"/>
    <w:rsid w:val="1BA159D7"/>
    <w:rsid w:val="1C4A450E"/>
    <w:rsid w:val="1C875B88"/>
    <w:rsid w:val="1CC67DC1"/>
    <w:rsid w:val="1F3709E9"/>
    <w:rsid w:val="1F6C499D"/>
    <w:rsid w:val="20245886"/>
    <w:rsid w:val="2107261A"/>
    <w:rsid w:val="219E2C62"/>
    <w:rsid w:val="24FF7F70"/>
    <w:rsid w:val="255D6C3D"/>
    <w:rsid w:val="25BF5527"/>
    <w:rsid w:val="27F143D4"/>
    <w:rsid w:val="28AA14DE"/>
    <w:rsid w:val="2AAC04E7"/>
    <w:rsid w:val="2C8F71D1"/>
    <w:rsid w:val="2E4A24D2"/>
    <w:rsid w:val="2F743606"/>
    <w:rsid w:val="327E66AF"/>
    <w:rsid w:val="3583402F"/>
    <w:rsid w:val="37743C09"/>
    <w:rsid w:val="3AC97DFC"/>
    <w:rsid w:val="3B4E242E"/>
    <w:rsid w:val="3B8A561D"/>
    <w:rsid w:val="3C4D4144"/>
    <w:rsid w:val="3E687A20"/>
    <w:rsid w:val="432B0251"/>
    <w:rsid w:val="437B40EF"/>
    <w:rsid w:val="44D66C79"/>
    <w:rsid w:val="45BB643D"/>
    <w:rsid w:val="461E4C8F"/>
    <w:rsid w:val="48031435"/>
    <w:rsid w:val="487817D2"/>
    <w:rsid w:val="49C227AD"/>
    <w:rsid w:val="4C55468B"/>
    <w:rsid w:val="4D693ACA"/>
    <w:rsid w:val="5048213E"/>
    <w:rsid w:val="50F73444"/>
    <w:rsid w:val="517642BE"/>
    <w:rsid w:val="55572B5C"/>
    <w:rsid w:val="58BD675F"/>
    <w:rsid w:val="5A0233C6"/>
    <w:rsid w:val="5BA478F4"/>
    <w:rsid w:val="5F7509CA"/>
    <w:rsid w:val="61B4185D"/>
    <w:rsid w:val="664A7B5B"/>
    <w:rsid w:val="67C465EE"/>
    <w:rsid w:val="6892084D"/>
    <w:rsid w:val="68975621"/>
    <w:rsid w:val="6E4E4E06"/>
    <w:rsid w:val="702A5F31"/>
    <w:rsid w:val="71EB192B"/>
    <w:rsid w:val="71EE564D"/>
    <w:rsid w:val="72FD142D"/>
    <w:rsid w:val="752F4AA5"/>
    <w:rsid w:val="7D4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31"/>
      <w:ind w:left="304" w:hanging="623"/>
      <w:jc w:val="left"/>
    </w:pPr>
    <w:rPr>
      <w:rFonts w:ascii="宋体" w:hAnsi="Times New Roman" w:eastAsia="宋体" w:cs="宋体"/>
      <w:kern w:val="0"/>
      <w:sz w:val="30"/>
      <w:szCs w:val="3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1679</Words>
  <Characters>1815</Characters>
  <Lines>10</Lines>
  <Paragraphs>2</Paragraphs>
  <TotalTime>9</TotalTime>
  <ScaleCrop>false</ScaleCrop>
  <LinksUpToDate>false</LinksUpToDate>
  <CharactersWithSpaces>1857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2021-01-04T08:51:00Z</dcterms:created>
  <dc:creator>my</dc:creator>
  <cp:lastModifiedBy>WPS_1681798539</cp:lastModifiedBy>
  <cp:lastPrinted>2025-03-04T07:45:03Z</cp:lastPrinted>
  <dcterms:modified xsi:type="dcterms:W3CDTF">2025-03-04T07:48:11Z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771AB38422104D7CBCE5E3A5245642FA_13</vt:lpwstr>
  </property>
  <property fmtid="{D5CDD505-2E9C-101B-9397-08002B2CF9AE}" pid="4" name="KSOTemplateDocerSaveRecord">
    <vt:lpwstr>eyJoZGlkIjoiZjQ2Y2U1NzkzODE0OTRlOTAyY2E3ZmM2MGQzMTJmMDkiLCJ1c2VySWQiOiIxNDg4NTYzOTMwIn0=</vt:lpwstr>
  </property>
</Properties>
</file>