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8ED6C">
      <w:pPr>
        <w:widowControl/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附件</w:t>
      </w:r>
    </w:p>
    <w:p w14:paraId="0BB271DB">
      <w:pPr>
        <w:widowControl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2026第四届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石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</w:rPr>
        <w:t>油石化装备工业标准化大会参会回执表</w:t>
      </w:r>
    </w:p>
    <w:p w14:paraId="26E8EEC8">
      <w:pPr>
        <w:widowControl/>
        <w:jc w:val="center"/>
        <w:rPr>
          <w:rFonts w:asciiTheme="majorEastAsia" w:hAnsiTheme="majorEastAsia" w:eastAsiaTheme="majorEastAsia"/>
          <w:sz w:val="36"/>
          <w:szCs w:val="36"/>
        </w:rPr>
      </w:pPr>
    </w:p>
    <w:tbl>
      <w:tblPr>
        <w:tblStyle w:val="2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91"/>
        <w:gridCol w:w="1043"/>
        <w:gridCol w:w="3663"/>
        <w:gridCol w:w="2085"/>
        <w:gridCol w:w="2403"/>
        <w:gridCol w:w="2450"/>
      </w:tblGrid>
      <w:tr w14:paraId="3B11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933" w:type="dxa"/>
            <w:vAlign w:val="center"/>
          </w:tcPr>
          <w:p w14:paraId="1F2C4825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1591" w:type="dxa"/>
            <w:vAlign w:val="center"/>
          </w:tcPr>
          <w:p w14:paraId="6E62A25B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043" w:type="dxa"/>
            <w:vAlign w:val="center"/>
          </w:tcPr>
          <w:p w14:paraId="64D124AE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3663" w:type="dxa"/>
            <w:vAlign w:val="center"/>
          </w:tcPr>
          <w:p w14:paraId="20354B17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2085" w:type="dxa"/>
            <w:vAlign w:val="center"/>
          </w:tcPr>
          <w:p w14:paraId="6FEF4FF2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职务/职称</w:t>
            </w:r>
          </w:p>
        </w:tc>
        <w:tc>
          <w:tcPr>
            <w:tcW w:w="2403" w:type="dxa"/>
            <w:vAlign w:val="center"/>
          </w:tcPr>
          <w:p w14:paraId="1B028738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450" w:type="dxa"/>
            <w:vAlign w:val="center"/>
          </w:tcPr>
          <w:p w14:paraId="75985E43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住宿安排</w:t>
            </w:r>
          </w:p>
          <w:p w14:paraId="47B8C4FA"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（单住或合住）</w:t>
            </w:r>
          </w:p>
        </w:tc>
      </w:tr>
      <w:tr w14:paraId="06172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33" w:type="dxa"/>
            <w:vAlign w:val="center"/>
          </w:tcPr>
          <w:p w14:paraId="6B394C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Align w:val="center"/>
          </w:tcPr>
          <w:p w14:paraId="6AB1F25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432300E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3" w:type="dxa"/>
            <w:vAlign w:val="center"/>
          </w:tcPr>
          <w:p w14:paraId="7D65F6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vAlign w:val="center"/>
          </w:tcPr>
          <w:p w14:paraId="0C5496E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1B438DC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50" w:type="dxa"/>
            <w:vAlign w:val="center"/>
          </w:tcPr>
          <w:p w14:paraId="3531940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D92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33" w:type="dxa"/>
            <w:vAlign w:val="center"/>
          </w:tcPr>
          <w:p w14:paraId="1306A6C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Align w:val="center"/>
          </w:tcPr>
          <w:p w14:paraId="4C56733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631C8AD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3" w:type="dxa"/>
            <w:vAlign w:val="center"/>
          </w:tcPr>
          <w:p w14:paraId="28984B8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vAlign w:val="center"/>
          </w:tcPr>
          <w:p w14:paraId="16F2AB5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01FA3C8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50" w:type="dxa"/>
            <w:vAlign w:val="center"/>
          </w:tcPr>
          <w:p w14:paraId="3FD712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51E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933" w:type="dxa"/>
            <w:vAlign w:val="center"/>
          </w:tcPr>
          <w:p w14:paraId="35475F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Align w:val="center"/>
          </w:tcPr>
          <w:p w14:paraId="6047B5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10292B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3" w:type="dxa"/>
            <w:vAlign w:val="center"/>
          </w:tcPr>
          <w:p w14:paraId="34C4A04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vAlign w:val="center"/>
          </w:tcPr>
          <w:p w14:paraId="4155C29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4E38718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50" w:type="dxa"/>
            <w:vAlign w:val="center"/>
          </w:tcPr>
          <w:p w14:paraId="483E727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983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33" w:type="dxa"/>
            <w:vAlign w:val="center"/>
          </w:tcPr>
          <w:p w14:paraId="2D8DDA8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Align w:val="center"/>
          </w:tcPr>
          <w:p w14:paraId="2B372139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27F02B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63" w:type="dxa"/>
            <w:vAlign w:val="center"/>
          </w:tcPr>
          <w:p w14:paraId="1A6C5CAC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085" w:type="dxa"/>
            <w:vAlign w:val="center"/>
          </w:tcPr>
          <w:p w14:paraId="4671C60B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48433F6D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450" w:type="dxa"/>
            <w:vAlign w:val="center"/>
          </w:tcPr>
          <w:p w14:paraId="0C87556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0AA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33" w:type="dxa"/>
            <w:vAlign w:val="center"/>
          </w:tcPr>
          <w:p w14:paraId="07F9A4C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Align w:val="center"/>
          </w:tcPr>
          <w:p w14:paraId="03BA60E9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7B79C638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3663" w:type="dxa"/>
            <w:vAlign w:val="center"/>
          </w:tcPr>
          <w:p w14:paraId="34E67E1C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085" w:type="dxa"/>
            <w:vAlign w:val="center"/>
          </w:tcPr>
          <w:p w14:paraId="31644D45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1227A761">
            <w:pPr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450" w:type="dxa"/>
            <w:vAlign w:val="center"/>
          </w:tcPr>
          <w:p w14:paraId="70E963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056E6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A7F8D"/>
    <w:rsid w:val="05A10652"/>
    <w:rsid w:val="05ED1F68"/>
    <w:rsid w:val="0F2B1228"/>
    <w:rsid w:val="14DB1649"/>
    <w:rsid w:val="1DCC0F75"/>
    <w:rsid w:val="20C679B6"/>
    <w:rsid w:val="2D186A39"/>
    <w:rsid w:val="389B4389"/>
    <w:rsid w:val="3F3F2E29"/>
    <w:rsid w:val="42CA7F8D"/>
    <w:rsid w:val="4A7224B3"/>
    <w:rsid w:val="4C294E4B"/>
    <w:rsid w:val="6AD13942"/>
    <w:rsid w:val="70CD3443"/>
    <w:rsid w:val="764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58</Characters>
  <Lines>0</Lines>
  <Paragraphs>0</Paragraphs>
  <TotalTime>6</TotalTime>
  <ScaleCrop>false</ScaleCrop>
  <LinksUpToDate>false</LinksUpToDate>
  <CharactersWithSpaces>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2023-07-07T02:16:00Z</dcterms:created>
  <dc:creator>Lenovo</dc:creator>
  <cp:lastModifiedBy>张玉荣</cp:lastModifiedBy>
  <cp:lastPrinted>2026-08-04T06:40:00Z</cp:lastPrinted>
  <dcterms:modified xsi:type="dcterms:W3CDTF">2026-08-04T06:46:33Z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3AE9CF3DDFCF4A178D6ACA8845AB5412_13</vt:lpwstr>
  </property>
  <property fmtid="{D5CDD505-2E9C-101B-9397-08002B2CF9AE}" pid="4" name="KSOTemplateDocerSaveRecord">
    <vt:lpwstr>eyJoZGlkIjoiZjQ2Y2U1NzkzODE0OTRlOTAyY2E3ZmM2MGQzMTJmMDkiLCJ1c2VySWQiOiIxNzY2ODIzMzQ2In0=</vt:lpwstr>
  </property>
</Properties>
</file>