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楷体"/>
          <w:sz w:val="32"/>
          <w:szCs w:val="32"/>
          <w:lang w:val="zh-TW" w:eastAsia="zh-TW"/>
        </w:rPr>
      </w:pPr>
      <w:r>
        <w:rPr>
          <w:rFonts w:hint="eastAsia" w:ascii="黑体" w:hAnsi="黑体" w:eastAsia="黑体" w:cs="楷体"/>
          <w:sz w:val="32"/>
          <w:szCs w:val="32"/>
          <w:lang w:val="zh-TW" w:eastAsia="zh-TW"/>
        </w:rPr>
        <w:t>附件</w:t>
      </w:r>
    </w:p>
    <w:p>
      <w:pPr>
        <w:spacing w:after="624"/>
        <w:jc w:val="center"/>
        <w:rPr>
          <w:rFonts w:hint="eastAsia" w:ascii="华文行楷" w:hAnsi="华文行楷" w:eastAsia="华文行楷" w:cs="华文行楷"/>
          <w:b/>
          <w:bCs/>
          <w:sz w:val="56"/>
          <w:szCs w:val="56"/>
          <w:lang w:val="zh-TW" w:eastAsia="zh-TW"/>
        </w:rPr>
      </w:pPr>
      <w:r>
        <w:rPr>
          <w:rFonts w:hint="eastAsia" w:ascii="华文行楷" w:hAnsi="华文行楷" w:eastAsia="华文行楷" w:cs="华文行楷"/>
          <w:b/>
          <w:bCs/>
          <w:sz w:val="56"/>
          <w:szCs w:val="56"/>
          <w:lang w:val="zh-TW" w:eastAsia="zh-TW"/>
        </w:rPr>
        <w:t>会议日程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zh-TW" w:eastAsia="zh-TW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2023</w:t>
      </w:r>
      <w:r>
        <w:rPr>
          <w:rFonts w:hint="eastAsia"/>
          <w:b/>
          <w:bCs/>
          <w:sz w:val="24"/>
          <w:szCs w:val="24"/>
          <w:lang w:val="zh-TW" w:eastAsia="zh-TW"/>
        </w:rPr>
        <w:t>年10月</w:t>
      </w:r>
      <w:r>
        <w:rPr>
          <w:rFonts w:hint="eastAsia"/>
          <w:b/>
          <w:bCs/>
          <w:sz w:val="24"/>
          <w:szCs w:val="24"/>
        </w:rPr>
        <w:t>26</w:t>
      </w:r>
      <w:r>
        <w:rPr>
          <w:rFonts w:hint="eastAsia"/>
          <w:b/>
          <w:bCs/>
          <w:sz w:val="24"/>
          <w:szCs w:val="24"/>
          <w:lang w:val="zh-TW" w:eastAsia="zh-TW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  <w:lang w:val="zh-TW" w:eastAsia="zh-TW"/>
        </w:rPr>
        <w:t>地点：</w:t>
      </w:r>
      <w:r>
        <w:rPr>
          <w:rFonts w:hint="eastAsia"/>
          <w:b/>
          <w:bCs/>
          <w:sz w:val="24"/>
          <w:szCs w:val="24"/>
        </w:rPr>
        <w:t>河南省开封市中州国际饭店</w:t>
      </w:r>
    </w:p>
    <w:tbl>
      <w:tblPr>
        <w:tblStyle w:val="4"/>
        <w:tblW w:w="939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4113"/>
        <w:gridCol w:w="386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zh-TW" w:eastAsia="zh-TW"/>
              </w:rPr>
              <w:t>签到（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14:00-19:00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工作人员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14:00-19:00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签到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承办方工作人员</w:t>
            </w:r>
          </w:p>
        </w:tc>
      </w:tr>
    </w:tbl>
    <w:p>
      <w:pPr>
        <w:widowControl/>
        <w:rPr>
          <w:rFonts w:hint="eastAsia" w:ascii="宋体" w:hAnsi="宋体" w:eastAsia="等线" w:cs="宋体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zh-TW" w:eastAsia="zh-TW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2023</w:t>
      </w:r>
      <w:r>
        <w:rPr>
          <w:rFonts w:hint="eastAsia"/>
          <w:b/>
          <w:bCs/>
          <w:sz w:val="24"/>
          <w:szCs w:val="24"/>
          <w:lang w:val="zh-TW" w:eastAsia="zh-TW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  <w:lang w:val="zh-TW" w:eastAsia="zh-TW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27</w:t>
      </w:r>
      <w:r>
        <w:rPr>
          <w:rFonts w:hint="eastAsia"/>
          <w:b/>
          <w:bCs/>
          <w:sz w:val="24"/>
          <w:szCs w:val="24"/>
          <w:lang w:val="zh-TW" w:eastAsia="zh-TW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  <w:lang w:val="zh-TW" w:eastAsia="zh-TW"/>
        </w:rPr>
        <w:t>地点：</w:t>
      </w:r>
      <w:r>
        <w:rPr>
          <w:rFonts w:hint="eastAsia"/>
          <w:b/>
          <w:bCs/>
          <w:sz w:val="24"/>
          <w:szCs w:val="24"/>
        </w:rPr>
        <w:t>河南省开封市中州国际饭店</w:t>
      </w:r>
    </w:p>
    <w:tbl>
      <w:tblPr>
        <w:tblStyle w:val="4"/>
        <w:tblW w:w="937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127"/>
        <w:gridCol w:w="383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ascii="等线" w:hAnsi="等线" w:cs="等线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演讲嘉宾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9:00-10:00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/>
              </w:rPr>
              <w:t>学术致辞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rPr>
                <w:rFonts w:hint="eastAsia"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/>
              </w:rPr>
              <w:t>中国医院协会口腔医院分会领导、承办方领导、项目领导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ascii="等线" w:hAnsi="等线" w:eastAsia="等线" w:cs="等线"/>
              </w:rPr>
            </w:pPr>
            <w:r>
              <w:rPr>
                <w:rFonts w:hint="eastAsia" w:ascii="仿宋" w:hAnsi="仿宋" w:eastAsia="仿宋" w:cs="仿宋"/>
              </w:rPr>
              <w:t>10:00-12:00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口腔诊疗的理念转化—舒适治疗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张伟 北京大学口腔医学院 主任医师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演讲嘉宾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14:00-15:30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口腔医学职业的建立与发展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 xml:space="preserve">刘洪臣 解放军总医院 主任医师、教授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ascii="等线" w:hAnsi="等线" w:eastAsia="等线" w:cs="等线"/>
              </w:rPr>
            </w:pPr>
            <w:r>
              <w:rPr>
                <w:rFonts w:hint="eastAsia" w:ascii="仿宋" w:hAnsi="仿宋" w:eastAsia="仿宋" w:cs="仿宋"/>
              </w:rPr>
              <w:t>15:30-17:00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老年人根管治疗的技巧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eastAsia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吴红崑</w:t>
            </w:r>
            <w:r>
              <w:rPr>
                <w:rFonts w:hint="eastAsia" w:ascii="仿宋" w:hAnsi="仿宋" w:eastAsia="仿宋" w:cs="仿宋"/>
                <w:color w:val="FF000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四川大学华西口腔医学院</w:t>
            </w:r>
            <w:r>
              <w:rPr>
                <w:rFonts w:hint="eastAsia" w:ascii="仿宋" w:hAnsi="仿宋" w:eastAsia="仿宋" w:cs="仿宋"/>
                <w:lang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主任医师</w:t>
            </w:r>
            <w:r>
              <w:rPr>
                <w:rFonts w:hint="eastAsia" w:ascii="仿宋" w:hAnsi="仿宋" w:eastAsia="仿宋" w:cs="仿宋"/>
                <w:lang w:val="zh-TW"/>
              </w:rPr>
              <w:t>、</w:t>
            </w:r>
            <w:r>
              <w:rPr>
                <w:rFonts w:hint="eastAsia" w:ascii="仿宋" w:hAnsi="仿宋" w:eastAsia="仿宋" w:cs="仿宋"/>
              </w:rPr>
              <w:t>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eastAsia="等线"/>
              </w:rPr>
            </w:pPr>
            <w:r>
              <w:rPr>
                <w:rFonts w:hint="eastAsia" w:ascii="仿宋" w:hAnsi="仿宋" w:eastAsia="仿宋" w:cs="仿宋"/>
              </w:rPr>
              <w:t>17:00-18:00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FF0000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讨论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全天讲师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zh-TW" w:eastAsia="zh-TW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2023</w:t>
      </w:r>
      <w:r>
        <w:rPr>
          <w:rFonts w:hint="eastAsia"/>
          <w:b/>
          <w:bCs/>
          <w:sz w:val="24"/>
          <w:szCs w:val="24"/>
          <w:lang w:val="zh-TW" w:eastAsia="zh-TW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  <w:lang w:val="zh-TW" w:eastAsia="zh-TW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28</w:t>
      </w:r>
      <w:r>
        <w:rPr>
          <w:rFonts w:hint="eastAsia"/>
          <w:b/>
          <w:bCs/>
          <w:sz w:val="24"/>
          <w:szCs w:val="24"/>
          <w:lang w:val="zh-TW" w:eastAsia="zh-TW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  <w:lang w:val="zh-TW" w:eastAsia="zh-TW"/>
        </w:rPr>
        <w:t>地点：</w:t>
      </w:r>
      <w:r>
        <w:rPr>
          <w:rFonts w:hint="eastAsia"/>
          <w:b/>
          <w:bCs/>
          <w:sz w:val="24"/>
          <w:szCs w:val="24"/>
        </w:rPr>
        <w:t>河南省开封市中州国际饭店</w:t>
      </w:r>
    </w:p>
    <w:tbl>
      <w:tblPr>
        <w:tblStyle w:val="4"/>
        <w:tblW w:w="939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3824"/>
        <w:gridCol w:w="415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ascii="等线" w:hAnsi="等线" w:cs="等线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演讲嘉宾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9:00-11:00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旋转镍钛器械的发展及临床应用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刘学军 郑州大学第一附属医院、河南省口腔医院、郑州大学口腔医院 主任医师、教授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ascii="等线" w:hAnsi="等线" w:eastAsia="等线" w:cs="等线"/>
              </w:rPr>
            </w:pPr>
            <w:r>
              <w:rPr>
                <w:rFonts w:hint="eastAsia" w:ascii="仿宋" w:hAnsi="仿宋" w:eastAsia="仿宋" w:cs="仿宋"/>
              </w:rPr>
              <w:t>11:00-12:00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rPr>
                <w:rFonts w:hint="eastAsia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浅谈根管治疗中橡皮障技术的应用与推广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张运祥 开封市口腔医院  副主任医师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演讲嘉宾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14:00-16:00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FF0000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根管治疗术的规范流程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eastAsia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楚金普</w:t>
            </w:r>
            <w:r>
              <w:rPr>
                <w:rFonts w:hint="eastAsia" w:ascii="仿宋" w:hAnsi="仿宋" w:eastAsia="仿宋" w:cs="仿宋"/>
                <w:color w:val="FF0000"/>
                <w:lang w:val="zh-TW" w:eastAsia="zh-TW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郑州大学第一附属医院</w:t>
            </w:r>
            <w:r>
              <w:rPr>
                <w:rFonts w:hint="eastAsia" w:ascii="仿宋" w:hAnsi="仿宋" w:eastAsia="仿宋" w:cs="仿宋"/>
              </w:rPr>
              <w:t>主任医师、教授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eastAsia="等线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16:00-17:00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FF0000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年轻恒牙牙髓坏死后治疗方案的选择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 xml:space="preserve">李彩霞  开封市口腔医院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副主任医师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17:00-18:00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讨论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全天讲师</w:t>
            </w:r>
          </w:p>
        </w:tc>
      </w:tr>
    </w:tbl>
    <w:p>
      <w:pPr>
        <w:widowControl/>
        <w:jc w:val="left"/>
        <w:rPr>
          <w:rFonts w:hint="eastAsia" w:ascii="宋体" w:hAnsi="宋体" w:eastAsia="等线" w:cs="宋体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zh-TW" w:eastAsia="zh-TW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2023</w:t>
      </w:r>
      <w:r>
        <w:rPr>
          <w:rFonts w:hint="eastAsia"/>
          <w:b/>
          <w:bCs/>
          <w:sz w:val="24"/>
          <w:szCs w:val="24"/>
          <w:lang w:val="zh-TW" w:eastAsia="zh-TW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  <w:lang w:val="zh-TW" w:eastAsia="zh-TW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29</w:t>
      </w:r>
      <w:r>
        <w:rPr>
          <w:rFonts w:hint="eastAsia"/>
          <w:b/>
          <w:bCs/>
          <w:sz w:val="24"/>
          <w:szCs w:val="24"/>
          <w:lang w:val="zh-TW" w:eastAsia="zh-TW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  <w:lang w:val="zh-TW" w:eastAsia="zh-TW"/>
        </w:rPr>
        <w:t>地点：</w:t>
      </w:r>
      <w:r>
        <w:rPr>
          <w:rFonts w:hint="eastAsia"/>
          <w:b/>
          <w:bCs/>
          <w:sz w:val="24"/>
          <w:szCs w:val="24"/>
        </w:rPr>
        <w:t>河南省开封市中州国际饭店</w:t>
      </w:r>
    </w:p>
    <w:tbl>
      <w:tblPr>
        <w:tblStyle w:val="4"/>
        <w:tblW w:w="940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3824"/>
        <w:gridCol w:w="416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ascii="等线" w:hAnsi="等线" w:cs="等线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演讲嘉宾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9:00-11:00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牙髓源性大面积根尖周病变的临床抉择与技术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rPr>
                <w:rFonts w:hint="eastAsia" w:eastAsia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许  宁</w:t>
            </w:r>
            <w:r>
              <w:rPr>
                <w:rFonts w:hint="eastAsia" w:ascii="仿宋" w:hAnsi="仿宋" w:eastAsia="仿宋" w:cs="仿宋"/>
                <w:color w:val="FF000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郑州大学第一附属医院</w:t>
            </w:r>
            <w:r>
              <w:rPr>
                <w:rFonts w:hint="eastAsia" w:ascii="仿宋" w:hAnsi="仿宋" w:eastAsia="仿宋" w:cs="仿宋"/>
                <w:lang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硕士研究生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eastAsia="等线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11:00-12:00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FF0000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如何开展全麻下牙科治疗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rPr>
                <w:rFonts w:hint="eastAsia" w:eastAsia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刘  飞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郑州大学第一附属医院副主任医师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 w:eastAsia="等线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演讲嘉宾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14:00-17:00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根管治疗实操（限50人）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许  宁</w:t>
            </w:r>
            <w:r>
              <w:rPr>
                <w:rFonts w:hint="eastAsia" w:ascii="仿宋" w:hAnsi="仿宋" w:eastAsia="仿宋" w:cs="仿宋"/>
                <w:color w:val="FF000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郑州大学第一附属医院</w:t>
            </w:r>
            <w:r>
              <w:rPr>
                <w:rFonts w:hint="eastAsia" w:ascii="仿宋" w:hAnsi="仿宋" w:eastAsia="仿宋" w:cs="仿宋"/>
                <w:lang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硕士研究生</w:t>
            </w:r>
          </w:p>
          <w:p>
            <w:pPr>
              <w:tabs>
                <w:tab w:val="left" w:pos="6804"/>
                <w:tab w:val="left" w:pos="6946"/>
                <w:tab w:val="left" w:pos="7088"/>
              </w:tabs>
              <w:jc w:val="left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张运祥 开封市口腔医院  副主任医师</w:t>
            </w:r>
          </w:p>
        </w:tc>
      </w:tr>
    </w:tbl>
    <w:p>
      <w:pPr>
        <w:widowControl/>
        <w:jc w:val="left"/>
        <w:rPr>
          <w:rFonts w:hint="eastAsia" w:ascii="等线" w:hAnsi="等线" w:eastAsia="等线" w:cs="等线"/>
          <w:b/>
          <w:bCs/>
          <w:sz w:val="24"/>
          <w:szCs w:val="24"/>
          <w:lang w:val="zh-TW" w:eastAsia="zh-TW"/>
        </w:rPr>
      </w:pPr>
      <w:r>
        <w:rPr>
          <w:rFonts w:hint="eastAsia"/>
          <w:b/>
          <w:bCs/>
          <w:sz w:val="24"/>
          <w:szCs w:val="24"/>
          <w:lang w:val="zh-TW" w:eastAsia="zh-TW"/>
        </w:rPr>
        <w:t>日期：202</w:t>
      </w:r>
      <w:r>
        <w:rPr>
          <w:rFonts w:hint="eastAsia"/>
          <w:b/>
          <w:bCs/>
          <w:sz w:val="24"/>
          <w:szCs w:val="24"/>
          <w:lang w:eastAsia="zh-TW"/>
        </w:rPr>
        <w:t>3</w:t>
      </w:r>
      <w:r>
        <w:rPr>
          <w:rFonts w:hint="eastAsia"/>
          <w:b/>
          <w:bCs/>
          <w:sz w:val="24"/>
          <w:szCs w:val="24"/>
          <w:lang w:val="zh-TW" w:eastAsia="zh-TW"/>
        </w:rPr>
        <w:t>年10月</w:t>
      </w:r>
      <w:r>
        <w:rPr>
          <w:rFonts w:hint="eastAsia"/>
          <w:b/>
          <w:bCs/>
          <w:sz w:val="24"/>
          <w:szCs w:val="24"/>
        </w:rPr>
        <w:t>30</w:t>
      </w:r>
      <w:r>
        <w:rPr>
          <w:rFonts w:hint="eastAsia"/>
          <w:b/>
          <w:bCs/>
          <w:sz w:val="24"/>
          <w:szCs w:val="24"/>
          <w:lang w:val="zh-TW" w:eastAsia="zh-TW"/>
        </w:rPr>
        <w:t>日         地点：</w:t>
      </w:r>
      <w:r>
        <w:rPr>
          <w:rFonts w:hint="eastAsia"/>
          <w:b/>
          <w:bCs/>
          <w:sz w:val="24"/>
          <w:szCs w:val="24"/>
        </w:rPr>
        <w:t>河南省开封市中州国际饭店</w:t>
      </w:r>
    </w:p>
    <w:tbl>
      <w:tblPr>
        <w:tblStyle w:val="4"/>
        <w:tblW w:w="939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4053"/>
        <w:gridCol w:w="394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zh-TW" w:eastAsia="zh-TW"/>
              </w:rPr>
              <w:t>离会（全天）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内容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工作人员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全天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离会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04"/>
                <w:tab w:val="left" w:pos="6946"/>
                <w:tab w:val="left" w:pos="7088"/>
              </w:tabs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承办方工作人员</w:t>
            </w:r>
          </w:p>
        </w:tc>
      </w:tr>
    </w:tbl>
    <w:p>
      <w:pPr>
        <w:tabs>
          <w:tab w:val="left" w:pos="6804"/>
          <w:tab w:val="left" w:pos="6946"/>
          <w:tab w:val="left" w:pos="7088"/>
        </w:tabs>
        <w:rPr>
          <w:rFonts w:hint="eastAsia" w:ascii="等线" w:hAnsi="等线" w:eastAsia="等线" w:cs="等线"/>
          <w:color w:val="000000"/>
          <w:szCs w:val="21"/>
          <w:u w:color="000000"/>
        </w:rPr>
      </w:pPr>
    </w:p>
    <w:p>
      <w:pPr>
        <w:ind w:right="600"/>
        <w:jc w:val="right"/>
        <w:rPr>
          <w:rFonts w:hint="eastAsia" w:ascii="黑体" w:hAnsi="黑体" w:eastAsia="黑体" w:cs="Times New Roman"/>
          <w:sz w:val="44"/>
          <w:szCs w:val="44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</w:docVars>
  <w:rsids>
    <w:rsidRoot w:val="708E7BB9"/>
    <w:rsid w:val="708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2023-10-24T09:38:00Z</dcterms:created>
  <dc:creator>山有木兮</dc:creator>
  <cp:lastModifiedBy>山有木兮</cp:lastModifiedBy>
  <dcterms:modified xsi:type="dcterms:W3CDTF">2023-10-24T09:38:39Z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7A704A55A3E64E68A4F18631BEF10186_11</vt:lpwstr>
  </property>
</Properties>
</file>