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b/>
          <w:sz w:val="32"/>
          <w:szCs w:val="44"/>
        </w:rPr>
      </w:pPr>
      <w:r>
        <w:rPr>
          <w:rFonts w:ascii="Times New Roman" w:hAnsi="Times New Roman" w:eastAsia="楷体" w:cs="Times New Roman"/>
          <w:b/>
          <w:sz w:val="32"/>
          <w:szCs w:val="44"/>
        </w:rPr>
        <w:t>附件1：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z w:val="36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44"/>
        </w:rPr>
        <w:t>中国医院协会患者安全实践典型案例表</w:t>
      </w:r>
      <w:bookmarkEnd w:id="0"/>
    </w:p>
    <w:p>
      <w:pPr>
        <w:autoSpaceDE w:val="0"/>
        <w:autoSpaceDN w:val="0"/>
        <w:adjustRightInd w:val="0"/>
        <w:ind w:firstLine="320" w:firstLineChars="100"/>
        <w:jc w:val="left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报送单位（盖章）                 年     月    日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090"/>
        <w:gridCol w:w="1701"/>
        <w:gridCol w:w="1134"/>
        <w:gridCol w:w="18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  <w:r>
              <w:rPr>
                <w:rFonts w:ascii="Times New Roman" w:hAnsi="Times New Roman" w:eastAsia="楷体" w:cs="Times New Roman"/>
                <w:sz w:val="32"/>
                <w:szCs w:val="28"/>
              </w:rPr>
              <w:t>单位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推荐人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报送人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  <w:r>
              <w:rPr>
                <w:rFonts w:ascii="Times New Roman" w:hAnsi="Times New Roman" w:eastAsia="楷体" w:cs="Times New Roman"/>
                <w:sz w:val="32"/>
                <w:szCs w:val="28"/>
              </w:rPr>
              <w:t>案例名称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</w:p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  <w:szCs w:val="28"/>
              </w:rPr>
              <w:t>对应中国医院协会患者安全目标条目（可多选）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</w:p>
          <w:p>
            <w:pPr>
              <w:rPr>
                <w:rFonts w:ascii="Times New Roman" w:hAnsi="Times New Roman" w:eastAsia="楷体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事件描述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案例分析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改进措施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取得成效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</w:rPr>
              <w:t>实践建议</w:t>
            </w:r>
          </w:p>
        </w:tc>
        <w:tc>
          <w:tcPr>
            <w:tcW w:w="7476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031" w:type="dxa"/>
            <w:gridSpan w:val="7"/>
            <w:vAlign w:val="center"/>
          </w:tcPr>
          <w:p>
            <w:pPr>
              <w:rPr>
                <w:rFonts w:ascii="Times New Roman" w:hAnsi="Times New Roman" w:eastAsia="楷体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楷体" w:cs="Times New Roman"/>
                <w:sz w:val="32"/>
                <w:szCs w:val="32"/>
                <w:u w:val="single"/>
              </w:rPr>
              <w:t>辅助证明材料目录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  <w:r>
              <w:rPr>
                <w:rFonts w:ascii="Times New Roman" w:hAnsi="Times New Roman" w:eastAsia="楷体" w:cs="Times New Roman"/>
                <w:sz w:val="28"/>
                <w:szCs w:val="32"/>
              </w:rPr>
              <w:t>（证明材料包括但不限于制度流程文件、专家点评、新闻报道、活动照片、微视频等）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32"/>
              </w:rPr>
            </w:pP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eastAsia="楷体"/>
          <w:lang w:val="en-US" w:eastAsia="zh-CN"/>
        </w:rPr>
      </w:pPr>
      <w:r>
        <w:rPr>
          <w:rFonts w:ascii="Times New Roman" w:hAnsi="Times New Roman" w:eastAsia="楷体" w:cs="Times New Roman"/>
        </w:rPr>
        <w:t xml:space="preserve">此表可复制，入选案例解释权归中国医院协会所有                   </w:t>
      </w:r>
      <w:r>
        <w:rPr>
          <w:rFonts w:hint="eastAsia" w:ascii="Times New Roman" w:hAnsi="Times New Roman" w:eastAsia="楷体" w:cs="Times New Roman"/>
          <w:lang w:val="en-US" w:eastAsia="zh-CN"/>
        </w:rPr>
        <w:t>中国医院协会制表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e12cc10f-99d0-4ebb-86dc-d10ac6d291c1"/>
  </w:docVars>
  <w:rsids>
    <w:rsidRoot w:val="0D2D6553"/>
    <w:rsid w:val="0D2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2024-07-08T09:29:00Z</dcterms:created>
  <dc:creator>安城</dc:creator>
  <cp:lastModifiedBy>安城</cp:lastModifiedBy>
  <dcterms:modified xsi:type="dcterms:W3CDTF">2024-07-08T09:30:06Z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270D44B5A0D242A3BB7D559FAADBC8AC_11</vt:lpwstr>
  </property>
</Properties>
</file>