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C731B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黑体" w:cs="Times New Roman"/>
          <w:sz w:val="32"/>
          <w:szCs w:val="32"/>
          <w:lang w:val="zh-TW" w:eastAsia="zh-TW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zh-TW"/>
        </w:rPr>
        <w:t>1</w:t>
      </w:r>
    </w:p>
    <w:p w14:paraId="7188992A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会议议程</w:t>
      </w:r>
      <w:bookmarkEnd w:id="0"/>
    </w:p>
    <w:p w14:paraId="2068CF9B">
      <w:pPr>
        <w:widowControl/>
        <w:ind w:left="1120" w:hanging="1120" w:hangingChars="400"/>
        <w:jc w:val="left"/>
        <w:rPr>
          <w:rFonts w:ascii="Times New Roman" w:hAnsi="Times New Roman" w:eastAsia="PMingLiU" w:cs="Times New Roman"/>
          <w:sz w:val="28"/>
          <w:szCs w:val="28"/>
          <w:lang w:val="zh-TW" w:eastAsia="zh-TW"/>
        </w:rPr>
      </w:pPr>
    </w:p>
    <w:p w14:paraId="6FF11DC9">
      <w:pPr>
        <w:widowControl/>
        <w:tabs>
          <w:tab w:val="left" w:pos="5812"/>
        </w:tabs>
        <w:spacing w:line="360" w:lineRule="auto"/>
        <w:ind w:left="1285" w:hanging="1285" w:hangingChars="400"/>
        <w:jc w:val="left"/>
        <w:rPr>
          <w:rFonts w:ascii="仿宋_GB2312" w:hAnsi="Times New Roman" w:eastAsia="仿宋_GB2312" w:cs="Times New Roman"/>
          <w:b/>
          <w:sz w:val="32"/>
          <w:szCs w:val="32"/>
          <w:lang w:eastAsia="zh-TW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时间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TW"/>
        </w:rPr>
        <w:t>：2024年11月15日          地点：南京紫金山庄</w:t>
      </w:r>
    </w:p>
    <w:p w14:paraId="101095DE">
      <w:pPr>
        <w:spacing w:line="360" w:lineRule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08:30-19:30 会议报到</w:t>
      </w:r>
    </w:p>
    <w:p w14:paraId="67522436">
      <w:pPr>
        <w:spacing w:line="360" w:lineRule="auto"/>
        <w:ind w:left="1701" w:leftChars="81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南京大学医学院附属口腔医院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交流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（自愿报名）</w:t>
      </w:r>
    </w:p>
    <w:p w14:paraId="55441F28">
      <w:pPr>
        <w:spacing w:line="360" w:lineRule="auto"/>
        <w:rPr>
          <w:rFonts w:ascii="Times New Roman" w:hAnsi="Times New Roman" w:eastAsia="黑体" w:cs="Times New Roman"/>
          <w:bCs/>
          <w:sz w:val="28"/>
          <w:szCs w:val="28"/>
        </w:rPr>
      </w:pPr>
    </w:p>
    <w:p w14:paraId="316C1ED1">
      <w:pPr>
        <w:widowControl/>
        <w:tabs>
          <w:tab w:val="left" w:pos="5812"/>
        </w:tabs>
        <w:spacing w:line="360" w:lineRule="auto"/>
        <w:ind w:left="1285" w:hanging="1285" w:hangingChars="400"/>
        <w:jc w:val="lef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ascii="仿宋_GB2312" w:hAnsi="Times New Roman" w:eastAsia="仿宋_GB2312" w:cs="Times New Roman"/>
          <w:b/>
          <w:sz w:val="32"/>
          <w:szCs w:val="32"/>
        </w:rPr>
        <w:t xml:space="preserve">时间：2024年11月16日        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b/>
          <w:sz w:val="32"/>
          <w:szCs w:val="32"/>
        </w:rPr>
        <w:t>地点：南京紫金山庄</w:t>
      </w:r>
    </w:p>
    <w:p w14:paraId="1BE7173D">
      <w:pPr>
        <w:tabs>
          <w:tab w:val="left" w:pos="184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08:30-12: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00   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主旨演讲  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       主持人：张伟、杨旭东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733470">
      <w:pPr>
        <w:spacing w:line="360" w:lineRule="auto"/>
        <w:rPr>
          <w:rFonts w:hint="eastAsia" w:ascii="仿宋" w:hAnsi="仿宋" w:eastAsia="仿宋" w:cs="Times New Roman"/>
          <w:bCs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08:30-09:20  学术致辞</w:t>
      </w:r>
    </w:p>
    <w:p w14:paraId="5DAF65C8">
      <w:pPr>
        <w:tabs>
          <w:tab w:val="left" w:pos="2310"/>
        </w:tabs>
        <w:spacing w:line="360" w:lineRule="auto"/>
        <w:ind w:firstLine="2100" w:firstLineChars="7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致辞领导：中国医院协会领导</w:t>
      </w:r>
    </w:p>
    <w:p w14:paraId="2CE0933B">
      <w:pPr>
        <w:tabs>
          <w:tab w:val="left" w:pos="2310"/>
        </w:tabs>
        <w:spacing w:line="360" w:lineRule="auto"/>
        <w:ind w:firstLine="2100" w:firstLineChars="7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南京</w:t>
      </w:r>
      <w:r>
        <w:rPr>
          <w:rFonts w:ascii="Times New Roman" w:hAnsi="Times New Roman" w:eastAsia="楷体" w:cs="Times New Roman"/>
          <w:sz w:val="30"/>
          <w:szCs w:val="30"/>
        </w:rPr>
        <w:t>市卫生健康委领导</w:t>
      </w:r>
    </w:p>
    <w:p w14:paraId="3E7D15A7">
      <w:pPr>
        <w:tabs>
          <w:tab w:val="left" w:pos="2310"/>
        </w:tabs>
        <w:spacing w:line="360" w:lineRule="auto"/>
        <w:ind w:firstLine="2100" w:firstLineChars="7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南京</w:t>
      </w:r>
      <w:r>
        <w:rPr>
          <w:rFonts w:ascii="Times New Roman" w:hAnsi="Times New Roman" w:eastAsia="楷体" w:cs="Times New Roman"/>
          <w:sz w:val="30"/>
          <w:szCs w:val="30"/>
        </w:rPr>
        <w:t>大学领导</w:t>
      </w:r>
    </w:p>
    <w:p w14:paraId="5FB46BA0">
      <w:pPr>
        <w:tabs>
          <w:tab w:val="left" w:pos="2310"/>
        </w:tabs>
        <w:spacing w:line="360" w:lineRule="auto"/>
        <w:ind w:firstLine="2100" w:firstLineChars="7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中国医院协会口腔医院分会领导</w:t>
      </w:r>
    </w:p>
    <w:p w14:paraId="2791CFAA">
      <w:pPr>
        <w:tabs>
          <w:tab w:val="left" w:pos="2310"/>
        </w:tabs>
        <w:spacing w:line="360" w:lineRule="auto"/>
        <w:ind w:firstLine="2100" w:firstLineChars="7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南京大学医学院附属口腔医院</w:t>
      </w:r>
      <w:r>
        <w:rPr>
          <w:rFonts w:ascii="Times New Roman" w:hAnsi="Times New Roman" w:eastAsia="楷体" w:cs="Times New Roman"/>
          <w:sz w:val="30"/>
          <w:szCs w:val="30"/>
        </w:rPr>
        <w:t>领导</w:t>
      </w:r>
    </w:p>
    <w:p w14:paraId="1FD86DDF">
      <w:pPr>
        <w:spacing w:line="360" w:lineRule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09:20-09:30  合影</w:t>
      </w:r>
    </w:p>
    <w:p w14:paraId="4CFBD7EE">
      <w:pPr>
        <w:spacing w:line="360" w:lineRule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09:30-10:20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待定</w:t>
      </w:r>
    </w:p>
    <w:p w14:paraId="77C362B0">
      <w:pPr>
        <w:tabs>
          <w:tab w:val="left" w:pos="2310"/>
        </w:tabs>
        <w:spacing w:line="360" w:lineRule="auto"/>
        <w:ind w:firstLine="2100" w:firstLineChars="7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主讲人：</w:t>
      </w:r>
      <w:r>
        <w:rPr>
          <w:rFonts w:hint="eastAsia" w:ascii="Times New Roman" w:hAnsi="Times New Roman" w:eastAsia="楷体" w:cs="Times New Roman"/>
          <w:sz w:val="30"/>
          <w:szCs w:val="30"/>
        </w:rPr>
        <w:t xml:space="preserve">国家卫生健康委员会医疗应急司 </w:t>
      </w:r>
    </w:p>
    <w:p w14:paraId="7497B015">
      <w:pPr>
        <w:tabs>
          <w:tab w:val="left" w:pos="2310"/>
          <w:tab w:val="left" w:pos="3392"/>
        </w:tabs>
        <w:spacing w:line="360" w:lineRule="auto"/>
        <w:ind w:left="2310" w:leftChars="1100" w:firstLine="1200" w:firstLineChars="4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高新强 副司长</w:t>
      </w:r>
    </w:p>
    <w:p w14:paraId="7A4B01AC">
      <w:pPr>
        <w:spacing w:line="360" w:lineRule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10:20-11:10  </w:t>
      </w:r>
      <w:r>
        <w:rPr>
          <w:rFonts w:hint="eastAsia" w:ascii="仿宋" w:hAnsi="仿宋" w:eastAsia="仿宋" w:cs="Times New Roman"/>
          <w:sz w:val="30"/>
          <w:szCs w:val="30"/>
        </w:rPr>
        <w:t>国家医疗服务价格项目规范立项指南工作进展</w:t>
      </w:r>
    </w:p>
    <w:p w14:paraId="468D33CC">
      <w:pPr>
        <w:tabs>
          <w:tab w:val="left" w:pos="2310"/>
        </w:tabs>
        <w:spacing w:line="360" w:lineRule="auto"/>
        <w:ind w:firstLine="1800" w:firstLineChars="6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主讲人：</w:t>
      </w:r>
      <w:r>
        <w:rPr>
          <w:rFonts w:hint="eastAsia" w:ascii="Times New Roman" w:hAnsi="Times New Roman" w:eastAsia="楷体" w:cs="Times New Roman"/>
          <w:sz w:val="30"/>
          <w:szCs w:val="30"/>
        </w:rPr>
        <w:t xml:space="preserve">国家医保局医药价格和招标采购指导中心 </w:t>
      </w:r>
    </w:p>
    <w:p w14:paraId="5CDA6D57">
      <w:pPr>
        <w:tabs>
          <w:tab w:val="left" w:pos="2310"/>
        </w:tabs>
        <w:spacing w:line="360" w:lineRule="auto"/>
        <w:ind w:firstLine="3600" w:firstLineChars="12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唐菲</w:t>
      </w:r>
    </w:p>
    <w:p w14:paraId="42A17DDE">
      <w:pPr>
        <w:spacing w:line="360" w:lineRule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11:10-12:00 </w:t>
      </w:r>
      <w:r>
        <w:rPr>
          <w:rFonts w:ascii="仿宋" w:hAnsi="仿宋" w:eastAsia="仿宋" w:cs="Times New Roman"/>
          <w:color w:val="00B0F0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公立医院高质量发展的战略及战术问题</w:t>
      </w:r>
    </w:p>
    <w:p w14:paraId="486690A1">
      <w:pPr>
        <w:tabs>
          <w:tab w:val="left" w:pos="2310"/>
        </w:tabs>
        <w:spacing w:line="360" w:lineRule="auto"/>
        <w:ind w:firstLine="1800" w:firstLineChars="6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主讲人：</w:t>
      </w:r>
      <w:r>
        <w:rPr>
          <w:rFonts w:hint="eastAsia" w:ascii="Times New Roman" w:hAnsi="Times New Roman" w:eastAsia="楷体" w:cs="Times New Roman"/>
          <w:sz w:val="30"/>
          <w:szCs w:val="30"/>
        </w:rPr>
        <w:t xml:space="preserve">西安交通大学口腔医院 </w:t>
      </w:r>
      <w:r>
        <w:rPr>
          <w:rFonts w:ascii="Times New Roman" w:hAnsi="Times New Roman" w:eastAsia="楷体" w:cs="Times New Roman"/>
          <w:sz w:val="30"/>
          <w:szCs w:val="30"/>
        </w:rPr>
        <w:t>李昂</w:t>
      </w:r>
      <w:r>
        <w:rPr>
          <w:rFonts w:hint="eastAsia" w:ascii="Times New Roman" w:hAnsi="Times New Roman" w:eastAsia="楷体" w:cs="Times New Roman"/>
          <w:sz w:val="30"/>
          <w:szCs w:val="30"/>
        </w:rPr>
        <w:t xml:space="preserve"> 院长</w:t>
      </w:r>
    </w:p>
    <w:p w14:paraId="21C7484E">
      <w:pPr>
        <w:tabs>
          <w:tab w:val="left" w:pos="1843"/>
        </w:tabs>
        <w:spacing w:line="360" w:lineRule="auto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12:00-13:30   午餐</w:t>
      </w:r>
    </w:p>
    <w:p w14:paraId="752DADAD">
      <w:pPr>
        <w:tabs>
          <w:tab w:val="left" w:pos="1843"/>
        </w:tabs>
        <w:spacing w:line="360" w:lineRule="auto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13:30-16:30   分会场、论文壁报展示    主持人：分会副主委</w:t>
      </w:r>
      <w:r>
        <w:rPr>
          <w:rFonts w:ascii="Times New Roman" w:hAnsi="Times New Roman" w:eastAsia="黑体" w:cs="Times New Roman"/>
          <w:bCs/>
          <w:sz w:val="30"/>
          <w:szCs w:val="30"/>
        </w:rPr>
        <w:t xml:space="preserve">   </w:t>
      </w:r>
    </w:p>
    <w:p w14:paraId="746CC1C7">
      <w:pPr>
        <w:spacing w:line="360" w:lineRule="auto"/>
        <w:ind w:left="420" w:left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13:30-14:00  嘉宾报告                       </w:t>
      </w:r>
    </w:p>
    <w:p w14:paraId="0B52D9EB">
      <w:pPr>
        <w:spacing w:line="360" w:lineRule="auto"/>
        <w:ind w:left="420" w:left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14:00-14:10  答疑交流</w:t>
      </w:r>
    </w:p>
    <w:p w14:paraId="047ED222">
      <w:pPr>
        <w:spacing w:line="360" w:lineRule="auto"/>
        <w:ind w:left="420" w:left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14:10-15:10  论文报告</w:t>
      </w:r>
    </w:p>
    <w:p w14:paraId="105019F4">
      <w:pPr>
        <w:spacing w:line="360" w:lineRule="auto"/>
        <w:ind w:left="420" w:left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15:10-15:20  答疑交流</w:t>
      </w:r>
    </w:p>
    <w:p w14:paraId="6C005092">
      <w:pPr>
        <w:spacing w:line="360" w:lineRule="auto"/>
        <w:ind w:left="420" w:left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15:20-16:20  论文报告</w:t>
      </w:r>
    </w:p>
    <w:p w14:paraId="30EFA7CB">
      <w:pPr>
        <w:spacing w:line="580" w:lineRule="exact"/>
        <w:ind w:right="600" w:firstLine="45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30"/>
          <w:szCs w:val="30"/>
        </w:rPr>
        <w:t xml:space="preserve">16:20-16:30  答疑交流 </w:t>
      </w:r>
      <w:r>
        <w:rPr>
          <w:rFonts w:ascii="Times New Roman" w:hAnsi="Times New Roman" w:eastAsia="方正大黑简体" w:cs="Times New Roman"/>
          <w:bCs/>
          <w:sz w:val="30"/>
          <w:szCs w:val="30"/>
        </w:rPr>
        <w:t xml:space="preserve">      </w:t>
      </w:r>
    </w:p>
    <w:p w14:paraId="7504EA37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589A2728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2CDD0804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36895D2B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4EC7FAAF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68E8F106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4B737122">
      <w:pPr>
        <w:widowControl/>
        <w:spacing w:line="580" w:lineRule="exact"/>
        <w:ind w:firstLine="560"/>
        <w:jc w:val="left"/>
        <w:rPr>
          <w:rFonts w:hint="eastAsia" w:ascii="仿宋" w:hAnsi="仿宋" w:eastAsia="仿宋"/>
          <w:sz w:val="28"/>
          <w:szCs w:val="28"/>
        </w:rPr>
      </w:pPr>
    </w:p>
    <w:p w14:paraId="10CC5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TU2MmFjNWQxNjM1MWY0MTcwY2ZlN2I0ODBiYmQifQ=="/>
  </w:docVars>
  <w:rsids>
    <w:rsidRoot w:val="0AA607E9"/>
    <w:rsid w:val="0AA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2024-10-21T11:51:00Z</dcterms:created>
  <dc:creator>信息化周扬</dc:creator>
  <cp:lastModifiedBy>信息化周扬</cp:lastModifiedBy>
  <dcterms:modified xsi:type="dcterms:W3CDTF">2024-10-21T11:52:42Z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FF62D6B471EE4A798618AE34EE4BFE47_11</vt:lpwstr>
  </property>
</Properties>
</file>