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1CB3D">
      <w:pPr>
        <w:pStyle w:val="11"/>
        <w:spacing w:before="61" w:line="222" w:lineRule="auto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b/>
          <w:bCs/>
          <w:spacing w:val="9"/>
          <w:sz w:val="30"/>
          <w:szCs w:val="30"/>
          <w:lang w:eastAsia="zh-CN"/>
        </w:rPr>
        <w:t>附件</w:t>
      </w:r>
    </w:p>
    <w:p w14:paraId="687EC790">
      <w:pPr>
        <w:spacing w:before="197" w:line="219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40"/>
          <w:szCs w:val="40"/>
          <w:lang w:eastAsia="zh-CN"/>
        </w:rPr>
        <w:t>中国医院协会团体标准立项申请表</w:t>
      </w:r>
    </w:p>
    <w:tbl>
      <w:tblPr>
        <w:tblStyle w:val="36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177"/>
        <w:gridCol w:w="2147"/>
        <w:gridCol w:w="2502"/>
      </w:tblGrid>
      <w:tr w14:paraId="346E3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43" w:type="dxa"/>
            <w:vAlign w:val="center"/>
          </w:tcPr>
          <w:p w14:paraId="32A84475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中文名称</w:t>
            </w:r>
          </w:p>
        </w:tc>
        <w:tc>
          <w:tcPr>
            <w:tcW w:w="6826" w:type="dxa"/>
            <w:gridSpan w:val="3"/>
          </w:tcPr>
          <w:p w14:paraId="7C571930">
            <w:pPr>
              <w:spacing w:line="278" w:lineRule="auto"/>
            </w:pPr>
          </w:p>
        </w:tc>
      </w:tr>
      <w:tr w14:paraId="604A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3" w:type="dxa"/>
            <w:vAlign w:val="center"/>
          </w:tcPr>
          <w:p w14:paraId="03CFC7D1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英文名称</w:t>
            </w:r>
          </w:p>
        </w:tc>
        <w:tc>
          <w:tcPr>
            <w:tcW w:w="6826" w:type="dxa"/>
            <w:gridSpan w:val="3"/>
          </w:tcPr>
          <w:p w14:paraId="55315306">
            <w:pPr>
              <w:spacing w:line="278" w:lineRule="auto"/>
            </w:pPr>
          </w:p>
        </w:tc>
      </w:tr>
      <w:tr w14:paraId="554DD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43" w:type="dxa"/>
            <w:vAlign w:val="center"/>
          </w:tcPr>
          <w:p w14:paraId="356232EB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制/修订</w:t>
            </w:r>
          </w:p>
        </w:tc>
        <w:tc>
          <w:tcPr>
            <w:tcW w:w="6826" w:type="dxa"/>
            <w:gridSpan w:val="3"/>
          </w:tcPr>
          <w:p w14:paraId="13483CB6">
            <w:pPr>
              <w:pStyle w:val="38"/>
              <w:spacing w:before="168" w:line="219" w:lineRule="auto"/>
              <w:ind w:left="141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□制定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口修订，拟修订标准号：</w:t>
            </w:r>
          </w:p>
        </w:tc>
      </w:tr>
      <w:tr w14:paraId="26A9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43" w:type="dxa"/>
            <w:vAlign w:val="center"/>
          </w:tcPr>
          <w:p w14:paraId="260C2E16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2177" w:type="dxa"/>
          </w:tcPr>
          <w:p w14:paraId="3C50D7B6">
            <w:pPr>
              <w:pStyle w:val="38"/>
              <w:spacing w:before="170" w:line="219" w:lineRule="auto"/>
              <w:ind w:left="612"/>
              <w:rPr>
                <w:rFonts w:hint="eastAsia"/>
              </w:rPr>
            </w:pPr>
            <w:r>
              <w:rPr>
                <w:spacing w:val="-5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月</w:t>
            </w:r>
          </w:p>
        </w:tc>
        <w:tc>
          <w:tcPr>
            <w:tcW w:w="2147" w:type="dxa"/>
          </w:tcPr>
          <w:p w14:paraId="0470332B">
            <w:pPr>
              <w:pStyle w:val="38"/>
              <w:spacing w:before="170" w:line="219" w:lineRule="auto"/>
              <w:ind w:left="625"/>
              <w:rPr>
                <w:rFonts w:hint="eastAsia"/>
              </w:rPr>
            </w:pPr>
            <w:r>
              <w:rPr>
                <w:spacing w:val="5"/>
              </w:rPr>
              <w:t>完成时间</w:t>
            </w:r>
          </w:p>
        </w:tc>
        <w:tc>
          <w:tcPr>
            <w:tcW w:w="2502" w:type="dxa"/>
          </w:tcPr>
          <w:p w14:paraId="5F67A820">
            <w:pPr>
              <w:pStyle w:val="38"/>
              <w:spacing w:before="170" w:line="219" w:lineRule="auto"/>
              <w:ind w:left="597"/>
              <w:rPr>
                <w:rFonts w:hint="eastAsia"/>
              </w:rPr>
            </w:pPr>
            <w:r>
              <w:rPr>
                <w:spacing w:val="-5"/>
              </w:rPr>
              <w:t>年</w:t>
            </w:r>
            <w:r>
              <w:rPr>
                <w:spacing w:val="32"/>
              </w:rPr>
              <w:t xml:space="preserve">   </w:t>
            </w:r>
            <w:r>
              <w:rPr>
                <w:spacing w:val="-5"/>
              </w:rPr>
              <w:t>月</w:t>
            </w:r>
          </w:p>
        </w:tc>
      </w:tr>
      <w:tr w14:paraId="4289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3" w:type="dxa"/>
            <w:vAlign w:val="center"/>
          </w:tcPr>
          <w:p w14:paraId="575C354C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6826" w:type="dxa"/>
            <w:gridSpan w:val="3"/>
          </w:tcPr>
          <w:p w14:paraId="07758558">
            <w:pPr>
              <w:spacing w:line="278" w:lineRule="auto"/>
            </w:pPr>
          </w:p>
        </w:tc>
      </w:tr>
      <w:tr w14:paraId="2ECE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3" w:type="dxa"/>
            <w:vAlign w:val="center"/>
          </w:tcPr>
          <w:p w14:paraId="278ACA1C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826" w:type="dxa"/>
            <w:gridSpan w:val="3"/>
          </w:tcPr>
          <w:p w14:paraId="12785E81">
            <w:pPr>
              <w:spacing w:line="278" w:lineRule="auto"/>
            </w:pPr>
          </w:p>
        </w:tc>
      </w:tr>
      <w:tr w14:paraId="58BFD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43" w:type="dxa"/>
            <w:vAlign w:val="center"/>
          </w:tcPr>
          <w:p w14:paraId="37E884DD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77" w:type="dxa"/>
          </w:tcPr>
          <w:p w14:paraId="6E3DDFAF">
            <w:pPr>
              <w:spacing w:line="278" w:lineRule="auto"/>
            </w:pPr>
          </w:p>
        </w:tc>
        <w:tc>
          <w:tcPr>
            <w:tcW w:w="2147" w:type="dxa"/>
          </w:tcPr>
          <w:p w14:paraId="56BB2EC4">
            <w:pPr>
              <w:pStyle w:val="38"/>
              <w:spacing w:before="184" w:line="221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2502" w:type="dxa"/>
          </w:tcPr>
          <w:p w14:paraId="65FDE826">
            <w:pPr>
              <w:spacing w:line="278" w:lineRule="auto"/>
            </w:pPr>
          </w:p>
        </w:tc>
      </w:tr>
      <w:tr w14:paraId="1CE47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43" w:type="dxa"/>
            <w:vAlign w:val="center"/>
          </w:tcPr>
          <w:p w14:paraId="52974D92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826" w:type="dxa"/>
            <w:gridSpan w:val="3"/>
          </w:tcPr>
          <w:p w14:paraId="1187AC2A">
            <w:pPr>
              <w:spacing w:line="278" w:lineRule="auto"/>
            </w:pPr>
          </w:p>
        </w:tc>
      </w:tr>
      <w:tr w14:paraId="02DF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43" w:type="dxa"/>
            <w:vAlign w:val="center"/>
          </w:tcPr>
          <w:p w14:paraId="2D1A421C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标准制定的目的意义、和拟解决的主要问题(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00-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00字)</w:t>
            </w:r>
          </w:p>
        </w:tc>
        <w:tc>
          <w:tcPr>
            <w:tcW w:w="6826" w:type="dxa"/>
            <w:gridSpan w:val="3"/>
          </w:tcPr>
          <w:p w14:paraId="63670961">
            <w:pPr>
              <w:spacing w:after="0" w:line="360" w:lineRule="auto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7A6DB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43" w:type="dxa"/>
            <w:vAlign w:val="center"/>
          </w:tcPr>
          <w:p w14:paraId="70C5CAC8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标准体系框架、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主要内容和适用范围</w:t>
            </w:r>
          </w:p>
          <w:p w14:paraId="6F015EC1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(500-1000字)</w:t>
            </w:r>
          </w:p>
        </w:tc>
        <w:tc>
          <w:tcPr>
            <w:tcW w:w="6826" w:type="dxa"/>
            <w:gridSpan w:val="3"/>
          </w:tcPr>
          <w:p w14:paraId="07B3A84E">
            <w:pPr>
              <w:spacing w:after="0" w:line="36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1.阐述标准的主要内容(包括标准体系框架)及其适用</w:t>
            </w:r>
            <w:r>
              <w:rPr>
                <w:rFonts w:hint="eastAsia" w:ascii="宋体" w:hAnsi="宋体" w:eastAsia="宋体"/>
                <w:lang w:eastAsia="zh-CN"/>
              </w:rPr>
              <w:t>范围</w:t>
            </w:r>
          </w:p>
          <w:p w14:paraId="229CF4F2">
            <w:pPr>
              <w:spacing w:after="0"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2.说明项目创新</w:t>
            </w:r>
            <w:r>
              <w:rPr>
                <w:rFonts w:hint="eastAsia" w:ascii="宋体" w:hAnsi="宋体" w:eastAsia="宋体"/>
                <w:lang w:eastAsia="zh-CN"/>
              </w:rPr>
              <w:t>性及相关</w:t>
            </w:r>
            <w:r>
              <w:rPr>
                <w:rFonts w:ascii="宋体" w:hAnsi="宋体" w:eastAsia="宋体"/>
                <w:lang w:eastAsia="zh-CN"/>
              </w:rPr>
              <w:t>依据</w:t>
            </w:r>
          </w:p>
        </w:tc>
      </w:tr>
      <w:tr w14:paraId="3FDF0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943" w:type="dxa"/>
            <w:vAlign w:val="center"/>
          </w:tcPr>
          <w:p w14:paraId="7C97211F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相关领域研究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进展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与标准制定的国内外情况(500-1000字)</w:t>
            </w:r>
          </w:p>
        </w:tc>
        <w:tc>
          <w:tcPr>
            <w:tcW w:w="6826" w:type="dxa"/>
            <w:gridSpan w:val="3"/>
          </w:tcPr>
          <w:p w14:paraId="4CDE9DF8">
            <w:pPr>
              <w:spacing w:after="0"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1.国内外该项目有关研究进展情况说明</w:t>
            </w:r>
          </w:p>
          <w:p w14:paraId="5C457B45">
            <w:pPr>
              <w:spacing w:after="0" w:line="36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</w:rPr>
              <w:t>2.项目与国际标准或国外先进标准的关系说明</w:t>
            </w:r>
          </w:p>
          <w:p w14:paraId="135F08BD">
            <w:pPr>
              <w:spacing w:after="0"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3.项目与国内相关标准的协调关系说明</w:t>
            </w:r>
          </w:p>
        </w:tc>
      </w:tr>
      <w:tr w14:paraId="3CED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943" w:type="dxa"/>
            <w:vAlign w:val="center"/>
          </w:tcPr>
          <w:p w14:paraId="69EBFDA6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可能涉及的新技 术准入、知识产权等问题</w:t>
            </w:r>
          </w:p>
        </w:tc>
        <w:tc>
          <w:tcPr>
            <w:tcW w:w="6826" w:type="dxa"/>
            <w:gridSpan w:val="3"/>
          </w:tcPr>
          <w:p w14:paraId="1B60B4D0">
            <w:pPr>
              <w:spacing w:after="0" w:line="360" w:lineRule="auto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1.涉及的新技术/药品/医疗器械是否需要主管部门审批</w:t>
            </w:r>
          </w:p>
          <w:p w14:paraId="1D6EA8EA">
            <w:pPr>
              <w:spacing w:after="0"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2.涉及的专利等知识产权问题</w:t>
            </w:r>
          </w:p>
          <w:p w14:paraId="3952EA28">
            <w:pPr>
              <w:spacing w:after="0"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3.其他</w:t>
            </w:r>
            <w:r>
              <w:rPr>
                <w:rFonts w:hint="eastAsia" w:ascii="宋体" w:hAnsi="宋体" w:eastAsia="宋体"/>
                <w:lang w:eastAsia="zh-CN"/>
              </w:rPr>
              <w:t>需要说明的</w:t>
            </w:r>
            <w:r>
              <w:rPr>
                <w:rFonts w:ascii="宋体" w:hAnsi="宋体" w:eastAsia="宋体"/>
              </w:rPr>
              <w:t>问题</w:t>
            </w:r>
          </w:p>
        </w:tc>
      </w:tr>
    </w:tbl>
    <w:p w14:paraId="0A3E72F0">
      <w:pPr>
        <w:spacing w:line="87" w:lineRule="exact"/>
        <w:rPr>
          <w:sz w:val="7"/>
        </w:rPr>
      </w:pPr>
    </w:p>
    <w:p w14:paraId="18CC2A52">
      <w:pPr>
        <w:spacing w:line="87" w:lineRule="exact"/>
        <w:rPr>
          <w:sz w:val="7"/>
          <w:szCs w:val="7"/>
        </w:rPr>
        <w:sectPr>
          <w:footerReference r:id="rId4" w:type="default"/>
          <w:pgSz w:w="11900" w:h="16820"/>
          <w:pgMar w:top="1428" w:right="1335" w:bottom="1437" w:left="1784" w:header="0" w:footer="1299" w:gutter="0"/>
          <w:cols w:space="720" w:num="1"/>
          <w:docGrid w:linePitch="0" w:charSpace="0"/>
        </w:sectPr>
      </w:pPr>
    </w:p>
    <w:tbl>
      <w:tblPr>
        <w:tblStyle w:val="36"/>
        <w:tblW w:w="877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89"/>
        <w:gridCol w:w="1548"/>
        <w:gridCol w:w="979"/>
        <w:gridCol w:w="1269"/>
        <w:gridCol w:w="1338"/>
        <w:gridCol w:w="1703"/>
      </w:tblGrid>
      <w:tr w14:paraId="7B92F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33" w:type="dxa"/>
            <w:gridSpan w:val="2"/>
          </w:tcPr>
          <w:p w14:paraId="6B804A0D">
            <w:pPr>
              <w:pStyle w:val="38"/>
              <w:spacing w:before="54" w:line="219" w:lineRule="auto"/>
              <w:ind w:left="105"/>
              <w:rPr>
                <w:rFonts w:hint="eastAsia"/>
              </w:rPr>
            </w:pPr>
            <w:r>
              <w:rPr>
                <w:spacing w:val="6"/>
              </w:rPr>
              <w:t>(限500字)</w:t>
            </w:r>
          </w:p>
        </w:tc>
        <w:tc>
          <w:tcPr>
            <w:tcW w:w="6837" w:type="dxa"/>
            <w:gridSpan w:val="5"/>
          </w:tcPr>
          <w:p w14:paraId="33A5D2C1">
            <w:pPr>
              <w:spacing w:line="278" w:lineRule="auto"/>
            </w:pPr>
          </w:p>
        </w:tc>
      </w:tr>
      <w:tr w14:paraId="15E87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933" w:type="dxa"/>
            <w:gridSpan w:val="2"/>
            <w:vAlign w:val="center"/>
          </w:tcPr>
          <w:p w14:paraId="511A74DE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工作基础(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00-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00字)</w:t>
            </w:r>
          </w:p>
        </w:tc>
        <w:tc>
          <w:tcPr>
            <w:tcW w:w="6837" w:type="dxa"/>
            <w:gridSpan w:val="5"/>
          </w:tcPr>
          <w:p w14:paraId="7F024A47">
            <w:pPr>
              <w:spacing w:after="0"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申请单位、项目负责人及其他主要参与人既往开展的相关研究、标准制定 等工作，可另附证明材料；分支机构标准化管理团队及主要执行人。</w:t>
            </w:r>
          </w:p>
          <w:p w14:paraId="7C3B8AF9">
            <w:pPr>
              <w:spacing w:after="0" w:line="360" w:lineRule="auto"/>
              <w:rPr>
                <w:rFonts w:hint="eastAsia" w:ascii="宋体" w:hAnsi="宋体" w:eastAsia="宋体"/>
              </w:rPr>
            </w:pPr>
          </w:p>
        </w:tc>
      </w:tr>
      <w:tr w14:paraId="1DB1D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933" w:type="dxa"/>
            <w:gridSpan w:val="2"/>
            <w:vAlign w:val="center"/>
          </w:tcPr>
          <w:p w14:paraId="0DF133E9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进度安排</w:t>
            </w:r>
          </w:p>
        </w:tc>
        <w:tc>
          <w:tcPr>
            <w:tcW w:w="6837" w:type="dxa"/>
            <w:gridSpan w:val="5"/>
          </w:tcPr>
          <w:p w14:paraId="79611D66">
            <w:pPr>
              <w:spacing w:line="278" w:lineRule="auto"/>
            </w:pPr>
          </w:p>
        </w:tc>
      </w:tr>
      <w:tr w14:paraId="72DB5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933" w:type="dxa"/>
            <w:gridSpan w:val="2"/>
            <w:vAlign w:val="center"/>
          </w:tcPr>
          <w:p w14:paraId="2D82D8E4">
            <w:pPr>
              <w:spacing w:after="0"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经费预算及来源</w:t>
            </w:r>
          </w:p>
        </w:tc>
        <w:tc>
          <w:tcPr>
            <w:tcW w:w="6837" w:type="dxa"/>
            <w:gridSpan w:val="5"/>
          </w:tcPr>
          <w:p w14:paraId="0FC77B8C">
            <w:pPr>
              <w:spacing w:line="278" w:lineRule="auto"/>
            </w:pPr>
          </w:p>
        </w:tc>
      </w:tr>
      <w:tr w14:paraId="11F09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70" w:type="dxa"/>
            <w:gridSpan w:val="7"/>
          </w:tcPr>
          <w:p w14:paraId="64F479C6">
            <w:pPr>
              <w:pStyle w:val="38"/>
              <w:spacing w:before="213" w:line="219" w:lineRule="auto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项目负责人</w:t>
            </w:r>
            <w:r>
              <w:rPr>
                <w:rFonts w:hint="eastAsia"/>
                <w:spacing w:val="3"/>
                <w:lang w:eastAsia="zh-CN"/>
              </w:rPr>
              <w:t>及</w:t>
            </w:r>
            <w:r>
              <w:rPr>
                <w:spacing w:val="3"/>
                <w:lang w:eastAsia="zh-CN"/>
              </w:rPr>
              <w:t>主要参与人</w:t>
            </w:r>
          </w:p>
        </w:tc>
      </w:tr>
      <w:tr w14:paraId="3D70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</w:tcPr>
          <w:p w14:paraId="54D30482">
            <w:pPr>
              <w:pStyle w:val="38"/>
              <w:spacing w:before="104" w:line="219" w:lineRule="auto"/>
              <w:ind w:left="85"/>
              <w:rPr>
                <w:rFonts w:hint="eastAsia"/>
              </w:rPr>
            </w:pPr>
            <w:r>
              <w:rPr>
                <w:spacing w:val="14"/>
              </w:rPr>
              <w:t>姓名</w:t>
            </w:r>
          </w:p>
        </w:tc>
        <w:tc>
          <w:tcPr>
            <w:tcW w:w="2537" w:type="dxa"/>
            <w:gridSpan w:val="2"/>
          </w:tcPr>
          <w:p w14:paraId="3E60DB80">
            <w:pPr>
              <w:pStyle w:val="38"/>
              <w:spacing w:before="104" w:line="219" w:lineRule="auto"/>
              <w:ind w:left="131"/>
              <w:rPr>
                <w:rFonts w:hint="eastAsia"/>
              </w:rPr>
            </w:pPr>
            <w:r>
              <w:rPr>
                <w:spacing w:val="6"/>
              </w:rPr>
              <w:t>所在单位(部门)</w:t>
            </w:r>
          </w:p>
        </w:tc>
        <w:tc>
          <w:tcPr>
            <w:tcW w:w="979" w:type="dxa"/>
          </w:tcPr>
          <w:p w14:paraId="24D18309">
            <w:pPr>
              <w:pStyle w:val="38"/>
              <w:spacing w:before="104" w:line="219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职务</w:t>
            </w:r>
          </w:p>
        </w:tc>
        <w:tc>
          <w:tcPr>
            <w:tcW w:w="1269" w:type="dxa"/>
          </w:tcPr>
          <w:p w14:paraId="149CB954">
            <w:pPr>
              <w:pStyle w:val="38"/>
              <w:spacing w:before="104" w:line="219" w:lineRule="auto"/>
              <w:ind w:left="125"/>
              <w:rPr>
                <w:rFonts w:hint="eastAsia"/>
              </w:rPr>
            </w:pPr>
            <w:r>
              <w:rPr>
                <w:spacing w:val="2"/>
              </w:rPr>
              <w:t>技术职称</w:t>
            </w:r>
          </w:p>
        </w:tc>
        <w:tc>
          <w:tcPr>
            <w:tcW w:w="1338" w:type="dxa"/>
          </w:tcPr>
          <w:p w14:paraId="5B7E82D0">
            <w:pPr>
              <w:pStyle w:val="38"/>
              <w:spacing w:before="102" w:line="219" w:lineRule="auto"/>
              <w:ind w:left="116"/>
              <w:rPr>
                <w:rFonts w:hint="eastAsia"/>
              </w:rPr>
            </w:pPr>
            <w:r>
              <w:rPr>
                <w:spacing w:val="3"/>
              </w:rPr>
              <w:t>社会任职</w:t>
            </w:r>
          </w:p>
        </w:tc>
        <w:tc>
          <w:tcPr>
            <w:tcW w:w="1703" w:type="dxa"/>
          </w:tcPr>
          <w:p w14:paraId="1F6D415A">
            <w:pPr>
              <w:pStyle w:val="38"/>
              <w:spacing w:before="104" w:line="220" w:lineRule="auto"/>
              <w:ind w:left="117"/>
              <w:rPr>
                <w:rFonts w:hint="eastAsia"/>
              </w:rPr>
            </w:pPr>
            <w:r>
              <w:rPr>
                <w:spacing w:val="3"/>
              </w:rPr>
              <w:t>项目分工</w:t>
            </w:r>
          </w:p>
        </w:tc>
      </w:tr>
      <w:tr w14:paraId="5C7C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4" w:type="dxa"/>
          </w:tcPr>
          <w:p w14:paraId="2E6A20E7">
            <w:pPr>
              <w:spacing w:line="278" w:lineRule="auto"/>
            </w:pPr>
          </w:p>
        </w:tc>
        <w:tc>
          <w:tcPr>
            <w:tcW w:w="2537" w:type="dxa"/>
            <w:gridSpan w:val="2"/>
          </w:tcPr>
          <w:p w14:paraId="387D15E2">
            <w:pPr>
              <w:spacing w:line="278" w:lineRule="auto"/>
            </w:pPr>
          </w:p>
        </w:tc>
        <w:tc>
          <w:tcPr>
            <w:tcW w:w="979" w:type="dxa"/>
          </w:tcPr>
          <w:p w14:paraId="31BD6262">
            <w:pPr>
              <w:spacing w:line="278" w:lineRule="auto"/>
            </w:pPr>
          </w:p>
        </w:tc>
        <w:tc>
          <w:tcPr>
            <w:tcW w:w="1269" w:type="dxa"/>
          </w:tcPr>
          <w:p w14:paraId="497416ED">
            <w:pPr>
              <w:spacing w:line="278" w:lineRule="auto"/>
            </w:pPr>
          </w:p>
        </w:tc>
        <w:tc>
          <w:tcPr>
            <w:tcW w:w="1338" w:type="dxa"/>
          </w:tcPr>
          <w:p w14:paraId="05A06D53">
            <w:pPr>
              <w:spacing w:line="278" w:lineRule="auto"/>
            </w:pPr>
          </w:p>
        </w:tc>
        <w:tc>
          <w:tcPr>
            <w:tcW w:w="1703" w:type="dxa"/>
          </w:tcPr>
          <w:p w14:paraId="768EB9DA">
            <w:pPr>
              <w:spacing w:line="278" w:lineRule="auto"/>
            </w:pPr>
          </w:p>
        </w:tc>
      </w:tr>
      <w:tr w14:paraId="7597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</w:tcPr>
          <w:p w14:paraId="3E1B3668">
            <w:pPr>
              <w:spacing w:line="278" w:lineRule="auto"/>
            </w:pPr>
          </w:p>
        </w:tc>
        <w:tc>
          <w:tcPr>
            <w:tcW w:w="2537" w:type="dxa"/>
            <w:gridSpan w:val="2"/>
          </w:tcPr>
          <w:p w14:paraId="3502FB1D">
            <w:pPr>
              <w:spacing w:line="278" w:lineRule="auto"/>
            </w:pPr>
          </w:p>
        </w:tc>
        <w:tc>
          <w:tcPr>
            <w:tcW w:w="979" w:type="dxa"/>
          </w:tcPr>
          <w:p w14:paraId="4E685E60">
            <w:pPr>
              <w:spacing w:line="278" w:lineRule="auto"/>
            </w:pPr>
          </w:p>
        </w:tc>
        <w:tc>
          <w:tcPr>
            <w:tcW w:w="1269" w:type="dxa"/>
          </w:tcPr>
          <w:p w14:paraId="14F976B9">
            <w:pPr>
              <w:spacing w:line="278" w:lineRule="auto"/>
            </w:pPr>
          </w:p>
        </w:tc>
        <w:tc>
          <w:tcPr>
            <w:tcW w:w="1338" w:type="dxa"/>
          </w:tcPr>
          <w:p w14:paraId="414C559F">
            <w:pPr>
              <w:spacing w:line="278" w:lineRule="auto"/>
            </w:pPr>
          </w:p>
        </w:tc>
        <w:tc>
          <w:tcPr>
            <w:tcW w:w="1703" w:type="dxa"/>
          </w:tcPr>
          <w:p w14:paraId="287D9A5E">
            <w:pPr>
              <w:spacing w:line="278" w:lineRule="auto"/>
            </w:pPr>
          </w:p>
        </w:tc>
      </w:tr>
      <w:tr w14:paraId="173B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4" w:type="dxa"/>
          </w:tcPr>
          <w:p w14:paraId="5AC6269F">
            <w:pPr>
              <w:spacing w:line="278" w:lineRule="auto"/>
            </w:pPr>
          </w:p>
        </w:tc>
        <w:tc>
          <w:tcPr>
            <w:tcW w:w="2537" w:type="dxa"/>
            <w:gridSpan w:val="2"/>
          </w:tcPr>
          <w:p w14:paraId="7EC48497">
            <w:pPr>
              <w:spacing w:line="278" w:lineRule="auto"/>
            </w:pPr>
          </w:p>
        </w:tc>
        <w:tc>
          <w:tcPr>
            <w:tcW w:w="979" w:type="dxa"/>
          </w:tcPr>
          <w:p w14:paraId="541F8519">
            <w:pPr>
              <w:spacing w:line="278" w:lineRule="auto"/>
            </w:pPr>
          </w:p>
        </w:tc>
        <w:tc>
          <w:tcPr>
            <w:tcW w:w="1269" w:type="dxa"/>
          </w:tcPr>
          <w:p w14:paraId="5841EDD1">
            <w:pPr>
              <w:spacing w:line="278" w:lineRule="auto"/>
            </w:pPr>
          </w:p>
        </w:tc>
        <w:tc>
          <w:tcPr>
            <w:tcW w:w="1338" w:type="dxa"/>
          </w:tcPr>
          <w:p w14:paraId="744D4DAE">
            <w:pPr>
              <w:spacing w:line="278" w:lineRule="auto"/>
            </w:pPr>
          </w:p>
        </w:tc>
        <w:tc>
          <w:tcPr>
            <w:tcW w:w="1703" w:type="dxa"/>
          </w:tcPr>
          <w:p w14:paraId="54A9F57C">
            <w:pPr>
              <w:spacing w:line="278" w:lineRule="auto"/>
            </w:pPr>
          </w:p>
        </w:tc>
      </w:tr>
      <w:tr w14:paraId="689E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</w:tcPr>
          <w:p w14:paraId="5F70DB6D">
            <w:pPr>
              <w:spacing w:line="278" w:lineRule="auto"/>
            </w:pPr>
          </w:p>
        </w:tc>
        <w:tc>
          <w:tcPr>
            <w:tcW w:w="2537" w:type="dxa"/>
            <w:gridSpan w:val="2"/>
          </w:tcPr>
          <w:p w14:paraId="079ED585">
            <w:pPr>
              <w:spacing w:line="278" w:lineRule="auto"/>
            </w:pPr>
          </w:p>
        </w:tc>
        <w:tc>
          <w:tcPr>
            <w:tcW w:w="979" w:type="dxa"/>
          </w:tcPr>
          <w:p w14:paraId="7371F886">
            <w:pPr>
              <w:spacing w:line="278" w:lineRule="auto"/>
            </w:pPr>
          </w:p>
        </w:tc>
        <w:tc>
          <w:tcPr>
            <w:tcW w:w="1269" w:type="dxa"/>
          </w:tcPr>
          <w:p w14:paraId="76582922">
            <w:pPr>
              <w:spacing w:line="278" w:lineRule="auto"/>
            </w:pPr>
          </w:p>
        </w:tc>
        <w:tc>
          <w:tcPr>
            <w:tcW w:w="1338" w:type="dxa"/>
          </w:tcPr>
          <w:p w14:paraId="2F2EF251">
            <w:pPr>
              <w:spacing w:line="278" w:lineRule="auto"/>
            </w:pPr>
          </w:p>
        </w:tc>
        <w:tc>
          <w:tcPr>
            <w:tcW w:w="1703" w:type="dxa"/>
          </w:tcPr>
          <w:p w14:paraId="3712D5BC">
            <w:pPr>
              <w:spacing w:line="278" w:lineRule="auto"/>
            </w:pPr>
          </w:p>
        </w:tc>
      </w:tr>
      <w:tr w14:paraId="0270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933" w:type="dxa"/>
            <w:gridSpan w:val="2"/>
            <w:vAlign w:val="center"/>
          </w:tcPr>
          <w:p w14:paraId="7783907A">
            <w:pPr>
              <w:pStyle w:val="38"/>
              <w:spacing w:before="71" w:line="221" w:lineRule="auto"/>
              <w:ind w:left="105"/>
              <w:jc w:val="both"/>
              <w:rPr>
                <w:rFonts w:hint="eastAsia"/>
              </w:rPr>
            </w:pPr>
            <w:r>
              <w:rPr>
                <w:spacing w:val="5"/>
              </w:rPr>
              <w:t>备注</w:t>
            </w:r>
          </w:p>
        </w:tc>
        <w:tc>
          <w:tcPr>
            <w:tcW w:w="6837" w:type="dxa"/>
            <w:gridSpan w:val="5"/>
          </w:tcPr>
          <w:p w14:paraId="0D4A9CDF">
            <w:pPr>
              <w:spacing w:after="0"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需要说明的其他事项(上级部门委托任务、协会委托任务、是否列入年度 工作计划等，可附件说明)</w:t>
            </w:r>
          </w:p>
        </w:tc>
      </w:tr>
      <w:tr w14:paraId="15C0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33" w:type="dxa"/>
            <w:gridSpan w:val="2"/>
            <w:vAlign w:val="center"/>
          </w:tcPr>
          <w:p w14:paraId="0BCD7BE0">
            <w:pPr>
              <w:pStyle w:val="38"/>
              <w:spacing w:before="71" w:line="219" w:lineRule="auto"/>
              <w:ind w:left="105"/>
              <w:jc w:val="both"/>
              <w:rPr>
                <w:rFonts w:hint="eastAsia"/>
              </w:rPr>
            </w:pPr>
            <w:r>
              <w:rPr>
                <w:spacing w:val="1"/>
              </w:rPr>
              <w:t>专家推荐意见</w:t>
            </w:r>
          </w:p>
        </w:tc>
        <w:tc>
          <w:tcPr>
            <w:tcW w:w="6837" w:type="dxa"/>
            <w:gridSpan w:val="5"/>
          </w:tcPr>
          <w:p w14:paraId="6515F0B4">
            <w:pPr>
              <w:spacing w:after="0"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其他专家推荐本单位、本项目负责人承担本项目的情况，可附件说明</w:t>
            </w:r>
          </w:p>
        </w:tc>
      </w:tr>
      <w:tr w14:paraId="2518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933" w:type="dxa"/>
            <w:gridSpan w:val="2"/>
            <w:vAlign w:val="center"/>
          </w:tcPr>
          <w:p w14:paraId="1B65EA59">
            <w:pPr>
              <w:pStyle w:val="38"/>
              <w:spacing w:before="72" w:line="219" w:lineRule="auto"/>
              <w:ind w:left="105"/>
              <w:jc w:val="both"/>
              <w:rPr>
                <w:rFonts w:hint="eastAsia"/>
              </w:rPr>
            </w:pPr>
            <w:r>
              <w:rPr>
                <w:spacing w:val="1"/>
              </w:rPr>
              <w:t>申请单位意见</w:t>
            </w:r>
          </w:p>
        </w:tc>
        <w:tc>
          <w:tcPr>
            <w:tcW w:w="6837" w:type="dxa"/>
            <w:gridSpan w:val="5"/>
          </w:tcPr>
          <w:p w14:paraId="28A98B45">
            <w:pPr>
              <w:spacing w:line="260" w:lineRule="auto"/>
              <w:rPr>
                <w:lang w:eastAsia="zh-CN"/>
              </w:rPr>
            </w:pPr>
          </w:p>
          <w:p w14:paraId="2C17E86D">
            <w:pPr>
              <w:spacing w:line="260" w:lineRule="auto"/>
              <w:rPr>
                <w:lang w:eastAsia="zh-CN"/>
              </w:rPr>
            </w:pPr>
          </w:p>
          <w:p w14:paraId="271AD139">
            <w:pPr>
              <w:spacing w:line="260" w:lineRule="auto"/>
              <w:rPr>
                <w:lang w:eastAsia="zh-CN"/>
              </w:rPr>
            </w:pPr>
          </w:p>
          <w:p w14:paraId="0B851748">
            <w:pPr>
              <w:spacing w:line="260" w:lineRule="auto"/>
              <w:rPr>
                <w:rFonts w:hint="eastAsia"/>
                <w:lang w:eastAsia="zh-CN"/>
              </w:rPr>
            </w:pPr>
          </w:p>
          <w:p w14:paraId="0B509070">
            <w:pPr>
              <w:spacing w:line="260" w:lineRule="auto"/>
              <w:rPr>
                <w:lang w:eastAsia="zh-CN"/>
              </w:rPr>
            </w:pPr>
          </w:p>
          <w:p w14:paraId="2CC1DF45">
            <w:pPr>
              <w:pStyle w:val="38"/>
              <w:spacing w:before="71" w:line="219" w:lineRule="auto"/>
              <w:ind w:left="2525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单位盖章/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负责人</w:t>
            </w:r>
            <w:r>
              <w:rPr>
                <w:b/>
                <w:bCs/>
                <w:spacing w:val="-4"/>
                <w:lang w:eastAsia="zh-CN"/>
              </w:rPr>
              <w:t>签字</w:t>
            </w:r>
          </w:p>
          <w:p w14:paraId="249F37F4">
            <w:pPr>
              <w:pStyle w:val="38"/>
              <w:spacing w:before="71" w:line="197" w:lineRule="auto"/>
              <w:jc w:val="center"/>
              <w:rPr>
                <w:rFonts w:hint="eastAsia"/>
                <w:spacing w:val="-8"/>
                <w:lang w:eastAsia="zh-CN"/>
              </w:rPr>
            </w:pPr>
          </w:p>
          <w:p w14:paraId="0B3255F9">
            <w:pPr>
              <w:pStyle w:val="38"/>
              <w:spacing w:before="71" w:line="197" w:lineRule="auto"/>
              <w:jc w:val="center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年</w:t>
            </w:r>
            <w:r>
              <w:rPr>
                <w:spacing w:val="26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lang w:eastAsia="zh-CN"/>
              </w:rPr>
              <w:t xml:space="preserve">    </w:t>
            </w:r>
            <w:r>
              <w:rPr>
                <w:spacing w:val="-8"/>
                <w:lang w:eastAsia="zh-CN"/>
              </w:rPr>
              <w:t>日</w:t>
            </w:r>
          </w:p>
        </w:tc>
      </w:tr>
    </w:tbl>
    <w:p w14:paraId="2B1D7508">
      <w:pPr>
        <w:rPr>
          <w:lang w:eastAsia="zh-CN"/>
        </w:rPr>
      </w:pPr>
    </w:p>
    <w:sectPr>
      <w:footerReference r:id="rId5" w:type="default"/>
      <w:pgSz w:w="11900" w:h="16820"/>
      <w:pgMar w:top="1295" w:right="1254" w:bottom="1427" w:left="1785" w:header="0" w:footer="1301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342D6">
    <w:pPr>
      <w:spacing w:line="168" w:lineRule="auto"/>
      <w:ind w:left="4095"/>
      <w:rPr>
        <w:rFonts w:hint="eastAsia"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8EAEC">
    <w:pPr>
      <w:spacing w:line="173" w:lineRule="auto"/>
      <w:ind w:left="419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DC"/>
    <w:rsid w:val="001D38DD"/>
    <w:rsid w:val="00216E19"/>
    <w:rsid w:val="00252572"/>
    <w:rsid w:val="002E41DC"/>
    <w:rsid w:val="003970CA"/>
    <w:rsid w:val="003E18CC"/>
    <w:rsid w:val="00847779"/>
    <w:rsid w:val="008D3A0A"/>
    <w:rsid w:val="00966E2A"/>
    <w:rsid w:val="0097435F"/>
    <w:rsid w:val="00AA2228"/>
    <w:rsid w:val="00E948B2"/>
    <w:rsid w:val="614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</w:pPr>
    <w:rPr>
      <w:rFonts w:ascii="Arial" w:hAnsi="Arial" w:cs="Arial" w:eastAsiaTheme="minorEastAsia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outlineLvl w:val="3"/>
    </w:pPr>
    <w:rPr>
      <w:rFonts w:asciiTheme="minorHAnsi" w:hAnsiTheme="minorHAnsi" w:cstheme="majorBidi"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outlineLvl w:val="4"/>
    </w:pPr>
    <w:rPr>
      <w:rFonts w:asciiTheme="minorHAnsi" w:hAnsiTheme="minorHAnsi" w:cstheme="majorBidi"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outlineLvl w:val="5"/>
    </w:pPr>
    <w:rPr>
      <w:rFonts w:asciiTheme="minorHAnsi" w:hAnsiTheme="minorHAnsi" w:cstheme="majorBidi"/>
      <w:b/>
      <w:bCs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link w:val="28"/>
    <w:qFormat/>
    <w:uiPriority w:val="11"/>
    <w:pPr>
      <w:widowControl w:val="0"/>
      <w:numPr>
        <w:ilvl w:val="1"/>
        <w:numId w:val="0"/>
      </w:numPr>
      <w:kinsoku/>
      <w:autoSpaceDE/>
      <w:autoSpaceDN/>
      <w:adjustRightInd/>
      <w:snapToGrid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eastAsia="zh-CN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</w:pPr>
    <w:rPr>
      <w:rFonts w:asciiTheme="minorHAnsi" w:hAnsiTheme="minorHAnsi" w:cstheme="minorBidi"/>
      <w:color w:val="auto"/>
      <w:kern w:val="2"/>
      <w:szCs w:val="22"/>
      <w:lang w:eastAsia="zh-CN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table" w:customStyle="1" w:styleId="36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正文文本 字符"/>
    <w:basedOn w:val="17"/>
    <w:link w:val="11"/>
    <w:semiHidden/>
    <w:uiPriority w:val="0"/>
    <w:rPr>
      <w:rFonts w:ascii="仿宋" w:hAnsi="仿宋" w:eastAsia="仿宋" w:cs="仿宋"/>
      <w:color w:val="000000"/>
      <w:kern w:val="0"/>
      <w:sz w:val="32"/>
      <w:szCs w:val="32"/>
      <w:lang w:eastAsia="en-US"/>
    </w:r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9">
    <w:name w:val="页眉 字符"/>
    <w:basedOn w:val="17"/>
    <w:link w:val="13"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  <w:style w:type="character" w:customStyle="1" w:styleId="40">
    <w:name w:val="页脚 字符"/>
    <w:basedOn w:val="17"/>
    <w:link w:val="12"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558</Characters>
  <Lines>4</Lines>
  <Paragraphs>1</Paragraphs>
  <TotalTime>18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2025-02-11T02:06:00Z</dcterms:created>
  <dc:creator>隗秀荣</dc:creator>
  <cp:lastModifiedBy>信息化周扬</cp:lastModifiedBy>
  <dcterms:modified xsi:type="dcterms:W3CDTF">2025-03-31T08:28:52Z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34CAE5909DF4489D87B06B8148457A09_13</vt:lpwstr>
  </property>
</Properties>
</file>