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2E" w:rsidRPr="0043541B" w:rsidRDefault="00945D2E" w:rsidP="00945D2E">
      <w:pPr>
        <w:tabs>
          <w:tab w:val="left" w:pos="1095"/>
        </w:tabs>
        <w:ind w:right="210"/>
        <w:rPr>
          <w:rFonts w:ascii="宋体" w:hAnsi="宋体"/>
          <w:b/>
          <w:bCs/>
          <w:sz w:val="30"/>
          <w:szCs w:val="30"/>
        </w:rPr>
      </w:pPr>
      <w:r w:rsidRPr="0043541B">
        <w:rPr>
          <w:rFonts w:ascii="宋体" w:hAnsi="宋体" w:hint="eastAsia"/>
          <w:b/>
          <w:bCs/>
          <w:sz w:val="30"/>
          <w:szCs w:val="30"/>
        </w:rPr>
        <w:t>附件</w:t>
      </w:r>
      <w:r w:rsidR="00422C41" w:rsidRPr="0043541B">
        <w:rPr>
          <w:rFonts w:ascii="宋体" w:hAnsi="宋体" w:hint="eastAsia"/>
          <w:b/>
          <w:bCs/>
          <w:sz w:val="30"/>
          <w:szCs w:val="30"/>
        </w:rPr>
        <w:t>1</w:t>
      </w:r>
    </w:p>
    <w:p w:rsidR="00CB4E20" w:rsidRPr="0043541B" w:rsidRDefault="00CB4E20" w:rsidP="00BF2A39">
      <w:pPr>
        <w:tabs>
          <w:tab w:val="left" w:pos="1095"/>
        </w:tabs>
        <w:spacing w:line="560" w:lineRule="exact"/>
        <w:ind w:right="210"/>
        <w:jc w:val="center"/>
        <w:rPr>
          <w:rFonts w:ascii="宋体" w:hAnsi="宋体"/>
          <w:b/>
          <w:bCs/>
          <w:sz w:val="52"/>
          <w:szCs w:val="44"/>
        </w:rPr>
      </w:pPr>
      <w:r w:rsidRPr="0043541B">
        <w:rPr>
          <w:rFonts w:ascii="宋体" w:hAnsi="宋体" w:hint="eastAsia"/>
          <w:b/>
          <w:bCs/>
          <w:sz w:val="44"/>
          <w:szCs w:val="36"/>
        </w:rPr>
        <w:t>第六届中国医院质量大会</w:t>
      </w:r>
    </w:p>
    <w:p w:rsidR="00CB4E20" w:rsidRPr="0043541B" w:rsidRDefault="00DC2245" w:rsidP="00BF2A39">
      <w:pPr>
        <w:spacing w:line="560" w:lineRule="exact"/>
        <w:jc w:val="center"/>
        <w:rPr>
          <w:rFonts w:ascii="华文仿宋" w:eastAsia="华文仿宋" w:hAnsi="华文仿宋"/>
          <w:sz w:val="36"/>
          <w:szCs w:val="30"/>
        </w:rPr>
      </w:pPr>
      <w:r w:rsidRPr="0043541B">
        <w:rPr>
          <w:rFonts w:ascii="华文仿宋" w:eastAsia="华文仿宋" w:hAnsi="华文仿宋" w:hint="eastAsia"/>
          <w:sz w:val="36"/>
          <w:szCs w:val="30"/>
        </w:rPr>
        <w:t>质量·安全·文化</w:t>
      </w:r>
    </w:p>
    <w:p w:rsidR="00721A9F" w:rsidRPr="0043541B" w:rsidRDefault="00CB4E20" w:rsidP="00BF2A39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 w:rsidRPr="0043541B">
        <w:rPr>
          <w:rFonts w:ascii="宋体" w:hAnsi="宋体" w:hint="eastAsia"/>
          <w:b/>
          <w:bCs/>
          <w:sz w:val="44"/>
          <w:szCs w:val="44"/>
        </w:rPr>
        <w:t>会议日程</w:t>
      </w:r>
      <w:r w:rsidR="00945D2E" w:rsidRPr="0043541B">
        <w:rPr>
          <w:rFonts w:ascii="宋体" w:hAnsi="宋体" w:hint="eastAsia"/>
          <w:b/>
          <w:bCs/>
          <w:sz w:val="44"/>
          <w:szCs w:val="44"/>
        </w:rPr>
        <w:t>(</w:t>
      </w:r>
      <w:r w:rsidR="00D41B89" w:rsidRPr="0043541B">
        <w:rPr>
          <w:rFonts w:ascii="宋体" w:hAnsi="宋体" w:hint="eastAsia"/>
          <w:b/>
          <w:bCs/>
          <w:sz w:val="44"/>
          <w:szCs w:val="44"/>
        </w:rPr>
        <w:t>拟定</w:t>
      </w:r>
      <w:r w:rsidR="00945D2E" w:rsidRPr="0043541B">
        <w:rPr>
          <w:rFonts w:ascii="宋体" w:hAnsi="宋体" w:hint="eastAsia"/>
          <w:b/>
          <w:bCs/>
          <w:sz w:val="44"/>
          <w:szCs w:val="44"/>
        </w:rPr>
        <w:t>)</w:t>
      </w:r>
    </w:p>
    <w:tbl>
      <w:tblPr>
        <w:tblW w:w="10323" w:type="dxa"/>
        <w:jc w:val="center"/>
        <w:tblInd w:w="-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"/>
        <w:gridCol w:w="1505"/>
        <w:gridCol w:w="2623"/>
        <w:gridCol w:w="3160"/>
        <w:gridCol w:w="2510"/>
      </w:tblGrid>
      <w:tr w:rsidR="00CB4E20" w:rsidRPr="0043541B" w:rsidTr="00BF2A39">
        <w:trPr>
          <w:trHeight w:val="570"/>
          <w:jc w:val="center"/>
        </w:trPr>
        <w:tc>
          <w:tcPr>
            <w:tcW w:w="10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20" w:rsidRPr="0043541B" w:rsidRDefault="00CB4E20" w:rsidP="00453A1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3541B">
              <w:rPr>
                <w:rFonts w:ascii="宋体" w:hAnsi="宋体" w:hint="eastAsia"/>
                <w:b/>
                <w:bCs/>
                <w:sz w:val="24"/>
                <w:szCs w:val="24"/>
              </w:rPr>
              <w:t>第一天：</w:t>
            </w:r>
            <w:r w:rsidR="00F103E7" w:rsidRPr="0043541B">
              <w:rPr>
                <w:rFonts w:ascii="宋体" w:hAnsi="宋体"/>
                <w:b/>
                <w:bCs/>
                <w:sz w:val="24"/>
                <w:szCs w:val="24"/>
              </w:rPr>
              <w:t>201</w:t>
            </w:r>
            <w:r w:rsidR="00F103E7" w:rsidRPr="0043541B">
              <w:rPr>
                <w:rFonts w:ascii="宋体" w:hAnsi="宋体" w:hint="eastAsia"/>
                <w:b/>
                <w:bCs/>
                <w:sz w:val="24"/>
                <w:szCs w:val="24"/>
              </w:rPr>
              <w:t>4</w:t>
            </w:r>
            <w:r w:rsidRPr="0043541B"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 w:rsidR="00F103E7" w:rsidRPr="0043541B"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  <w:r w:rsidRPr="0043541B"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 w:rsidR="00453A13" w:rsidRPr="0043541B"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  <w:r w:rsidRPr="0043541B">
              <w:rPr>
                <w:rFonts w:ascii="宋体" w:hAnsi="宋体" w:hint="eastAsia"/>
                <w:b/>
                <w:bCs/>
                <w:sz w:val="24"/>
                <w:szCs w:val="24"/>
              </w:rPr>
              <w:t>日（周</w:t>
            </w:r>
            <w:r w:rsidR="00453A13" w:rsidRPr="0043541B">
              <w:rPr>
                <w:rFonts w:ascii="宋体" w:hAnsi="宋体" w:hint="eastAsia"/>
                <w:b/>
                <w:bCs/>
                <w:sz w:val="24"/>
                <w:szCs w:val="24"/>
              </w:rPr>
              <w:t>五</w:t>
            </w:r>
            <w:r w:rsidRPr="0043541B">
              <w:rPr>
                <w:rFonts w:ascii="宋体" w:hAnsi="宋体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DA3F97" w:rsidRPr="0043541B" w:rsidTr="00BF2A39">
        <w:trPr>
          <w:trHeight w:val="555"/>
          <w:jc w:val="center"/>
        </w:trPr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20" w:rsidRPr="0043541B" w:rsidRDefault="00CB4E20" w:rsidP="00C267F9">
            <w:pPr>
              <w:jc w:val="center"/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时</w:t>
            </w:r>
            <w:r w:rsidRPr="0043541B">
              <w:rPr>
                <w:rFonts w:ascii="宋体" w:hAnsi="宋体"/>
                <w:b/>
                <w:bCs/>
              </w:rPr>
              <w:t xml:space="preserve">  </w:t>
            </w:r>
            <w:r w:rsidRPr="0043541B">
              <w:rPr>
                <w:rFonts w:ascii="宋体" w:hAnsi="宋体" w:hint="eastAsia"/>
                <w:b/>
                <w:bCs/>
              </w:rPr>
              <w:t>间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20" w:rsidRPr="0043541B" w:rsidRDefault="00CB4E20" w:rsidP="00C267F9">
            <w:pPr>
              <w:jc w:val="center"/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内</w:t>
            </w:r>
            <w:r w:rsidRPr="0043541B">
              <w:rPr>
                <w:rFonts w:ascii="宋体" w:hAnsi="宋体"/>
                <w:b/>
                <w:bCs/>
              </w:rPr>
              <w:t xml:space="preserve">    </w:t>
            </w:r>
            <w:r w:rsidRPr="0043541B">
              <w:rPr>
                <w:rFonts w:ascii="宋体" w:hAnsi="宋体" w:hint="eastAsia"/>
                <w:b/>
                <w:bCs/>
              </w:rPr>
              <w:t>容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20" w:rsidRPr="0043541B" w:rsidRDefault="00CB4E20" w:rsidP="00C267F9">
            <w:pPr>
              <w:jc w:val="center"/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发言人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20" w:rsidRPr="0043541B" w:rsidRDefault="00CB4E20" w:rsidP="00C267F9">
            <w:pPr>
              <w:jc w:val="center"/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主持人</w:t>
            </w:r>
          </w:p>
        </w:tc>
      </w:tr>
      <w:tr w:rsidR="00337039" w:rsidRPr="0043541B" w:rsidTr="00BF2A39">
        <w:trPr>
          <w:trHeight w:val="555"/>
          <w:jc w:val="center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7039" w:rsidRPr="0043541B" w:rsidRDefault="00337039" w:rsidP="00C267F9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上</w:t>
            </w:r>
            <w:r w:rsidRPr="0043541B">
              <w:rPr>
                <w:rFonts w:ascii="宋体" w:hAnsi="宋体"/>
                <w:b/>
                <w:bCs/>
              </w:rPr>
              <w:t xml:space="preserve"> </w:t>
            </w:r>
            <w:r w:rsidRPr="0043541B">
              <w:rPr>
                <w:rFonts w:ascii="宋体" w:hAnsi="宋体" w:hint="eastAsia"/>
                <w:b/>
                <w:bCs/>
              </w:rPr>
              <w:t>午</w:t>
            </w:r>
            <w:r w:rsidRPr="0043541B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9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039" w:rsidRPr="0043541B" w:rsidRDefault="00337039" w:rsidP="00337039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43541B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开幕式  08:30-0</w:t>
            </w:r>
            <w:r w:rsidRPr="0043541B">
              <w:rPr>
                <w:rFonts w:ascii="华文仿宋" w:eastAsia="华文仿宋" w:hAnsi="华文仿宋"/>
                <w:b/>
                <w:sz w:val="30"/>
                <w:szCs w:val="30"/>
              </w:rPr>
              <w:t>9</w:t>
            </w:r>
            <w:r w:rsidRPr="0043541B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:20</w:t>
            </w:r>
          </w:p>
        </w:tc>
      </w:tr>
      <w:tr w:rsidR="00337039" w:rsidRPr="0043541B" w:rsidTr="00BF2A39">
        <w:trPr>
          <w:trHeight w:val="555"/>
          <w:jc w:val="center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7039" w:rsidRPr="0043541B" w:rsidRDefault="00337039" w:rsidP="00C267F9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039" w:rsidRPr="0043541B" w:rsidRDefault="00337039" w:rsidP="00295900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0</w:t>
            </w:r>
            <w:r w:rsidRPr="0043541B">
              <w:rPr>
                <w:rFonts w:ascii="宋体" w:hAnsi="宋体"/>
                <w:b/>
                <w:bCs/>
              </w:rPr>
              <w:t>8:30</w:t>
            </w:r>
            <w:r w:rsidRPr="0043541B">
              <w:rPr>
                <w:rFonts w:ascii="宋体" w:hAnsi="宋体" w:hint="eastAsia"/>
                <w:b/>
                <w:bCs/>
              </w:rPr>
              <w:t>～0</w:t>
            </w:r>
            <w:r w:rsidRPr="0043541B">
              <w:rPr>
                <w:rFonts w:ascii="宋体" w:hAnsi="宋体"/>
                <w:b/>
                <w:bCs/>
              </w:rPr>
              <w:t>8:40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039" w:rsidRPr="0043541B" w:rsidRDefault="00337039" w:rsidP="00295900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中国医院协会领导致辞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A39" w:rsidRPr="0043541B" w:rsidRDefault="000D79B8" w:rsidP="00295900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中国医院协会</w:t>
            </w:r>
            <w:r w:rsidR="00337039" w:rsidRPr="0043541B">
              <w:rPr>
                <w:rFonts w:ascii="宋体" w:hAnsi="宋体" w:hint="eastAsia"/>
              </w:rPr>
              <w:t>常务副会长</w:t>
            </w:r>
            <w:r w:rsidR="00BF2A39" w:rsidRPr="0043541B">
              <w:rPr>
                <w:rFonts w:ascii="宋体" w:hAnsi="宋体" w:hint="eastAsia"/>
              </w:rPr>
              <w:t>兼</w:t>
            </w:r>
          </w:p>
          <w:p w:rsidR="00337039" w:rsidRPr="0043541B" w:rsidRDefault="00337039" w:rsidP="00BF2A39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秘书长</w:t>
            </w:r>
            <w:r w:rsidR="00BF2A39" w:rsidRPr="0043541B">
              <w:rPr>
                <w:rFonts w:ascii="宋体" w:hAnsi="宋体" w:hint="eastAsia"/>
              </w:rPr>
              <w:t xml:space="preserve"> </w:t>
            </w:r>
            <w:r w:rsidRPr="0043541B">
              <w:rPr>
                <w:rFonts w:ascii="宋体" w:hAnsi="宋体" w:hint="eastAsia"/>
              </w:rPr>
              <w:t>李洪山</w:t>
            </w: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7039" w:rsidRPr="0043541B" w:rsidRDefault="00337039" w:rsidP="00337039">
            <w:pPr>
              <w:jc w:val="center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中国医院协会</w:t>
            </w:r>
          </w:p>
          <w:p w:rsidR="00337039" w:rsidRPr="0043541B" w:rsidRDefault="00337039" w:rsidP="00337039">
            <w:pPr>
              <w:jc w:val="center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常务副会长兼秘书长</w:t>
            </w:r>
          </w:p>
          <w:p w:rsidR="00337039" w:rsidRPr="0043541B" w:rsidRDefault="00337039" w:rsidP="00337039">
            <w:pPr>
              <w:jc w:val="center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李洪山</w:t>
            </w:r>
          </w:p>
        </w:tc>
      </w:tr>
      <w:tr w:rsidR="007A0160" w:rsidRPr="0043541B" w:rsidTr="00BF2A39">
        <w:trPr>
          <w:trHeight w:val="555"/>
          <w:jc w:val="center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6A17AB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0</w:t>
            </w:r>
            <w:r w:rsidRPr="0043541B">
              <w:rPr>
                <w:rFonts w:ascii="宋体" w:hAnsi="宋体"/>
                <w:b/>
                <w:bCs/>
              </w:rPr>
              <w:t>8:40</w:t>
            </w:r>
            <w:r w:rsidRPr="0043541B">
              <w:rPr>
                <w:rFonts w:ascii="宋体" w:hAnsi="宋体" w:hint="eastAsia"/>
                <w:b/>
                <w:bCs/>
              </w:rPr>
              <w:t>～08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5</w:t>
            </w:r>
            <w:r w:rsidRPr="0043541B">
              <w:rPr>
                <w:rFonts w:ascii="宋体" w:hAnsi="宋体"/>
                <w:b/>
                <w:bCs/>
              </w:rPr>
              <w:t>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295900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浙江省卫生计生委领导</w:t>
            </w:r>
          </w:p>
          <w:p w:rsidR="007A0160" w:rsidRPr="0043541B" w:rsidRDefault="007A0160" w:rsidP="00295900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致辞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9B8" w:rsidRPr="0043541B" w:rsidRDefault="000D79B8" w:rsidP="00295900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 xml:space="preserve">浙江省卫生计生委副主任 </w:t>
            </w:r>
          </w:p>
          <w:p w:rsidR="007A0160" w:rsidRPr="0043541B" w:rsidRDefault="007A0160" w:rsidP="003765D3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马伟</w:t>
            </w:r>
            <w:r w:rsidR="003765D3" w:rsidRPr="0043541B">
              <w:rPr>
                <w:rFonts w:ascii="宋体" w:hAnsi="宋体" w:hint="eastAsia"/>
              </w:rPr>
              <w:t>杭</w:t>
            </w: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337039">
            <w:pPr>
              <w:jc w:val="center"/>
              <w:rPr>
                <w:rFonts w:ascii="宋体" w:hAnsi="宋体"/>
              </w:rPr>
            </w:pPr>
          </w:p>
        </w:tc>
      </w:tr>
      <w:tr w:rsidR="007A0160" w:rsidRPr="0043541B" w:rsidTr="00BF2A39">
        <w:trPr>
          <w:trHeight w:val="555"/>
          <w:jc w:val="center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7A0160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08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5</w:t>
            </w:r>
            <w:r w:rsidRPr="0043541B">
              <w:rPr>
                <w:rFonts w:ascii="宋体" w:hAnsi="宋体"/>
                <w:b/>
                <w:bCs/>
              </w:rPr>
              <w:t>0</w:t>
            </w:r>
            <w:r w:rsidRPr="0043541B">
              <w:rPr>
                <w:rFonts w:ascii="宋体" w:hAnsi="宋体" w:hint="eastAsia"/>
                <w:b/>
                <w:bCs/>
              </w:rPr>
              <w:t>～09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国家卫生计生委领导致辞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0D79B8" w:rsidP="0060001B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国家卫生计生委</w:t>
            </w:r>
            <w:r w:rsidR="007A0160" w:rsidRPr="0043541B">
              <w:rPr>
                <w:rFonts w:ascii="宋体" w:hAnsi="宋体" w:hint="eastAsia"/>
              </w:rPr>
              <w:t>医政医管局</w:t>
            </w:r>
            <w:r w:rsidR="00AB3AEF" w:rsidRPr="0043541B">
              <w:rPr>
                <w:rFonts w:ascii="宋体" w:hAnsi="宋体" w:hint="eastAsia"/>
              </w:rPr>
              <w:t>领导</w:t>
            </w: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7A0160" w:rsidRPr="0043541B" w:rsidTr="00BF2A39">
        <w:trPr>
          <w:trHeight w:val="555"/>
          <w:jc w:val="center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7A0160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09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00～09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05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491B56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支持单位领导致词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DA3F97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待定</w:t>
            </w: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7A0160" w:rsidRPr="0043541B" w:rsidTr="00BF2A39">
        <w:trPr>
          <w:trHeight w:val="555"/>
          <w:jc w:val="center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7A0160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09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05～09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10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491B56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中国医院协会权威发布：</w:t>
            </w:r>
          </w:p>
          <w:p w:rsidR="007A0160" w:rsidRPr="0043541B" w:rsidRDefault="007A0160" w:rsidP="00491B56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《中国医院协会患者安全目标（2014-2015）》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DA3F97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中国医院协会副秘书长</w:t>
            </w:r>
          </w:p>
          <w:p w:rsidR="007A0160" w:rsidRPr="0043541B" w:rsidRDefault="007A0160" w:rsidP="00DA3F97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庄一强</w:t>
            </w:r>
          </w:p>
        </w:tc>
        <w:tc>
          <w:tcPr>
            <w:tcW w:w="2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7A0160" w:rsidRPr="0043541B" w:rsidTr="00BF2A39">
        <w:trPr>
          <w:trHeight w:val="555"/>
          <w:jc w:val="center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7A0160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09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1</w:t>
            </w:r>
            <w:r w:rsidRPr="0043541B">
              <w:rPr>
                <w:rFonts w:ascii="宋体" w:hAnsi="宋体"/>
                <w:b/>
                <w:bCs/>
              </w:rPr>
              <w:t>0</w:t>
            </w:r>
            <w:r w:rsidRPr="0043541B">
              <w:rPr>
                <w:rFonts w:ascii="宋体" w:hAnsi="宋体" w:hint="eastAsia"/>
                <w:b/>
                <w:bCs/>
              </w:rPr>
              <w:t>～09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2</w:t>
            </w:r>
            <w:r w:rsidRPr="0043541B">
              <w:rPr>
                <w:rFonts w:ascii="宋体" w:hAnsi="宋体"/>
                <w:b/>
                <w:bCs/>
              </w:rPr>
              <w:t>0</w:t>
            </w:r>
          </w:p>
        </w:tc>
        <w:tc>
          <w:tcPr>
            <w:tcW w:w="8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合影&amp;茶歇</w:t>
            </w:r>
          </w:p>
        </w:tc>
      </w:tr>
      <w:tr w:rsidR="007A0160" w:rsidRPr="0043541B" w:rsidTr="00BF2A39">
        <w:trPr>
          <w:trHeight w:val="534"/>
          <w:jc w:val="center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9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337039">
            <w:pPr>
              <w:jc w:val="left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43541B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主会场 09:20-11:50</w:t>
            </w:r>
          </w:p>
        </w:tc>
      </w:tr>
      <w:tr w:rsidR="007A0160" w:rsidRPr="0043541B" w:rsidTr="00BF2A39">
        <w:trPr>
          <w:trHeight w:val="795"/>
          <w:jc w:val="center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/>
                <w:b/>
                <w:bCs/>
              </w:rPr>
              <w:t>09:20-09:50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国家医疗质量管理与控制体系建设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F54F22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国家</w:t>
            </w:r>
            <w:r w:rsidR="007A0160" w:rsidRPr="0043541B">
              <w:rPr>
                <w:rFonts w:ascii="宋体" w:hAnsi="宋体" w:hint="eastAsia"/>
              </w:rPr>
              <w:t>卫生计生委医政医管局</w:t>
            </w:r>
          </w:p>
          <w:p w:rsidR="007A0160" w:rsidRPr="0043541B" w:rsidRDefault="007A0160" w:rsidP="00DC0591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 xml:space="preserve">医疗质量处处长  樊静 </w:t>
            </w: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721A9F">
            <w:pPr>
              <w:jc w:val="center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浙江大学附属第一医院</w:t>
            </w:r>
            <w:r w:rsidRPr="0043541B">
              <w:rPr>
                <w:rFonts w:ascii="宋体" w:hAnsi="宋体"/>
              </w:rPr>
              <w:br/>
            </w:r>
            <w:r w:rsidRPr="0043541B">
              <w:rPr>
                <w:rFonts w:ascii="宋体" w:hAnsi="宋体" w:hint="eastAsia"/>
              </w:rPr>
              <w:t>院长 郑树森</w:t>
            </w:r>
          </w:p>
          <w:p w:rsidR="007A0160" w:rsidRPr="0043541B" w:rsidRDefault="007A0160" w:rsidP="00460A05">
            <w:pPr>
              <w:jc w:val="center"/>
              <w:rPr>
                <w:rFonts w:ascii="宋体" w:hAnsi="宋体"/>
              </w:rPr>
            </w:pPr>
          </w:p>
          <w:p w:rsidR="007A0160" w:rsidRPr="0043541B" w:rsidRDefault="007A0160" w:rsidP="00460A05">
            <w:pPr>
              <w:jc w:val="center"/>
              <w:rPr>
                <w:rFonts w:ascii="宋体" w:hAnsi="宋体"/>
              </w:rPr>
            </w:pPr>
          </w:p>
          <w:p w:rsidR="007A0160" w:rsidRPr="0043541B" w:rsidRDefault="00CB125C" w:rsidP="00460A05">
            <w:pPr>
              <w:jc w:val="center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复旦大学附属华山医院</w:t>
            </w:r>
          </w:p>
          <w:p w:rsidR="007A0160" w:rsidRPr="0043541B" w:rsidRDefault="007A0160" w:rsidP="00CB125C">
            <w:pPr>
              <w:jc w:val="center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 xml:space="preserve">院长 </w:t>
            </w:r>
            <w:r w:rsidR="00CB125C" w:rsidRPr="0043541B">
              <w:rPr>
                <w:rFonts w:ascii="宋体" w:hAnsi="宋体" w:hint="eastAsia"/>
              </w:rPr>
              <w:t>丁强</w:t>
            </w:r>
          </w:p>
        </w:tc>
      </w:tr>
      <w:tr w:rsidR="007A0160" w:rsidRPr="0043541B" w:rsidTr="00BF2A39">
        <w:trPr>
          <w:trHeight w:val="795"/>
          <w:jc w:val="center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/>
                <w:b/>
                <w:bCs/>
              </w:rPr>
              <w:t>09:50-10:20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医保管理与医疗质量管理的关系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1F" w:rsidRDefault="00000357" w:rsidP="00000357">
            <w:pPr>
              <w:rPr>
                <w:rFonts w:ascii="宋体" w:hAnsi="宋体"/>
              </w:rPr>
            </w:pPr>
            <w:r w:rsidRPr="00000357">
              <w:rPr>
                <w:rFonts w:ascii="宋体" w:hAnsi="宋体" w:hint="eastAsia"/>
              </w:rPr>
              <w:t>人力资源和社会保障部</w:t>
            </w:r>
          </w:p>
          <w:p w:rsidR="003533A8" w:rsidRPr="0043541B" w:rsidRDefault="00000357" w:rsidP="0000035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医疗保险</w:t>
            </w:r>
            <w:r w:rsidR="007A0160" w:rsidRPr="0043541B">
              <w:rPr>
                <w:rFonts w:ascii="宋体" w:hAnsi="宋体" w:hint="eastAsia"/>
              </w:rPr>
              <w:t>司</w:t>
            </w:r>
            <w:r w:rsidR="005C3CF2">
              <w:rPr>
                <w:rFonts w:ascii="宋体" w:hAnsi="宋体" w:hint="eastAsia"/>
              </w:rPr>
              <w:t>领导</w:t>
            </w: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460A05">
            <w:pPr>
              <w:jc w:val="center"/>
              <w:rPr>
                <w:rFonts w:ascii="宋体" w:hAnsi="宋体"/>
              </w:rPr>
            </w:pPr>
          </w:p>
        </w:tc>
      </w:tr>
      <w:tr w:rsidR="007A0160" w:rsidRPr="0043541B" w:rsidTr="00BF2A39">
        <w:trPr>
          <w:trHeight w:val="795"/>
          <w:jc w:val="center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641AF8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/>
                <w:b/>
                <w:bCs/>
              </w:rPr>
              <w:t>10:20-10:50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641AF8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医疗质量控制与评鉴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60001B" w:rsidP="00DC059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台湾资深院长、亚洲华人医务管理交流学会理事长 何国章</w:t>
            </w: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460A05">
            <w:pPr>
              <w:jc w:val="center"/>
              <w:rPr>
                <w:rFonts w:ascii="宋体" w:hAnsi="宋体"/>
              </w:rPr>
            </w:pPr>
          </w:p>
        </w:tc>
      </w:tr>
      <w:tr w:rsidR="007A0160" w:rsidRPr="0043541B" w:rsidTr="0043541B">
        <w:trPr>
          <w:trHeight w:val="795"/>
          <w:jc w:val="center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641AF8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/>
                <w:b/>
                <w:bCs/>
              </w:rPr>
              <w:t>10:50-11:20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160" w:rsidRPr="0043541B" w:rsidRDefault="007A0160" w:rsidP="004447B0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待定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7DD" w:rsidRDefault="005747DD" w:rsidP="00641AF8">
            <w:pPr>
              <w:rPr>
                <w:rFonts w:ascii="宋体" w:hAnsi="宋体"/>
              </w:rPr>
            </w:pPr>
            <w:r w:rsidRPr="005747DD">
              <w:rPr>
                <w:rFonts w:ascii="宋体" w:hAnsi="宋体" w:hint="eastAsia"/>
              </w:rPr>
              <w:t>天津医科大学总医院</w:t>
            </w:r>
            <w:r>
              <w:rPr>
                <w:rFonts w:ascii="宋体" w:hAnsi="宋体" w:hint="eastAsia"/>
              </w:rPr>
              <w:t xml:space="preserve">院长 </w:t>
            </w:r>
          </w:p>
          <w:p w:rsidR="007A0160" w:rsidRPr="0043541B" w:rsidRDefault="005747DD" w:rsidP="00641AF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张建宁</w:t>
            </w: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460A05">
            <w:pPr>
              <w:jc w:val="center"/>
              <w:rPr>
                <w:rFonts w:ascii="宋体" w:hAnsi="宋体"/>
              </w:rPr>
            </w:pPr>
          </w:p>
        </w:tc>
      </w:tr>
      <w:tr w:rsidR="007A0160" w:rsidRPr="0043541B" w:rsidTr="00BF2A39">
        <w:trPr>
          <w:trHeight w:val="795"/>
          <w:jc w:val="center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641AF8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/>
                <w:b/>
                <w:bCs/>
              </w:rPr>
              <w:t>11:20-11:50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DA3F97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待定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641AF8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浙江邵逸夫医院院长</w:t>
            </w:r>
          </w:p>
          <w:p w:rsidR="007A0160" w:rsidRPr="0043541B" w:rsidRDefault="007A0160" w:rsidP="00641AF8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蔡秀军</w:t>
            </w:r>
          </w:p>
        </w:tc>
        <w:tc>
          <w:tcPr>
            <w:tcW w:w="2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jc w:val="center"/>
              <w:rPr>
                <w:rFonts w:ascii="宋体" w:hAnsi="宋体"/>
              </w:rPr>
            </w:pPr>
          </w:p>
        </w:tc>
      </w:tr>
      <w:tr w:rsidR="007A0160" w:rsidRPr="0043541B" w:rsidTr="00BF2A39">
        <w:trPr>
          <w:trHeight w:val="42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中午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721A9F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/>
                <w:b/>
                <w:bCs/>
              </w:rPr>
              <w:t>1</w:t>
            </w:r>
            <w:r w:rsidRPr="0043541B">
              <w:rPr>
                <w:rFonts w:ascii="宋体" w:hAnsi="宋体" w:hint="eastAsia"/>
                <w:b/>
                <w:bCs/>
              </w:rPr>
              <w:t>2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0</w:t>
            </w:r>
            <w:r w:rsidRPr="0043541B">
              <w:rPr>
                <w:rFonts w:ascii="宋体" w:hAnsi="宋体"/>
                <w:b/>
                <w:bCs/>
              </w:rPr>
              <w:t>0-13:30</w:t>
            </w:r>
          </w:p>
        </w:tc>
        <w:tc>
          <w:tcPr>
            <w:tcW w:w="8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午餐</w:t>
            </w:r>
          </w:p>
        </w:tc>
      </w:tr>
    </w:tbl>
    <w:p w:rsidR="00EA0B02" w:rsidRPr="0043541B" w:rsidRDefault="00EA0B02">
      <w:r w:rsidRPr="0043541B">
        <w:br w:type="page"/>
      </w:r>
    </w:p>
    <w:tbl>
      <w:tblPr>
        <w:tblW w:w="10323" w:type="dxa"/>
        <w:jc w:val="center"/>
        <w:tblInd w:w="-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"/>
        <w:gridCol w:w="1505"/>
        <w:gridCol w:w="2623"/>
        <w:gridCol w:w="3160"/>
        <w:gridCol w:w="2510"/>
      </w:tblGrid>
      <w:tr w:rsidR="007A0160" w:rsidRPr="0043541B" w:rsidTr="00BF2A39">
        <w:trPr>
          <w:trHeight w:val="429"/>
          <w:jc w:val="center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lastRenderedPageBreak/>
              <w:t>下</w:t>
            </w:r>
          </w:p>
          <w:p w:rsidR="007A0160" w:rsidRPr="0043541B" w:rsidRDefault="007A0160" w:rsidP="00C267F9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午</w:t>
            </w:r>
          </w:p>
        </w:tc>
        <w:tc>
          <w:tcPr>
            <w:tcW w:w="9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337039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43541B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主会场 13:30-17:00</w:t>
            </w:r>
          </w:p>
        </w:tc>
      </w:tr>
      <w:tr w:rsidR="007A0160" w:rsidRPr="0043541B" w:rsidTr="00BF2A39">
        <w:trPr>
          <w:trHeight w:val="540"/>
          <w:jc w:val="center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300A38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/>
                <w:b/>
                <w:bCs/>
              </w:rPr>
              <w:t>13:30-14:00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300A38">
            <w:pPr>
              <w:rPr>
                <w:rFonts w:ascii="宋体" w:hAnsi="宋体"/>
              </w:rPr>
            </w:pPr>
            <w:r w:rsidRPr="0043541B">
              <w:rPr>
                <w:rFonts w:ascii="宋体" w:hAnsi="宋体"/>
              </w:rPr>
              <w:t>待定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616" w:rsidRPr="0043541B" w:rsidRDefault="00FD4616" w:rsidP="00FD4616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浙江大学附属第二医院院长</w:t>
            </w:r>
          </w:p>
          <w:p w:rsidR="007A0160" w:rsidRPr="0043541B" w:rsidRDefault="00FD4616" w:rsidP="00FD4616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王建安</w:t>
            </w: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721A9F">
            <w:pPr>
              <w:jc w:val="center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广东省人民医院院长</w:t>
            </w:r>
          </w:p>
          <w:p w:rsidR="007A0160" w:rsidRPr="0043541B" w:rsidRDefault="003533A8" w:rsidP="00721A9F">
            <w:pPr>
              <w:jc w:val="center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耿庆山</w:t>
            </w:r>
          </w:p>
          <w:p w:rsidR="007A0160" w:rsidRPr="0043541B" w:rsidRDefault="007A0160" w:rsidP="00721A9F">
            <w:pPr>
              <w:jc w:val="center"/>
              <w:rPr>
                <w:rFonts w:ascii="宋体" w:hAnsi="宋体"/>
              </w:rPr>
            </w:pPr>
          </w:p>
          <w:p w:rsidR="007A0160" w:rsidRPr="0043541B" w:rsidRDefault="007A0160" w:rsidP="00721A9F">
            <w:pPr>
              <w:jc w:val="center"/>
              <w:rPr>
                <w:rFonts w:ascii="宋体" w:hAnsi="宋体"/>
              </w:rPr>
            </w:pPr>
          </w:p>
          <w:p w:rsidR="007A0160" w:rsidRPr="0043541B" w:rsidRDefault="007A0160" w:rsidP="00721A9F">
            <w:pPr>
              <w:jc w:val="center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上海瑞金医院院长</w:t>
            </w:r>
          </w:p>
          <w:p w:rsidR="007A0160" w:rsidRPr="0043541B" w:rsidRDefault="007A0160" w:rsidP="00721A9F">
            <w:pPr>
              <w:jc w:val="center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瞿介明</w:t>
            </w:r>
          </w:p>
        </w:tc>
      </w:tr>
      <w:tr w:rsidR="007A0160" w:rsidRPr="0043541B" w:rsidTr="00BF2A39">
        <w:trPr>
          <w:trHeight w:val="540"/>
          <w:jc w:val="center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300A38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/>
                <w:b/>
                <w:bCs/>
              </w:rPr>
              <w:t>14:00-14:30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EC4E33" w:rsidP="00EC4E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精细化管理</w:t>
            </w:r>
            <w:r w:rsidR="007A0160" w:rsidRPr="0043541B">
              <w:rPr>
                <w:rFonts w:ascii="宋体" w:hAnsi="宋体" w:hint="eastAsia"/>
              </w:rPr>
              <w:t>与医疗质量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Default="00EC4E33" w:rsidP="00851338">
            <w:pPr>
              <w:rPr>
                <w:rFonts w:ascii="宋体" w:hAnsi="宋体"/>
              </w:rPr>
            </w:pPr>
            <w:r w:rsidRPr="00EC4E33">
              <w:rPr>
                <w:rFonts w:ascii="宋体" w:hAnsi="宋体" w:hint="eastAsia"/>
              </w:rPr>
              <w:t>中国医科大学附属盛京医院</w:t>
            </w:r>
            <w:r>
              <w:rPr>
                <w:rFonts w:ascii="宋体" w:hAnsi="宋体" w:hint="eastAsia"/>
              </w:rPr>
              <w:t>院长</w:t>
            </w:r>
          </w:p>
          <w:p w:rsidR="00EC4E33" w:rsidRPr="0043541B" w:rsidRDefault="00EC4E33" w:rsidP="0085133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郭启勇</w:t>
            </w: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jc w:val="center"/>
              <w:rPr>
                <w:rFonts w:ascii="宋体" w:hAnsi="宋体"/>
              </w:rPr>
            </w:pPr>
          </w:p>
        </w:tc>
      </w:tr>
      <w:tr w:rsidR="007A0160" w:rsidRPr="0043541B" w:rsidTr="00BF2A39">
        <w:trPr>
          <w:trHeight w:val="540"/>
          <w:jc w:val="center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300A38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/>
                <w:b/>
                <w:bCs/>
              </w:rPr>
              <w:t>14:30-15:00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300A38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国际医院评审评价新进展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300A38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中国医院协会副秘书长</w:t>
            </w:r>
          </w:p>
          <w:p w:rsidR="007A0160" w:rsidRPr="0043541B" w:rsidRDefault="007A0160" w:rsidP="00300A38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庄一强</w:t>
            </w: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jc w:val="center"/>
              <w:rPr>
                <w:rFonts w:ascii="宋体" w:hAnsi="宋体"/>
              </w:rPr>
            </w:pPr>
          </w:p>
        </w:tc>
      </w:tr>
      <w:tr w:rsidR="007A0160" w:rsidRPr="0043541B" w:rsidTr="00BF2A39">
        <w:trPr>
          <w:trHeight w:val="540"/>
          <w:jc w:val="center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2D6050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/>
                <w:b/>
                <w:bCs/>
              </w:rPr>
              <w:t>15:00-15:15</w:t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茶歇</w:t>
            </w: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7A0160" w:rsidRPr="0043541B" w:rsidTr="00BF2A39">
        <w:trPr>
          <w:trHeight w:val="540"/>
          <w:jc w:val="center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2D6050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/>
                <w:b/>
                <w:bCs/>
              </w:rPr>
              <w:t>15:15-15:45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0160" w:rsidRPr="0043541B" w:rsidRDefault="007A0160" w:rsidP="00C267F9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抗生素应用于患者安全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浙江邵逸夫医院副院长</w:t>
            </w:r>
          </w:p>
          <w:p w:rsidR="007A0160" w:rsidRPr="0043541B" w:rsidRDefault="007A0160" w:rsidP="00C267F9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俞云松</w:t>
            </w: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7A0160" w:rsidRPr="0043541B" w:rsidTr="00BF2A39">
        <w:trPr>
          <w:trHeight w:val="540"/>
          <w:jc w:val="center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D532D0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/>
                <w:b/>
                <w:bCs/>
              </w:rPr>
              <w:t>15:45-16:15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0160" w:rsidRPr="0043541B" w:rsidRDefault="007A0160" w:rsidP="00C267F9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信息安全与医疗质量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FD4616" w:rsidP="00FD4616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中国医科大学附属第一医院</w:t>
            </w:r>
          </w:p>
          <w:p w:rsidR="007A0160" w:rsidRPr="0043541B" w:rsidRDefault="00DC0591" w:rsidP="00DC0591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副</w:t>
            </w:r>
            <w:r w:rsidR="00FD4616" w:rsidRPr="0043541B">
              <w:rPr>
                <w:rFonts w:ascii="宋体" w:hAnsi="宋体" w:hint="eastAsia"/>
              </w:rPr>
              <w:t>院长</w:t>
            </w:r>
            <w:r w:rsidRPr="0043541B">
              <w:rPr>
                <w:rFonts w:ascii="宋体" w:hAnsi="宋体" w:hint="eastAsia"/>
              </w:rPr>
              <w:t xml:space="preserve"> 康健</w:t>
            </w: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7A0160" w:rsidRPr="0043541B" w:rsidTr="00BF2A39">
        <w:trPr>
          <w:trHeight w:val="540"/>
          <w:jc w:val="center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D532D0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/>
                <w:b/>
                <w:bCs/>
              </w:rPr>
              <w:t>16:15-16:45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0160" w:rsidRPr="0043541B" w:rsidRDefault="007A0160" w:rsidP="00C267F9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后勤社会化与医疗安全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四川大学华西医院院长</w:t>
            </w:r>
          </w:p>
          <w:p w:rsidR="007A0160" w:rsidRPr="0043541B" w:rsidRDefault="007A0160" w:rsidP="00C267F9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李为民</w:t>
            </w: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7A0160" w:rsidRPr="0043541B" w:rsidTr="00BF2A39">
        <w:trPr>
          <w:trHeight w:val="540"/>
          <w:jc w:val="center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337039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/>
                <w:b/>
                <w:bCs/>
              </w:rPr>
              <w:t>16:</w:t>
            </w:r>
            <w:r w:rsidRPr="0043541B">
              <w:rPr>
                <w:rFonts w:ascii="宋体" w:hAnsi="宋体" w:hint="eastAsia"/>
                <w:b/>
                <w:bCs/>
              </w:rPr>
              <w:t>4</w:t>
            </w:r>
            <w:r w:rsidRPr="0043541B">
              <w:rPr>
                <w:rFonts w:ascii="宋体" w:hAnsi="宋体"/>
                <w:b/>
                <w:bCs/>
              </w:rPr>
              <w:t>5-1</w:t>
            </w:r>
            <w:r w:rsidRPr="0043541B">
              <w:rPr>
                <w:rFonts w:ascii="宋体" w:hAnsi="宋体" w:hint="eastAsia"/>
                <w:b/>
                <w:bCs/>
              </w:rPr>
              <w:t>7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0160" w:rsidRPr="0043541B" w:rsidRDefault="007A0160" w:rsidP="00F54F22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中国医院质量大会倡议书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F54F22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中国医院协会副秘书长</w:t>
            </w:r>
          </w:p>
          <w:p w:rsidR="007A0160" w:rsidRPr="0043541B" w:rsidRDefault="007A0160" w:rsidP="00F54F22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庄一强</w:t>
            </w:r>
          </w:p>
        </w:tc>
        <w:tc>
          <w:tcPr>
            <w:tcW w:w="2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60" w:rsidRPr="0043541B" w:rsidRDefault="007A0160" w:rsidP="00C267F9">
            <w:pPr>
              <w:widowControl/>
              <w:jc w:val="left"/>
              <w:rPr>
                <w:rFonts w:ascii="宋体" w:hAnsi="宋体"/>
              </w:rPr>
            </w:pPr>
          </w:p>
        </w:tc>
      </w:tr>
    </w:tbl>
    <w:p w:rsidR="00545C15" w:rsidRPr="0043541B" w:rsidRDefault="00545C15"/>
    <w:tbl>
      <w:tblPr>
        <w:tblW w:w="103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1505"/>
        <w:gridCol w:w="2466"/>
        <w:gridCol w:w="2977"/>
        <w:gridCol w:w="2814"/>
      </w:tblGrid>
      <w:tr w:rsidR="00DA3F97" w:rsidRPr="0043541B" w:rsidTr="00997A37">
        <w:trPr>
          <w:trHeight w:val="540"/>
          <w:jc w:val="center"/>
        </w:trPr>
        <w:tc>
          <w:tcPr>
            <w:tcW w:w="10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F97" w:rsidRPr="0043541B" w:rsidRDefault="00DA3F97" w:rsidP="001A3D5A">
            <w:pPr>
              <w:jc w:val="center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  <w:b/>
                <w:bCs/>
                <w:sz w:val="24"/>
                <w:szCs w:val="24"/>
              </w:rPr>
              <w:t>第二天：</w:t>
            </w:r>
            <w:r w:rsidRPr="0043541B">
              <w:rPr>
                <w:rFonts w:ascii="宋体" w:hAnsi="宋体"/>
                <w:b/>
                <w:bCs/>
                <w:sz w:val="24"/>
                <w:szCs w:val="24"/>
              </w:rPr>
              <w:t>201</w:t>
            </w:r>
            <w:r w:rsidRPr="0043541B">
              <w:rPr>
                <w:rFonts w:ascii="宋体" w:hAnsi="宋体" w:hint="eastAsia"/>
                <w:b/>
                <w:bCs/>
                <w:sz w:val="24"/>
                <w:szCs w:val="24"/>
              </w:rPr>
              <w:t>4年10月</w:t>
            </w:r>
            <w:r w:rsidRPr="0043541B">
              <w:rPr>
                <w:rFonts w:ascii="宋体" w:hAnsi="宋体"/>
                <w:b/>
                <w:bCs/>
                <w:sz w:val="24"/>
                <w:szCs w:val="24"/>
              </w:rPr>
              <w:t>1</w:t>
            </w:r>
            <w:r w:rsidR="001A3D5A" w:rsidRPr="0043541B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 w:rsidRPr="0043541B">
              <w:rPr>
                <w:rFonts w:ascii="宋体" w:hAnsi="宋体" w:hint="eastAsia"/>
                <w:b/>
                <w:bCs/>
                <w:sz w:val="24"/>
                <w:szCs w:val="24"/>
              </w:rPr>
              <w:t>日（周</w:t>
            </w:r>
            <w:r w:rsidR="001A3D5A" w:rsidRPr="0043541B">
              <w:rPr>
                <w:rFonts w:ascii="宋体" w:hAnsi="宋体" w:hint="eastAsia"/>
                <w:b/>
                <w:bCs/>
                <w:sz w:val="24"/>
                <w:szCs w:val="24"/>
              </w:rPr>
              <w:t>六</w:t>
            </w:r>
            <w:r w:rsidRPr="0043541B">
              <w:rPr>
                <w:rFonts w:ascii="宋体" w:hAnsi="宋体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DA3F97" w:rsidRPr="0043541B" w:rsidTr="00997A37">
        <w:trPr>
          <w:trHeight w:val="540"/>
          <w:jc w:val="center"/>
        </w:trPr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F97" w:rsidRPr="0043541B" w:rsidRDefault="00DA3F97" w:rsidP="0003090A">
            <w:pPr>
              <w:jc w:val="center"/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时</w:t>
            </w:r>
            <w:r w:rsidRPr="0043541B">
              <w:rPr>
                <w:rFonts w:ascii="宋体" w:hAnsi="宋体"/>
                <w:b/>
                <w:bCs/>
              </w:rPr>
              <w:t xml:space="preserve">  </w:t>
            </w:r>
            <w:r w:rsidRPr="0043541B">
              <w:rPr>
                <w:rFonts w:ascii="宋体" w:hAnsi="宋体" w:hint="eastAsia"/>
                <w:b/>
                <w:bCs/>
              </w:rPr>
              <w:t>间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F97" w:rsidRPr="0043541B" w:rsidRDefault="00DA3F97" w:rsidP="0003090A">
            <w:pPr>
              <w:jc w:val="center"/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内</w:t>
            </w:r>
            <w:r w:rsidRPr="0043541B">
              <w:rPr>
                <w:rFonts w:ascii="宋体" w:hAnsi="宋体"/>
                <w:b/>
                <w:bCs/>
              </w:rPr>
              <w:t xml:space="preserve">    </w:t>
            </w:r>
            <w:r w:rsidRPr="0043541B">
              <w:rPr>
                <w:rFonts w:ascii="宋体" w:hAnsi="宋体" w:hint="eastAsia"/>
                <w:b/>
                <w:bCs/>
              </w:rPr>
              <w:t>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F97" w:rsidRPr="0043541B" w:rsidRDefault="00DA3F97" w:rsidP="0003090A">
            <w:pPr>
              <w:jc w:val="center"/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发言人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F97" w:rsidRPr="0043541B" w:rsidRDefault="00DA3F97" w:rsidP="0003090A">
            <w:pPr>
              <w:jc w:val="center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  <w:b/>
                <w:bCs/>
              </w:rPr>
              <w:t>主持人</w:t>
            </w:r>
          </w:p>
        </w:tc>
      </w:tr>
      <w:tr w:rsidR="00DC0591" w:rsidRPr="0043541B" w:rsidTr="00997A37">
        <w:trPr>
          <w:trHeight w:val="429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03090A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上午</w:t>
            </w:r>
          </w:p>
          <w:p w:rsidR="00DC0591" w:rsidRPr="0043541B" w:rsidRDefault="00DC0591" w:rsidP="0003090A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337039"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43541B">
              <w:rPr>
                <w:rFonts w:ascii="华文仿宋" w:eastAsia="华文仿宋" w:hAnsi="华文仿宋" w:hint="eastAsia"/>
                <w:b/>
                <w:sz w:val="30"/>
                <w:szCs w:val="30"/>
              </w:rPr>
              <w:t xml:space="preserve">分会场I：信息化与医疗质量 </w:t>
            </w:r>
            <w:r w:rsidRPr="0043541B">
              <w:rPr>
                <w:rFonts w:ascii="华文仿宋" w:eastAsia="华文仿宋" w:hAnsi="华文仿宋"/>
                <w:b/>
                <w:sz w:val="30"/>
                <w:szCs w:val="30"/>
              </w:rPr>
              <w:t xml:space="preserve"> </w:t>
            </w:r>
            <w:r w:rsidRPr="0043541B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08:30-</w:t>
            </w:r>
            <w:r w:rsidRPr="0043541B">
              <w:rPr>
                <w:rFonts w:ascii="华文仿宋" w:eastAsia="华文仿宋" w:hAnsi="华文仿宋"/>
                <w:b/>
                <w:sz w:val="30"/>
                <w:szCs w:val="30"/>
              </w:rPr>
              <w:t>11</w:t>
            </w:r>
            <w:r w:rsidRPr="0043541B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:30</w:t>
            </w:r>
          </w:p>
        </w:tc>
      </w:tr>
      <w:tr w:rsidR="001B7AD0" w:rsidRPr="0043541B" w:rsidTr="00997A37">
        <w:trPr>
          <w:trHeight w:val="555"/>
          <w:jc w:val="center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AD0" w:rsidRPr="0043541B" w:rsidRDefault="001B7AD0" w:rsidP="0003090A">
            <w:pPr>
              <w:rPr>
                <w:rFonts w:ascii="宋体" w:hAnsi="宋体"/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AD0" w:rsidRPr="0043541B" w:rsidRDefault="001B7AD0" w:rsidP="002D6050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8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3</w:t>
            </w:r>
            <w:r w:rsidRPr="0043541B">
              <w:rPr>
                <w:rFonts w:ascii="宋体" w:hAnsi="宋体"/>
                <w:b/>
                <w:bCs/>
              </w:rPr>
              <w:t>0</w:t>
            </w:r>
            <w:r w:rsidRPr="0043541B">
              <w:rPr>
                <w:rFonts w:ascii="宋体" w:hAnsi="宋体" w:hint="eastAsia"/>
                <w:b/>
                <w:bCs/>
              </w:rPr>
              <w:t>～9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1</w:t>
            </w:r>
            <w:r w:rsidRPr="0043541B">
              <w:rPr>
                <w:rFonts w:ascii="宋体" w:hAnsi="宋体"/>
                <w:b/>
                <w:bCs/>
              </w:rPr>
              <w:t>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AD0" w:rsidRPr="0043541B" w:rsidRDefault="001B7AD0" w:rsidP="0003090A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信息技术助力医疗流程优化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AD0" w:rsidRPr="0043541B" w:rsidRDefault="001B7AD0" w:rsidP="00DC0591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华中科技大学附属同济医院</w:t>
            </w:r>
            <w:r w:rsidRPr="0043541B">
              <w:rPr>
                <w:rFonts w:ascii="宋体" w:hAnsi="宋体"/>
              </w:rPr>
              <w:br/>
            </w:r>
            <w:r w:rsidRPr="0043541B">
              <w:rPr>
                <w:rFonts w:ascii="宋体" w:hAnsi="宋体" w:hint="eastAsia"/>
              </w:rPr>
              <w:t>书记 陈安民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07" w:rsidRPr="0043541B" w:rsidRDefault="00876007" w:rsidP="00337039">
            <w:pPr>
              <w:jc w:val="center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吉林大学附属第一医院院长</w:t>
            </w:r>
          </w:p>
          <w:p w:rsidR="001B7AD0" w:rsidRPr="0043541B" w:rsidRDefault="00876007" w:rsidP="00337039">
            <w:pPr>
              <w:jc w:val="center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华树成</w:t>
            </w:r>
          </w:p>
        </w:tc>
      </w:tr>
      <w:tr w:rsidR="001B7AD0" w:rsidRPr="0043541B" w:rsidTr="00997A37">
        <w:trPr>
          <w:trHeight w:val="555"/>
          <w:jc w:val="center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AD0" w:rsidRPr="0043541B" w:rsidRDefault="001B7AD0" w:rsidP="0003090A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AD0" w:rsidRPr="0043541B" w:rsidRDefault="001B7AD0" w:rsidP="002D6050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9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1</w:t>
            </w:r>
            <w:r w:rsidRPr="0043541B">
              <w:rPr>
                <w:rFonts w:ascii="宋体" w:hAnsi="宋体"/>
                <w:b/>
                <w:bCs/>
              </w:rPr>
              <w:t>0</w:t>
            </w:r>
            <w:r w:rsidRPr="0043541B">
              <w:rPr>
                <w:rFonts w:ascii="宋体" w:hAnsi="宋体" w:hint="eastAsia"/>
                <w:b/>
                <w:bCs/>
              </w:rPr>
              <w:t>～9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5</w:t>
            </w:r>
            <w:r w:rsidRPr="0043541B">
              <w:rPr>
                <w:rFonts w:ascii="宋体" w:hAnsi="宋体"/>
                <w:b/>
                <w:bCs/>
              </w:rPr>
              <w:t>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AD0" w:rsidRPr="0043541B" w:rsidRDefault="001B7AD0" w:rsidP="00D721A6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信息化对医疗质量核对制度的作用和影响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AD0" w:rsidRPr="0043541B" w:rsidRDefault="001B7AD0" w:rsidP="00B23824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中国医学科学院北京协和医院副院长 王以朋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AD0" w:rsidRPr="0043541B" w:rsidRDefault="001B7AD0" w:rsidP="0003090A">
            <w:pPr>
              <w:jc w:val="center"/>
              <w:rPr>
                <w:rFonts w:ascii="宋体" w:hAnsi="宋体"/>
              </w:rPr>
            </w:pPr>
          </w:p>
        </w:tc>
      </w:tr>
      <w:tr w:rsidR="001B7AD0" w:rsidRPr="0043541B" w:rsidTr="00997A37">
        <w:trPr>
          <w:trHeight w:val="555"/>
          <w:jc w:val="center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AD0" w:rsidRPr="0043541B" w:rsidRDefault="001B7AD0" w:rsidP="0003090A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AD0" w:rsidRPr="0043541B" w:rsidRDefault="001B7AD0" w:rsidP="002D6050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9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5</w:t>
            </w:r>
            <w:r w:rsidRPr="0043541B">
              <w:rPr>
                <w:rFonts w:ascii="宋体" w:hAnsi="宋体"/>
                <w:b/>
                <w:bCs/>
              </w:rPr>
              <w:t>0</w:t>
            </w:r>
            <w:r w:rsidRPr="0043541B">
              <w:rPr>
                <w:rFonts w:ascii="宋体" w:hAnsi="宋体" w:hint="eastAsia"/>
                <w:b/>
                <w:bCs/>
              </w:rPr>
              <w:t>～</w:t>
            </w:r>
            <w:r w:rsidRPr="0043541B">
              <w:rPr>
                <w:rFonts w:ascii="宋体" w:hAnsi="宋体"/>
                <w:b/>
                <w:bCs/>
              </w:rPr>
              <w:t>1</w:t>
            </w:r>
            <w:r w:rsidRPr="0043541B">
              <w:rPr>
                <w:rFonts w:ascii="宋体" w:hAnsi="宋体" w:hint="eastAsia"/>
                <w:b/>
                <w:bCs/>
              </w:rPr>
              <w:t>0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3</w:t>
            </w:r>
            <w:r w:rsidRPr="0043541B">
              <w:rPr>
                <w:rFonts w:ascii="宋体" w:hAnsi="宋体"/>
                <w:b/>
                <w:bCs/>
              </w:rPr>
              <w:t>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AD0" w:rsidRPr="0043541B" w:rsidRDefault="001B7AD0" w:rsidP="0003090A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运营管理案例与信息化开发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AD0" w:rsidRPr="0043541B" w:rsidRDefault="001B7AD0" w:rsidP="001C10D2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 xml:space="preserve">解放军总医院医务部副主任 </w:t>
            </w:r>
          </w:p>
          <w:p w:rsidR="001B7AD0" w:rsidRPr="0043541B" w:rsidRDefault="001B7AD0" w:rsidP="001C10D2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周丹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AD0" w:rsidRPr="0043541B" w:rsidRDefault="001B7AD0" w:rsidP="0003090A">
            <w:pPr>
              <w:jc w:val="center"/>
              <w:rPr>
                <w:rFonts w:ascii="宋体" w:hAnsi="宋体"/>
              </w:rPr>
            </w:pPr>
          </w:p>
        </w:tc>
      </w:tr>
      <w:tr w:rsidR="001B7AD0" w:rsidRPr="0043541B" w:rsidTr="00997A37">
        <w:trPr>
          <w:trHeight w:val="555"/>
          <w:jc w:val="center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AD0" w:rsidRPr="0043541B" w:rsidRDefault="001B7AD0" w:rsidP="0003090A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AD0" w:rsidRPr="0043541B" w:rsidRDefault="001B7AD0" w:rsidP="00925276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10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3</w:t>
            </w:r>
            <w:r w:rsidRPr="0043541B">
              <w:rPr>
                <w:rFonts w:ascii="宋体" w:hAnsi="宋体"/>
                <w:b/>
                <w:bCs/>
              </w:rPr>
              <w:t>0</w:t>
            </w:r>
            <w:r w:rsidRPr="0043541B">
              <w:rPr>
                <w:rFonts w:ascii="宋体" w:hAnsi="宋体" w:hint="eastAsia"/>
                <w:b/>
                <w:bCs/>
              </w:rPr>
              <w:t>～</w:t>
            </w:r>
            <w:r w:rsidRPr="0043541B">
              <w:rPr>
                <w:rFonts w:ascii="宋体" w:hAnsi="宋体"/>
                <w:b/>
                <w:bCs/>
              </w:rPr>
              <w:t>1</w:t>
            </w:r>
            <w:r w:rsidRPr="0043541B">
              <w:rPr>
                <w:rFonts w:ascii="宋体" w:hAnsi="宋体" w:hint="eastAsia"/>
                <w:b/>
                <w:bCs/>
              </w:rPr>
              <w:t>0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40</w:t>
            </w:r>
          </w:p>
        </w:tc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AD0" w:rsidRPr="0043541B" w:rsidRDefault="001B7AD0" w:rsidP="001C10D2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总结与点评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AD0" w:rsidRPr="0043541B" w:rsidRDefault="001B7AD0" w:rsidP="0003090A">
            <w:pPr>
              <w:jc w:val="center"/>
              <w:rPr>
                <w:rFonts w:ascii="宋体" w:hAnsi="宋体"/>
              </w:rPr>
            </w:pPr>
          </w:p>
        </w:tc>
      </w:tr>
      <w:tr w:rsidR="001B7AD0" w:rsidRPr="0043541B" w:rsidTr="00997A37">
        <w:trPr>
          <w:trHeight w:val="555"/>
          <w:jc w:val="center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AD0" w:rsidRPr="0043541B" w:rsidRDefault="001B7AD0" w:rsidP="0003090A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7AD0" w:rsidRPr="0043541B" w:rsidRDefault="001B7AD0" w:rsidP="00925276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/>
                <w:b/>
                <w:bCs/>
              </w:rPr>
              <w:t>1</w:t>
            </w:r>
            <w:r w:rsidRPr="0043541B">
              <w:rPr>
                <w:rFonts w:ascii="宋体" w:hAnsi="宋体" w:hint="eastAsia"/>
                <w:b/>
                <w:bCs/>
              </w:rPr>
              <w:t>0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4</w:t>
            </w:r>
            <w:r w:rsidRPr="0043541B">
              <w:rPr>
                <w:rFonts w:ascii="宋体" w:hAnsi="宋体"/>
                <w:b/>
                <w:bCs/>
              </w:rPr>
              <w:t>0</w:t>
            </w:r>
            <w:r w:rsidRPr="0043541B">
              <w:rPr>
                <w:rFonts w:ascii="宋体" w:hAnsi="宋体" w:hint="eastAsia"/>
                <w:b/>
                <w:bCs/>
              </w:rPr>
              <w:t>～</w:t>
            </w:r>
            <w:r w:rsidRPr="0043541B">
              <w:rPr>
                <w:rFonts w:ascii="宋体" w:hAnsi="宋体"/>
                <w:b/>
                <w:bCs/>
              </w:rPr>
              <w:t>1</w:t>
            </w:r>
            <w:r w:rsidRPr="0043541B">
              <w:rPr>
                <w:rFonts w:ascii="宋体" w:hAnsi="宋体" w:hint="eastAsia"/>
                <w:b/>
                <w:bCs/>
              </w:rPr>
              <w:t>1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4</w:t>
            </w:r>
            <w:r w:rsidRPr="0043541B">
              <w:rPr>
                <w:rFonts w:ascii="宋体" w:hAnsi="宋体"/>
                <w:b/>
                <w:bCs/>
              </w:rPr>
              <w:t>0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7AD0" w:rsidRPr="0043541B" w:rsidRDefault="001B7AD0" w:rsidP="00337039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专家面对面：机遇与反思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AD0" w:rsidRPr="0043541B" w:rsidRDefault="001B7AD0" w:rsidP="00925276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华中科技大学附属同济医院</w:t>
            </w:r>
            <w:r w:rsidRPr="0043541B">
              <w:rPr>
                <w:rFonts w:ascii="宋体" w:hAnsi="宋体"/>
              </w:rPr>
              <w:br/>
            </w:r>
            <w:r w:rsidRPr="0043541B">
              <w:rPr>
                <w:rFonts w:ascii="宋体" w:hAnsi="宋体" w:hint="eastAsia"/>
              </w:rPr>
              <w:t>书记 陈安民</w:t>
            </w:r>
          </w:p>
        </w:tc>
        <w:tc>
          <w:tcPr>
            <w:tcW w:w="28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AD0" w:rsidRPr="0043541B" w:rsidRDefault="001B7AD0" w:rsidP="00DC0591">
            <w:pPr>
              <w:jc w:val="center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首都医科大学附属</w:t>
            </w:r>
          </w:p>
          <w:p w:rsidR="001B7AD0" w:rsidRPr="0043541B" w:rsidRDefault="001B7AD0" w:rsidP="00DC0591">
            <w:pPr>
              <w:jc w:val="center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北京朝阳医院执行院长</w:t>
            </w:r>
          </w:p>
          <w:p w:rsidR="001B7AD0" w:rsidRPr="0043541B" w:rsidRDefault="001B7AD0" w:rsidP="00DC0591">
            <w:pPr>
              <w:jc w:val="center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陈勇</w:t>
            </w:r>
          </w:p>
        </w:tc>
      </w:tr>
      <w:tr w:rsidR="00DC0591" w:rsidRPr="0043541B" w:rsidTr="00997A37">
        <w:trPr>
          <w:trHeight w:val="555"/>
          <w:jc w:val="center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03090A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337039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24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337039">
            <w:pPr>
              <w:rPr>
                <w:rFonts w:ascii="宋体" w:hAnsi="宋体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925276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中国医学科学院北京协和医院副院长 王以朋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591" w:rsidRPr="0043541B" w:rsidRDefault="00DC0591" w:rsidP="0003090A">
            <w:pPr>
              <w:jc w:val="center"/>
              <w:rPr>
                <w:rFonts w:ascii="宋体" w:hAnsi="宋体"/>
              </w:rPr>
            </w:pPr>
          </w:p>
        </w:tc>
      </w:tr>
      <w:tr w:rsidR="00DC0591" w:rsidRPr="0043541B" w:rsidTr="00997A37">
        <w:trPr>
          <w:trHeight w:val="555"/>
          <w:jc w:val="center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03090A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337039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24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337039">
            <w:pPr>
              <w:rPr>
                <w:rFonts w:ascii="宋体" w:hAnsi="宋体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925276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 xml:space="preserve">解放军总医院医务部副主任 </w:t>
            </w:r>
          </w:p>
          <w:p w:rsidR="00DC0591" w:rsidRPr="0043541B" w:rsidRDefault="00DC0591" w:rsidP="00925276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周丹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591" w:rsidRPr="0043541B" w:rsidRDefault="00DC0591" w:rsidP="0003090A">
            <w:pPr>
              <w:jc w:val="center"/>
              <w:rPr>
                <w:rFonts w:ascii="宋体" w:hAnsi="宋体"/>
              </w:rPr>
            </w:pPr>
          </w:p>
        </w:tc>
      </w:tr>
      <w:tr w:rsidR="00DC0591" w:rsidRPr="0043541B" w:rsidTr="00997A37">
        <w:trPr>
          <w:trHeight w:val="555"/>
          <w:jc w:val="center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03090A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337039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24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337039">
            <w:pPr>
              <w:rPr>
                <w:rFonts w:ascii="宋体" w:hAnsi="宋体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592B5E" w:rsidP="00592B5E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温州医学院附属第一医院院长 陈肖鸣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591" w:rsidRPr="0043541B" w:rsidRDefault="00DC0591" w:rsidP="0003090A">
            <w:pPr>
              <w:jc w:val="center"/>
              <w:rPr>
                <w:rFonts w:ascii="宋体" w:hAnsi="宋体"/>
              </w:rPr>
            </w:pPr>
          </w:p>
        </w:tc>
      </w:tr>
      <w:tr w:rsidR="00DC0591" w:rsidRPr="0043541B" w:rsidTr="00997A37">
        <w:trPr>
          <w:trHeight w:val="555"/>
          <w:jc w:val="center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03090A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337039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337039">
            <w:pPr>
              <w:rPr>
                <w:rFonts w:ascii="宋体" w:hAnsi="宋体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AEF" w:rsidRPr="0043541B" w:rsidRDefault="00AB3AEF" w:rsidP="002D28EC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北京大学第三医院副院长</w:t>
            </w:r>
          </w:p>
          <w:p w:rsidR="00DC0591" w:rsidRPr="0043541B" w:rsidRDefault="00A33713" w:rsidP="002D28E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金昌晓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591" w:rsidRPr="0043541B" w:rsidRDefault="00DC0591" w:rsidP="0003090A">
            <w:pPr>
              <w:jc w:val="center"/>
              <w:rPr>
                <w:rFonts w:ascii="宋体" w:hAnsi="宋体"/>
              </w:rPr>
            </w:pPr>
          </w:p>
        </w:tc>
      </w:tr>
      <w:tr w:rsidR="006170F3" w:rsidRPr="0043541B" w:rsidTr="00997A37">
        <w:trPr>
          <w:trHeight w:val="5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0F3" w:rsidRPr="0043541B" w:rsidRDefault="006170F3" w:rsidP="00CD5168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下午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0F3" w:rsidRPr="0043541B" w:rsidRDefault="006170F3" w:rsidP="00624B0C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/>
                <w:b/>
                <w:bCs/>
              </w:rPr>
              <w:t>1</w:t>
            </w:r>
            <w:r w:rsidRPr="0043541B">
              <w:rPr>
                <w:rFonts w:ascii="宋体" w:hAnsi="宋体" w:hint="eastAsia"/>
                <w:b/>
                <w:bCs/>
              </w:rPr>
              <w:t>1</w:t>
            </w:r>
            <w:r w:rsidRPr="0043541B">
              <w:rPr>
                <w:rFonts w:ascii="宋体" w:hAnsi="宋体"/>
                <w:b/>
                <w:bCs/>
              </w:rPr>
              <w:t>:40</w:t>
            </w:r>
            <w:r w:rsidRPr="0043541B">
              <w:rPr>
                <w:rFonts w:ascii="宋体" w:hAnsi="宋体" w:hint="eastAsia"/>
                <w:b/>
                <w:bCs/>
              </w:rPr>
              <w:t>～</w:t>
            </w:r>
            <w:r w:rsidRPr="0043541B">
              <w:rPr>
                <w:rFonts w:ascii="宋体" w:hAnsi="宋体"/>
                <w:b/>
                <w:bCs/>
              </w:rPr>
              <w:t>14:00</w:t>
            </w:r>
          </w:p>
        </w:tc>
        <w:tc>
          <w:tcPr>
            <w:tcW w:w="8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0F3" w:rsidRPr="0043541B" w:rsidRDefault="006170F3" w:rsidP="00CD5168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离会</w:t>
            </w:r>
          </w:p>
        </w:tc>
      </w:tr>
    </w:tbl>
    <w:p w:rsidR="00997A37" w:rsidRPr="0043541B" w:rsidRDefault="00997A37" w:rsidP="0003090A">
      <w:pPr>
        <w:rPr>
          <w:rFonts w:ascii="宋体" w:hAnsi="宋体"/>
          <w:b/>
          <w:bCs/>
        </w:rPr>
        <w:sectPr w:rsidR="00997A37" w:rsidRPr="0043541B" w:rsidSect="00EF4188">
          <w:footerReference w:type="default" r:id="rId7"/>
          <w:pgSz w:w="11906" w:h="16838"/>
          <w:pgMar w:top="1361" w:right="1797" w:bottom="1440" w:left="1797" w:header="851" w:footer="992" w:gutter="0"/>
          <w:cols w:space="425"/>
          <w:docGrid w:type="lines" w:linePitch="312"/>
        </w:sectPr>
      </w:pPr>
    </w:p>
    <w:tbl>
      <w:tblPr>
        <w:tblW w:w="10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6"/>
        <w:gridCol w:w="1525"/>
        <w:gridCol w:w="2445"/>
        <w:gridCol w:w="2977"/>
        <w:gridCol w:w="2871"/>
      </w:tblGrid>
      <w:tr w:rsidR="00DC0591" w:rsidRPr="0043541B" w:rsidTr="00506217">
        <w:trPr>
          <w:trHeight w:val="411"/>
          <w:jc w:val="center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03090A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lastRenderedPageBreak/>
              <w:t>上</w:t>
            </w:r>
          </w:p>
          <w:p w:rsidR="00DC0591" w:rsidRPr="0043541B" w:rsidRDefault="00DC0591" w:rsidP="0003090A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午</w:t>
            </w:r>
          </w:p>
        </w:tc>
        <w:tc>
          <w:tcPr>
            <w:tcW w:w="9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337039"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43541B">
              <w:rPr>
                <w:rFonts w:ascii="华文仿宋" w:eastAsia="华文仿宋" w:hAnsi="华文仿宋" w:hint="eastAsia"/>
                <w:b/>
                <w:sz w:val="30"/>
                <w:szCs w:val="30"/>
              </w:rPr>
              <w:t xml:space="preserve">分会场Ⅱ：患者安全 </w:t>
            </w:r>
            <w:r w:rsidRPr="0043541B">
              <w:rPr>
                <w:rFonts w:ascii="华文仿宋" w:eastAsia="华文仿宋" w:hAnsi="华文仿宋"/>
                <w:b/>
                <w:sz w:val="30"/>
                <w:szCs w:val="30"/>
              </w:rPr>
              <w:t xml:space="preserve"> </w:t>
            </w:r>
            <w:r w:rsidRPr="0043541B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08:30-</w:t>
            </w:r>
            <w:r w:rsidRPr="0043541B">
              <w:rPr>
                <w:rFonts w:ascii="华文仿宋" w:eastAsia="华文仿宋" w:hAnsi="华文仿宋"/>
                <w:b/>
                <w:sz w:val="30"/>
                <w:szCs w:val="30"/>
              </w:rPr>
              <w:t>11</w:t>
            </w:r>
            <w:r w:rsidRPr="0043541B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:30</w:t>
            </w:r>
          </w:p>
        </w:tc>
      </w:tr>
      <w:tr w:rsidR="00DC0591" w:rsidRPr="0043541B" w:rsidTr="00506217">
        <w:trPr>
          <w:trHeight w:val="540"/>
          <w:jc w:val="center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B52598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B52598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8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3</w:t>
            </w:r>
            <w:r w:rsidRPr="0043541B">
              <w:rPr>
                <w:rFonts w:ascii="宋体" w:hAnsi="宋体"/>
                <w:b/>
                <w:bCs/>
              </w:rPr>
              <w:t>0</w:t>
            </w:r>
            <w:r w:rsidRPr="0043541B">
              <w:rPr>
                <w:rFonts w:ascii="宋体" w:hAnsi="宋体" w:hint="eastAsia"/>
                <w:b/>
                <w:bCs/>
              </w:rPr>
              <w:t>～9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1</w:t>
            </w:r>
            <w:r w:rsidRPr="0043541B">
              <w:rPr>
                <w:rFonts w:ascii="宋体" w:hAnsi="宋体"/>
                <w:b/>
                <w:bCs/>
              </w:rPr>
              <w:t>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591" w:rsidRPr="0043541B" w:rsidRDefault="00DC0591" w:rsidP="00B52598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《中国医院协会患者安全目标（2014-2015）》</w:t>
            </w:r>
          </w:p>
          <w:p w:rsidR="00DC0591" w:rsidRPr="0043541B" w:rsidRDefault="00DC0591" w:rsidP="00B52598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解读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591" w:rsidRPr="0043541B" w:rsidRDefault="00DC0591" w:rsidP="00B23824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重庆医科大学附属第一医院</w:t>
            </w:r>
          </w:p>
          <w:p w:rsidR="00DC0591" w:rsidRPr="0043541B" w:rsidRDefault="00DC0591" w:rsidP="00B23824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 xml:space="preserve">副院长 </w:t>
            </w:r>
            <w:r w:rsidRPr="0043541B">
              <w:rPr>
                <w:rFonts w:ascii="宋体" w:hAnsi="宋体"/>
              </w:rPr>
              <w:t>肖明朝</w:t>
            </w: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C0591" w:rsidRPr="0043541B" w:rsidRDefault="006D6683" w:rsidP="00DC0591">
            <w:pPr>
              <w:jc w:val="center"/>
              <w:rPr>
                <w:rFonts w:ascii="宋体" w:hAnsi="宋体"/>
              </w:rPr>
            </w:pPr>
            <w:r w:rsidRPr="0043541B">
              <w:rPr>
                <w:rFonts w:hint="eastAsia"/>
                <w:color w:val="000000"/>
                <w:szCs w:val="21"/>
              </w:rPr>
              <w:t>青岛大学附属医院</w:t>
            </w:r>
          </w:p>
          <w:p w:rsidR="00DC0591" w:rsidRPr="0043541B" w:rsidRDefault="00DC0591" w:rsidP="00DC0591">
            <w:pPr>
              <w:jc w:val="center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院长 王新生</w:t>
            </w:r>
          </w:p>
        </w:tc>
      </w:tr>
      <w:tr w:rsidR="00DC0591" w:rsidRPr="0043541B" w:rsidTr="00506217">
        <w:trPr>
          <w:trHeight w:val="540"/>
          <w:jc w:val="center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03090A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491B56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9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1</w:t>
            </w:r>
            <w:r w:rsidRPr="0043541B">
              <w:rPr>
                <w:rFonts w:ascii="宋体" w:hAnsi="宋体"/>
                <w:b/>
                <w:bCs/>
              </w:rPr>
              <w:t>0</w:t>
            </w:r>
            <w:r w:rsidRPr="0043541B">
              <w:rPr>
                <w:rFonts w:ascii="宋体" w:hAnsi="宋体" w:hint="eastAsia"/>
                <w:b/>
                <w:bCs/>
              </w:rPr>
              <w:t>～9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5</w:t>
            </w:r>
            <w:r w:rsidRPr="0043541B">
              <w:rPr>
                <w:rFonts w:ascii="宋体" w:hAnsi="宋体"/>
                <w:b/>
                <w:bCs/>
              </w:rPr>
              <w:t>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591" w:rsidRPr="0043541B" w:rsidRDefault="00DC0591" w:rsidP="0003090A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患者安全国际经验分享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591" w:rsidRPr="0043541B" w:rsidRDefault="00DC0591" w:rsidP="0003090A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复旦大学附属华山医院</w:t>
            </w:r>
          </w:p>
          <w:p w:rsidR="00DC0591" w:rsidRPr="0043541B" w:rsidRDefault="00DC0591" w:rsidP="0003090A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院长助理 林建华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C0591" w:rsidRPr="0043541B" w:rsidRDefault="00DC0591" w:rsidP="0003090A">
            <w:pPr>
              <w:jc w:val="left"/>
              <w:rPr>
                <w:rFonts w:ascii="宋体" w:hAnsi="宋体"/>
              </w:rPr>
            </w:pPr>
          </w:p>
        </w:tc>
      </w:tr>
      <w:tr w:rsidR="00DC0591" w:rsidRPr="0043541B" w:rsidTr="00506217">
        <w:trPr>
          <w:trHeight w:val="540"/>
          <w:jc w:val="center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11798F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11798F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9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5</w:t>
            </w:r>
            <w:r w:rsidRPr="0043541B">
              <w:rPr>
                <w:rFonts w:ascii="宋体" w:hAnsi="宋体"/>
                <w:b/>
                <w:bCs/>
              </w:rPr>
              <w:t>0</w:t>
            </w:r>
            <w:r w:rsidRPr="0043541B">
              <w:rPr>
                <w:rFonts w:ascii="宋体" w:hAnsi="宋体" w:hint="eastAsia"/>
                <w:b/>
                <w:bCs/>
              </w:rPr>
              <w:t>～</w:t>
            </w:r>
            <w:r w:rsidRPr="0043541B">
              <w:rPr>
                <w:rFonts w:ascii="宋体" w:hAnsi="宋体"/>
                <w:b/>
                <w:bCs/>
              </w:rPr>
              <w:t>1</w:t>
            </w:r>
            <w:r w:rsidRPr="0043541B">
              <w:rPr>
                <w:rFonts w:ascii="宋体" w:hAnsi="宋体" w:hint="eastAsia"/>
                <w:b/>
                <w:bCs/>
              </w:rPr>
              <w:t>0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3</w:t>
            </w:r>
            <w:r w:rsidRPr="0043541B">
              <w:rPr>
                <w:rFonts w:ascii="宋体" w:hAnsi="宋体"/>
                <w:b/>
                <w:bCs/>
              </w:rPr>
              <w:t>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591" w:rsidRPr="0043541B" w:rsidRDefault="00DC0591" w:rsidP="0011798F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医疗风险控制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591" w:rsidRPr="0043541B" w:rsidRDefault="00DC0591" w:rsidP="00591FC9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 xml:space="preserve">广东省卫生计生委巡视员 </w:t>
            </w:r>
          </w:p>
          <w:p w:rsidR="00DC0591" w:rsidRPr="0043541B" w:rsidRDefault="00DC0591" w:rsidP="00591FC9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廖新波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C0591" w:rsidRPr="0043541B" w:rsidRDefault="00DC0591" w:rsidP="0011798F">
            <w:pPr>
              <w:jc w:val="left"/>
              <w:rPr>
                <w:rFonts w:ascii="宋体" w:hAnsi="宋体"/>
              </w:rPr>
            </w:pPr>
          </w:p>
        </w:tc>
      </w:tr>
      <w:tr w:rsidR="00DC0591" w:rsidRPr="0043541B" w:rsidTr="00506217">
        <w:trPr>
          <w:trHeight w:val="540"/>
          <w:jc w:val="center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11798F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DC0591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10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3</w:t>
            </w:r>
            <w:r w:rsidRPr="0043541B">
              <w:rPr>
                <w:rFonts w:ascii="宋体" w:hAnsi="宋体"/>
                <w:b/>
                <w:bCs/>
              </w:rPr>
              <w:t>0</w:t>
            </w:r>
            <w:r w:rsidRPr="0043541B">
              <w:rPr>
                <w:rFonts w:ascii="宋体" w:hAnsi="宋体" w:hint="eastAsia"/>
                <w:b/>
                <w:bCs/>
              </w:rPr>
              <w:t>～</w:t>
            </w:r>
            <w:r w:rsidRPr="0043541B">
              <w:rPr>
                <w:rFonts w:ascii="宋体" w:hAnsi="宋体"/>
                <w:b/>
                <w:bCs/>
              </w:rPr>
              <w:t>1</w:t>
            </w:r>
            <w:r w:rsidRPr="0043541B">
              <w:rPr>
                <w:rFonts w:ascii="宋体" w:hAnsi="宋体" w:hint="eastAsia"/>
                <w:b/>
                <w:bCs/>
              </w:rPr>
              <w:t>0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40</w:t>
            </w: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591" w:rsidRPr="0043541B" w:rsidRDefault="00DC0591" w:rsidP="00DC0591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总结与点评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C0591" w:rsidRPr="0043541B" w:rsidRDefault="00DC0591" w:rsidP="0011798F">
            <w:pPr>
              <w:jc w:val="left"/>
              <w:rPr>
                <w:rFonts w:ascii="宋体" w:hAnsi="宋体"/>
              </w:rPr>
            </w:pPr>
          </w:p>
        </w:tc>
      </w:tr>
      <w:tr w:rsidR="00DC0591" w:rsidRPr="0043541B" w:rsidTr="00506217">
        <w:trPr>
          <w:trHeight w:val="540"/>
          <w:jc w:val="center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CD5168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DC0591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/>
                <w:b/>
                <w:bCs/>
              </w:rPr>
              <w:t>1</w:t>
            </w:r>
            <w:r w:rsidRPr="0043541B">
              <w:rPr>
                <w:rFonts w:ascii="宋体" w:hAnsi="宋体" w:hint="eastAsia"/>
                <w:b/>
                <w:bCs/>
              </w:rPr>
              <w:t>0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4</w:t>
            </w:r>
            <w:r w:rsidRPr="0043541B">
              <w:rPr>
                <w:rFonts w:ascii="宋体" w:hAnsi="宋体"/>
                <w:b/>
                <w:bCs/>
              </w:rPr>
              <w:t>0</w:t>
            </w:r>
            <w:r w:rsidRPr="0043541B">
              <w:rPr>
                <w:rFonts w:ascii="宋体" w:hAnsi="宋体" w:hint="eastAsia"/>
                <w:b/>
                <w:bCs/>
              </w:rPr>
              <w:t>～</w:t>
            </w:r>
            <w:r w:rsidRPr="0043541B">
              <w:rPr>
                <w:rFonts w:ascii="宋体" w:hAnsi="宋体"/>
                <w:b/>
                <w:bCs/>
              </w:rPr>
              <w:t>1</w:t>
            </w:r>
            <w:r w:rsidRPr="0043541B">
              <w:rPr>
                <w:rFonts w:ascii="宋体" w:hAnsi="宋体" w:hint="eastAsia"/>
                <w:b/>
                <w:bCs/>
              </w:rPr>
              <w:t>1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4</w:t>
            </w:r>
            <w:r w:rsidRPr="0043541B">
              <w:rPr>
                <w:rFonts w:ascii="宋体" w:hAnsi="宋体"/>
                <w:b/>
                <w:bCs/>
              </w:rPr>
              <w:t>0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C0591" w:rsidRPr="0043541B" w:rsidRDefault="00DC0591" w:rsidP="001766FD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/>
              </w:rPr>
              <w:t>专家面对面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591" w:rsidRPr="0043541B" w:rsidRDefault="00DC0591" w:rsidP="00925276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重庆医科大学附属第一医院</w:t>
            </w:r>
          </w:p>
          <w:p w:rsidR="00DC0591" w:rsidRPr="0043541B" w:rsidRDefault="00DC0591" w:rsidP="00925276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 xml:space="preserve">副院长 </w:t>
            </w:r>
            <w:r w:rsidRPr="0043541B">
              <w:rPr>
                <w:rFonts w:ascii="宋体" w:hAnsi="宋体"/>
              </w:rPr>
              <w:t>肖明朝</w:t>
            </w:r>
          </w:p>
        </w:tc>
        <w:tc>
          <w:tcPr>
            <w:tcW w:w="287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C0591" w:rsidRPr="0043541B" w:rsidRDefault="00DC0591" w:rsidP="00DC0591">
            <w:pPr>
              <w:jc w:val="center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中国医院协会副秘书长</w:t>
            </w:r>
          </w:p>
          <w:p w:rsidR="00DC0591" w:rsidRPr="0043541B" w:rsidRDefault="00DC0591" w:rsidP="00DC0591">
            <w:pPr>
              <w:jc w:val="center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庄一强</w:t>
            </w:r>
          </w:p>
        </w:tc>
      </w:tr>
      <w:tr w:rsidR="00DC0591" w:rsidRPr="0043541B" w:rsidTr="00506217">
        <w:trPr>
          <w:trHeight w:val="540"/>
          <w:jc w:val="center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CD5168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CD5168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24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C0591" w:rsidRPr="0043541B" w:rsidRDefault="00DC0591" w:rsidP="00CD5168">
            <w:pPr>
              <w:jc w:val="left"/>
              <w:rPr>
                <w:rFonts w:ascii="宋体" w:hAnsi="宋体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591" w:rsidRPr="0043541B" w:rsidRDefault="00DC0591" w:rsidP="00925276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复旦大学附属华山医院</w:t>
            </w:r>
          </w:p>
          <w:p w:rsidR="00DC0591" w:rsidRPr="0043541B" w:rsidRDefault="00DC0591" w:rsidP="00925276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院长助理 林建华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C0591" w:rsidRPr="0043541B" w:rsidRDefault="00DC0591" w:rsidP="00CD5168">
            <w:pPr>
              <w:jc w:val="left"/>
              <w:rPr>
                <w:rFonts w:ascii="宋体" w:hAnsi="宋体"/>
              </w:rPr>
            </w:pPr>
          </w:p>
        </w:tc>
      </w:tr>
      <w:tr w:rsidR="00DC0591" w:rsidRPr="0043541B" w:rsidTr="00506217">
        <w:trPr>
          <w:trHeight w:val="540"/>
          <w:jc w:val="center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CD5168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CD5168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24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C0591" w:rsidRPr="0043541B" w:rsidRDefault="00DC0591" w:rsidP="00CD5168">
            <w:pPr>
              <w:jc w:val="left"/>
              <w:rPr>
                <w:rFonts w:ascii="宋体" w:hAnsi="宋体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591" w:rsidRPr="0043541B" w:rsidRDefault="00DC0591" w:rsidP="00925276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 xml:space="preserve">广东省卫生计生委巡视员 </w:t>
            </w:r>
          </w:p>
          <w:p w:rsidR="00DC0591" w:rsidRPr="0043541B" w:rsidRDefault="00DC0591" w:rsidP="00925276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廖新波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C0591" w:rsidRPr="0043541B" w:rsidRDefault="00DC0591" w:rsidP="00CD5168">
            <w:pPr>
              <w:jc w:val="left"/>
              <w:rPr>
                <w:rFonts w:ascii="宋体" w:hAnsi="宋体"/>
              </w:rPr>
            </w:pPr>
          </w:p>
        </w:tc>
      </w:tr>
      <w:tr w:rsidR="00DC0591" w:rsidRPr="0043541B" w:rsidTr="00506217">
        <w:trPr>
          <w:trHeight w:val="540"/>
          <w:jc w:val="center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CD5168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CD5168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24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C0591" w:rsidRPr="0043541B" w:rsidRDefault="00DC0591" w:rsidP="00CD5168">
            <w:pPr>
              <w:jc w:val="left"/>
              <w:rPr>
                <w:rFonts w:ascii="宋体" w:hAnsi="宋体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1755" w:rsidRDefault="002E4D63" w:rsidP="00DC0591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首都医科大学附属北京友谊</w:t>
            </w:r>
          </w:p>
          <w:p w:rsidR="00DC0591" w:rsidRPr="0043541B" w:rsidRDefault="002E4D63" w:rsidP="00DC0591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医院院长 张建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C0591" w:rsidRPr="0043541B" w:rsidRDefault="00DC0591" w:rsidP="00CD5168">
            <w:pPr>
              <w:jc w:val="left"/>
              <w:rPr>
                <w:rFonts w:ascii="宋体" w:hAnsi="宋体"/>
              </w:rPr>
            </w:pPr>
          </w:p>
        </w:tc>
      </w:tr>
      <w:tr w:rsidR="00DC0591" w:rsidRPr="0043541B" w:rsidTr="00506217">
        <w:trPr>
          <w:trHeight w:val="540"/>
          <w:jc w:val="center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CD5168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591" w:rsidRPr="0043541B" w:rsidRDefault="00DC0591" w:rsidP="00CD5168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2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591" w:rsidRPr="0043541B" w:rsidRDefault="00DC0591" w:rsidP="00CD5168">
            <w:pPr>
              <w:jc w:val="left"/>
              <w:rPr>
                <w:rFonts w:ascii="宋体" w:hAnsi="宋体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591" w:rsidRPr="0043541B" w:rsidRDefault="002E4D63" w:rsidP="00DC0591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首都医科大学附属宣武医院</w:t>
            </w:r>
          </w:p>
          <w:p w:rsidR="002E4D63" w:rsidRPr="0043541B" w:rsidRDefault="002E4D63" w:rsidP="00DC0591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副院长 王力红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C0591" w:rsidRPr="0043541B" w:rsidRDefault="00DC0591" w:rsidP="00CD5168">
            <w:pPr>
              <w:jc w:val="left"/>
              <w:rPr>
                <w:rFonts w:ascii="宋体" w:hAnsi="宋体"/>
              </w:rPr>
            </w:pPr>
          </w:p>
        </w:tc>
      </w:tr>
      <w:tr w:rsidR="006170F3" w:rsidRPr="0043541B" w:rsidTr="00506217">
        <w:trPr>
          <w:trHeight w:val="54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0F3" w:rsidRPr="0043541B" w:rsidRDefault="006170F3" w:rsidP="00CD5168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下午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0F3" w:rsidRPr="0043541B" w:rsidRDefault="006170F3" w:rsidP="00624B0C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/>
                <w:b/>
                <w:bCs/>
              </w:rPr>
              <w:t>1</w:t>
            </w:r>
            <w:r w:rsidRPr="0043541B">
              <w:rPr>
                <w:rFonts w:ascii="宋体" w:hAnsi="宋体" w:hint="eastAsia"/>
                <w:b/>
                <w:bCs/>
              </w:rPr>
              <w:t>1</w:t>
            </w:r>
            <w:r w:rsidRPr="0043541B">
              <w:rPr>
                <w:rFonts w:ascii="宋体" w:hAnsi="宋体"/>
                <w:b/>
                <w:bCs/>
              </w:rPr>
              <w:t>:40</w:t>
            </w:r>
            <w:r w:rsidRPr="0043541B">
              <w:rPr>
                <w:rFonts w:ascii="宋体" w:hAnsi="宋体" w:hint="eastAsia"/>
                <w:b/>
                <w:bCs/>
              </w:rPr>
              <w:t>～</w:t>
            </w:r>
            <w:r w:rsidRPr="0043541B">
              <w:rPr>
                <w:rFonts w:ascii="宋体" w:hAnsi="宋体"/>
                <w:b/>
                <w:bCs/>
              </w:rPr>
              <w:t>14:00</w:t>
            </w:r>
          </w:p>
        </w:tc>
        <w:tc>
          <w:tcPr>
            <w:tcW w:w="8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0F3" w:rsidRPr="0043541B" w:rsidRDefault="006170F3" w:rsidP="00CD5168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离会</w:t>
            </w:r>
          </w:p>
        </w:tc>
      </w:tr>
      <w:tr w:rsidR="008248FB" w:rsidRPr="0043541B" w:rsidTr="00E11007">
        <w:trPr>
          <w:trHeight w:val="411"/>
          <w:jc w:val="center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8FB" w:rsidRPr="0043541B" w:rsidRDefault="008248FB" w:rsidP="00E11007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上</w:t>
            </w:r>
          </w:p>
          <w:p w:rsidR="008248FB" w:rsidRPr="0043541B" w:rsidRDefault="008248FB" w:rsidP="00E11007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午</w:t>
            </w:r>
          </w:p>
        </w:tc>
        <w:tc>
          <w:tcPr>
            <w:tcW w:w="9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8FB" w:rsidRPr="0043541B" w:rsidRDefault="008248FB" w:rsidP="00997A37"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43541B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分</w:t>
            </w:r>
            <w:r w:rsidRPr="0043541B">
              <w:rPr>
                <w:rFonts w:ascii="宋体" w:hAnsi="宋体" w:cs="宋体" w:hint="eastAsia"/>
                <w:b/>
                <w:sz w:val="30"/>
                <w:szCs w:val="30"/>
              </w:rPr>
              <w:t>会场</w:t>
            </w:r>
            <w:r w:rsidRPr="0043541B">
              <w:rPr>
                <w:rFonts w:ascii="Batang" w:eastAsia="Batang" w:hAnsi="Batang" w:cs="Batang" w:hint="eastAsia"/>
                <w:b/>
                <w:sz w:val="30"/>
                <w:szCs w:val="30"/>
              </w:rPr>
              <w:t>Ⅲ：</w:t>
            </w:r>
            <w:r w:rsidRPr="0043541B">
              <w:rPr>
                <w:rFonts w:ascii="宋体" w:hAnsi="宋体" w:cs="宋体" w:hint="eastAsia"/>
                <w:b/>
                <w:sz w:val="30"/>
                <w:szCs w:val="30"/>
              </w:rPr>
              <w:t>医疗</w:t>
            </w:r>
            <w:r w:rsidRPr="0043541B">
              <w:rPr>
                <w:rFonts w:ascii="Batang" w:eastAsia="Batang" w:hAnsi="Batang" w:cs="Batang" w:hint="eastAsia"/>
                <w:b/>
                <w:sz w:val="30"/>
                <w:szCs w:val="30"/>
              </w:rPr>
              <w:t>安全文化</w:t>
            </w:r>
            <w:r w:rsidRPr="0043541B">
              <w:rPr>
                <w:rFonts w:ascii="华文仿宋" w:eastAsia="华文仿宋" w:hAnsi="华文仿宋" w:hint="eastAsia"/>
                <w:b/>
                <w:sz w:val="30"/>
                <w:szCs w:val="30"/>
              </w:rPr>
              <w:t xml:space="preserve"> </w:t>
            </w:r>
            <w:r w:rsidRPr="0043541B">
              <w:rPr>
                <w:rFonts w:ascii="华文仿宋" w:eastAsia="华文仿宋" w:hAnsi="华文仿宋"/>
                <w:b/>
                <w:sz w:val="30"/>
                <w:szCs w:val="30"/>
              </w:rPr>
              <w:t xml:space="preserve"> </w:t>
            </w:r>
            <w:r w:rsidRPr="0043541B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08:30-</w:t>
            </w:r>
            <w:r w:rsidRPr="0043541B">
              <w:rPr>
                <w:rFonts w:ascii="华文仿宋" w:eastAsia="华文仿宋" w:hAnsi="华文仿宋"/>
                <w:b/>
                <w:sz w:val="30"/>
                <w:szCs w:val="30"/>
              </w:rPr>
              <w:t>1</w:t>
            </w:r>
            <w:r w:rsidR="00997A37" w:rsidRPr="0043541B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2</w:t>
            </w:r>
            <w:r w:rsidRPr="0043541B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:</w:t>
            </w:r>
            <w:r w:rsidR="00997A37" w:rsidRPr="0043541B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0</w:t>
            </w:r>
            <w:r w:rsidRPr="0043541B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0</w:t>
            </w:r>
          </w:p>
        </w:tc>
      </w:tr>
      <w:tr w:rsidR="008248FB" w:rsidRPr="0043541B" w:rsidTr="00E11007">
        <w:trPr>
          <w:trHeight w:val="540"/>
          <w:jc w:val="center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8FB" w:rsidRPr="0043541B" w:rsidRDefault="008248FB" w:rsidP="00E11007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8FB" w:rsidRPr="0043541B" w:rsidRDefault="008248FB" w:rsidP="00E11007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8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3</w:t>
            </w:r>
            <w:r w:rsidRPr="0043541B">
              <w:rPr>
                <w:rFonts w:ascii="宋体" w:hAnsi="宋体"/>
                <w:b/>
                <w:bCs/>
              </w:rPr>
              <w:t>0</w:t>
            </w:r>
            <w:r w:rsidRPr="0043541B">
              <w:rPr>
                <w:rFonts w:ascii="宋体" w:hAnsi="宋体" w:hint="eastAsia"/>
                <w:b/>
                <w:bCs/>
              </w:rPr>
              <w:t>～9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1</w:t>
            </w:r>
            <w:r w:rsidRPr="0043541B">
              <w:rPr>
                <w:rFonts w:ascii="宋体" w:hAnsi="宋体"/>
                <w:b/>
                <w:bCs/>
              </w:rPr>
              <w:t>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8FB" w:rsidRPr="0043541B" w:rsidRDefault="00CF2C3B" w:rsidP="00E1100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安全为什么要讲文化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8FB" w:rsidRPr="0043541B" w:rsidRDefault="008248FB" w:rsidP="00E11007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南京鼓楼医院院长 韩光曙</w:t>
            </w: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248FB" w:rsidRPr="0043541B" w:rsidRDefault="008248FB" w:rsidP="008248FB">
            <w:pPr>
              <w:jc w:val="center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中南大学湘雅医院院长</w:t>
            </w:r>
          </w:p>
          <w:p w:rsidR="008248FB" w:rsidRPr="0043541B" w:rsidRDefault="008248FB" w:rsidP="008248FB">
            <w:pPr>
              <w:jc w:val="center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孙虹</w:t>
            </w:r>
          </w:p>
        </w:tc>
      </w:tr>
      <w:tr w:rsidR="008248FB" w:rsidRPr="0043541B" w:rsidTr="00E11007">
        <w:trPr>
          <w:trHeight w:val="540"/>
          <w:jc w:val="center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8FB" w:rsidRPr="0043541B" w:rsidRDefault="008248FB" w:rsidP="00E11007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8FB" w:rsidRPr="0043541B" w:rsidRDefault="008248FB" w:rsidP="00E11007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9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1</w:t>
            </w:r>
            <w:r w:rsidRPr="0043541B">
              <w:rPr>
                <w:rFonts w:ascii="宋体" w:hAnsi="宋体"/>
                <w:b/>
                <w:bCs/>
              </w:rPr>
              <w:t>0</w:t>
            </w:r>
            <w:r w:rsidRPr="0043541B">
              <w:rPr>
                <w:rFonts w:ascii="宋体" w:hAnsi="宋体" w:hint="eastAsia"/>
                <w:b/>
                <w:bCs/>
              </w:rPr>
              <w:t>～9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5</w:t>
            </w:r>
            <w:r w:rsidRPr="0043541B">
              <w:rPr>
                <w:rFonts w:ascii="宋体" w:hAnsi="宋体"/>
                <w:b/>
                <w:bCs/>
              </w:rPr>
              <w:t>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8FB" w:rsidRPr="0043541B" w:rsidRDefault="008248FB" w:rsidP="00E11007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台湾病人安全通报与共享文化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8FB" w:rsidRPr="0043541B" w:rsidRDefault="008248FB" w:rsidP="00E11007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台湾罗东圣母医院副院长</w:t>
            </w:r>
          </w:p>
          <w:p w:rsidR="008248FB" w:rsidRPr="0043541B" w:rsidRDefault="008248FB" w:rsidP="00E11007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林全和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248FB" w:rsidRPr="0043541B" w:rsidRDefault="008248FB" w:rsidP="00E11007">
            <w:pPr>
              <w:jc w:val="left"/>
              <w:rPr>
                <w:rFonts w:ascii="宋体" w:hAnsi="宋体"/>
              </w:rPr>
            </w:pPr>
          </w:p>
        </w:tc>
      </w:tr>
      <w:tr w:rsidR="008248FB" w:rsidRPr="0043541B" w:rsidTr="00E11007">
        <w:trPr>
          <w:trHeight w:val="540"/>
          <w:jc w:val="center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8FB" w:rsidRPr="0043541B" w:rsidRDefault="008248FB" w:rsidP="00E11007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8FB" w:rsidRPr="0043541B" w:rsidRDefault="008248FB" w:rsidP="00E11007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9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5</w:t>
            </w:r>
            <w:r w:rsidRPr="0043541B">
              <w:rPr>
                <w:rFonts w:ascii="宋体" w:hAnsi="宋体"/>
                <w:b/>
                <w:bCs/>
              </w:rPr>
              <w:t>0</w:t>
            </w:r>
            <w:r w:rsidRPr="0043541B">
              <w:rPr>
                <w:rFonts w:ascii="宋体" w:hAnsi="宋体" w:hint="eastAsia"/>
                <w:b/>
                <w:bCs/>
              </w:rPr>
              <w:t>～</w:t>
            </w:r>
            <w:r w:rsidRPr="0043541B">
              <w:rPr>
                <w:rFonts w:ascii="宋体" w:hAnsi="宋体"/>
                <w:b/>
                <w:bCs/>
              </w:rPr>
              <w:t>1</w:t>
            </w:r>
            <w:r w:rsidRPr="0043541B">
              <w:rPr>
                <w:rFonts w:ascii="宋体" w:hAnsi="宋体" w:hint="eastAsia"/>
                <w:b/>
                <w:bCs/>
              </w:rPr>
              <w:t>0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3</w:t>
            </w:r>
            <w:r w:rsidRPr="0043541B">
              <w:rPr>
                <w:rFonts w:ascii="宋体" w:hAnsi="宋体"/>
                <w:b/>
                <w:bCs/>
              </w:rPr>
              <w:t>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8FB" w:rsidRPr="0043541B" w:rsidRDefault="008248FB" w:rsidP="00E11007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不指责文化与医疗质量管理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8FB" w:rsidRPr="0043541B" w:rsidRDefault="00CB42D4" w:rsidP="00E1100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山东省立医院院长 秦成勇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248FB" w:rsidRPr="0043541B" w:rsidRDefault="008248FB" w:rsidP="00E11007">
            <w:pPr>
              <w:jc w:val="left"/>
              <w:rPr>
                <w:rFonts w:ascii="宋体" w:hAnsi="宋体"/>
              </w:rPr>
            </w:pPr>
          </w:p>
        </w:tc>
      </w:tr>
      <w:tr w:rsidR="00997A37" w:rsidRPr="0043541B" w:rsidTr="0043541B">
        <w:trPr>
          <w:trHeight w:val="540"/>
          <w:jc w:val="center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A37" w:rsidRPr="0043541B" w:rsidRDefault="00997A37" w:rsidP="00E11007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A37" w:rsidRPr="0043541B" w:rsidRDefault="00997A37" w:rsidP="00997A37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10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3</w:t>
            </w:r>
            <w:r w:rsidRPr="0043541B">
              <w:rPr>
                <w:rFonts w:ascii="宋体" w:hAnsi="宋体"/>
                <w:b/>
                <w:bCs/>
              </w:rPr>
              <w:t>0</w:t>
            </w:r>
            <w:r w:rsidRPr="0043541B">
              <w:rPr>
                <w:rFonts w:ascii="宋体" w:hAnsi="宋体" w:hint="eastAsia"/>
                <w:b/>
                <w:bCs/>
              </w:rPr>
              <w:t>～</w:t>
            </w:r>
            <w:r w:rsidRPr="0043541B">
              <w:rPr>
                <w:rFonts w:ascii="宋体" w:hAnsi="宋体"/>
                <w:b/>
                <w:bCs/>
              </w:rPr>
              <w:t>1</w:t>
            </w:r>
            <w:r w:rsidRPr="0043541B">
              <w:rPr>
                <w:rFonts w:ascii="宋体" w:hAnsi="宋体" w:hint="eastAsia"/>
                <w:b/>
                <w:bCs/>
              </w:rPr>
              <w:t>1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0</w:t>
            </w:r>
            <w:r w:rsidRPr="0043541B">
              <w:rPr>
                <w:rFonts w:ascii="宋体" w:hAnsi="宋体"/>
                <w:b/>
                <w:bCs/>
              </w:rPr>
              <w:t>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A37" w:rsidRPr="0043541B" w:rsidRDefault="00997A37" w:rsidP="00E11007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全面质量管理的十年</w:t>
            </w:r>
          </w:p>
          <w:p w:rsidR="00997A37" w:rsidRPr="0043541B" w:rsidRDefault="00997A37" w:rsidP="00E11007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实践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A37" w:rsidRPr="0043541B" w:rsidRDefault="00997A37" w:rsidP="00E11007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浙江省台州医院院长</w:t>
            </w:r>
          </w:p>
          <w:p w:rsidR="00997A37" w:rsidRPr="0043541B" w:rsidRDefault="00997A37" w:rsidP="00E11007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陈海啸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A37" w:rsidRPr="0043541B" w:rsidRDefault="00997A37" w:rsidP="00E11007">
            <w:pPr>
              <w:jc w:val="left"/>
              <w:rPr>
                <w:rFonts w:ascii="宋体" w:hAnsi="宋体"/>
              </w:rPr>
            </w:pPr>
          </w:p>
        </w:tc>
      </w:tr>
      <w:tr w:rsidR="00997A37" w:rsidRPr="0043541B" w:rsidTr="0043541B">
        <w:trPr>
          <w:trHeight w:val="540"/>
          <w:jc w:val="center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A37" w:rsidRPr="0043541B" w:rsidRDefault="00997A37" w:rsidP="00E11007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A37" w:rsidRPr="0043541B" w:rsidRDefault="00997A37" w:rsidP="00997A37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11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00～</w:t>
            </w:r>
            <w:r w:rsidRPr="0043541B">
              <w:rPr>
                <w:rFonts w:ascii="宋体" w:hAnsi="宋体"/>
                <w:b/>
                <w:bCs/>
              </w:rPr>
              <w:t>1</w:t>
            </w:r>
            <w:r w:rsidRPr="0043541B">
              <w:rPr>
                <w:rFonts w:ascii="宋体" w:hAnsi="宋体" w:hint="eastAsia"/>
                <w:b/>
                <w:bCs/>
              </w:rPr>
              <w:t>1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10</w:t>
            </w: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A37" w:rsidRPr="0043541B" w:rsidRDefault="00997A37" w:rsidP="00E11007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总结与点评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A37" w:rsidRPr="0043541B" w:rsidRDefault="00997A37" w:rsidP="00E11007">
            <w:pPr>
              <w:jc w:val="left"/>
              <w:rPr>
                <w:rFonts w:ascii="宋体" w:hAnsi="宋体"/>
              </w:rPr>
            </w:pPr>
          </w:p>
        </w:tc>
      </w:tr>
      <w:tr w:rsidR="00997A37" w:rsidRPr="0043541B" w:rsidTr="0043541B">
        <w:trPr>
          <w:trHeight w:val="540"/>
          <w:jc w:val="center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A37" w:rsidRPr="0043541B" w:rsidRDefault="00997A37" w:rsidP="00E11007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A37" w:rsidRPr="0043541B" w:rsidRDefault="00997A37" w:rsidP="00997A37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/>
                <w:b/>
                <w:bCs/>
              </w:rPr>
              <w:t>1</w:t>
            </w:r>
            <w:r w:rsidRPr="0043541B">
              <w:rPr>
                <w:rFonts w:ascii="宋体" w:hAnsi="宋体" w:hint="eastAsia"/>
                <w:b/>
                <w:bCs/>
              </w:rPr>
              <w:t>1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1</w:t>
            </w:r>
            <w:r w:rsidRPr="0043541B">
              <w:rPr>
                <w:rFonts w:ascii="宋体" w:hAnsi="宋体"/>
                <w:b/>
                <w:bCs/>
              </w:rPr>
              <w:t>0</w:t>
            </w:r>
            <w:r w:rsidRPr="0043541B">
              <w:rPr>
                <w:rFonts w:ascii="宋体" w:hAnsi="宋体" w:hint="eastAsia"/>
                <w:b/>
                <w:bCs/>
              </w:rPr>
              <w:t>～</w:t>
            </w:r>
            <w:r w:rsidRPr="0043541B">
              <w:rPr>
                <w:rFonts w:ascii="宋体" w:hAnsi="宋体"/>
                <w:b/>
                <w:bCs/>
              </w:rPr>
              <w:t>1</w:t>
            </w:r>
            <w:r w:rsidRPr="0043541B">
              <w:rPr>
                <w:rFonts w:ascii="宋体" w:hAnsi="宋体" w:hint="eastAsia"/>
                <w:b/>
                <w:bCs/>
              </w:rPr>
              <w:t>2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0</w:t>
            </w:r>
            <w:r w:rsidRPr="0043541B">
              <w:rPr>
                <w:rFonts w:ascii="宋体" w:hAnsi="宋体"/>
                <w:b/>
                <w:bCs/>
              </w:rPr>
              <w:t>0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A37" w:rsidRPr="0043541B" w:rsidRDefault="00997A37" w:rsidP="00E11007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/>
              </w:rPr>
              <w:t>专家面对面：医疗安全文化的坦诚与盲区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A37" w:rsidRPr="0043541B" w:rsidRDefault="00997A37" w:rsidP="00E11007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南京鼓楼医院院长 韩光曙</w:t>
            </w:r>
          </w:p>
        </w:tc>
        <w:tc>
          <w:tcPr>
            <w:tcW w:w="287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A37" w:rsidRPr="0043541B" w:rsidRDefault="00997A37" w:rsidP="00E11007">
            <w:pPr>
              <w:jc w:val="center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待定</w:t>
            </w:r>
          </w:p>
        </w:tc>
      </w:tr>
      <w:tr w:rsidR="00997A37" w:rsidRPr="0043541B" w:rsidTr="0043541B">
        <w:trPr>
          <w:trHeight w:val="540"/>
          <w:jc w:val="center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A37" w:rsidRPr="0043541B" w:rsidRDefault="00997A37" w:rsidP="00E11007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A37" w:rsidRPr="0043541B" w:rsidRDefault="00997A37" w:rsidP="00E11007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24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A37" w:rsidRPr="0043541B" w:rsidRDefault="00997A37" w:rsidP="00E11007">
            <w:pPr>
              <w:jc w:val="left"/>
              <w:rPr>
                <w:rFonts w:ascii="宋体" w:hAnsi="宋体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A37" w:rsidRPr="0043541B" w:rsidRDefault="00997A37" w:rsidP="00E11007">
            <w:pPr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台湾罗东圣母医院副院长</w:t>
            </w:r>
          </w:p>
          <w:p w:rsidR="00997A37" w:rsidRPr="0043541B" w:rsidRDefault="00997A37" w:rsidP="00E11007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林全和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A37" w:rsidRPr="0043541B" w:rsidRDefault="00997A37" w:rsidP="00E11007">
            <w:pPr>
              <w:jc w:val="left"/>
              <w:rPr>
                <w:rFonts w:ascii="宋体" w:hAnsi="宋体"/>
              </w:rPr>
            </w:pPr>
          </w:p>
        </w:tc>
      </w:tr>
      <w:tr w:rsidR="00997A37" w:rsidRPr="0043541B" w:rsidTr="0043541B">
        <w:trPr>
          <w:trHeight w:val="540"/>
          <w:jc w:val="center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A37" w:rsidRPr="0043541B" w:rsidRDefault="00997A37" w:rsidP="00E11007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A37" w:rsidRPr="0043541B" w:rsidRDefault="00997A37" w:rsidP="00E11007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24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A37" w:rsidRPr="0043541B" w:rsidRDefault="00997A37" w:rsidP="00E11007">
            <w:pPr>
              <w:jc w:val="left"/>
              <w:rPr>
                <w:rFonts w:ascii="宋体" w:hAnsi="宋体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A37" w:rsidRPr="0043541B" w:rsidRDefault="00A64D47" w:rsidP="00E1100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山东省立医院院长 秦成勇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A37" w:rsidRPr="0043541B" w:rsidRDefault="00997A37" w:rsidP="00E11007">
            <w:pPr>
              <w:jc w:val="left"/>
              <w:rPr>
                <w:rFonts w:ascii="宋体" w:hAnsi="宋体"/>
              </w:rPr>
            </w:pPr>
          </w:p>
        </w:tc>
      </w:tr>
      <w:tr w:rsidR="00997A37" w:rsidRPr="0043541B" w:rsidTr="0043541B">
        <w:trPr>
          <w:trHeight w:val="540"/>
          <w:jc w:val="center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A37" w:rsidRPr="0043541B" w:rsidRDefault="00997A37" w:rsidP="00E11007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A37" w:rsidRPr="0043541B" w:rsidRDefault="00997A37" w:rsidP="00E11007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24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A37" w:rsidRPr="0043541B" w:rsidRDefault="00997A37" w:rsidP="00E11007">
            <w:pPr>
              <w:jc w:val="left"/>
              <w:rPr>
                <w:rFonts w:ascii="宋体" w:hAnsi="宋体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A37" w:rsidRPr="0043541B" w:rsidRDefault="00997A37" w:rsidP="00997A37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浙江省台州医院院长</w:t>
            </w:r>
          </w:p>
          <w:p w:rsidR="00997A37" w:rsidRPr="0043541B" w:rsidRDefault="00997A37" w:rsidP="00997A37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陈海啸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A37" w:rsidRPr="0043541B" w:rsidRDefault="00997A37" w:rsidP="00E11007">
            <w:pPr>
              <w:jc w:val="left"/>
              <w:rPr>
                <w:rFonts w:ascii="宋体" w:hAnsi="宋体"/>
              </w:rPr>
            </w:pPr>
          </w:p>
        </w:tc>
      </w:tr>
      <w:tr w:rsidR="00997A37" w:rsidRPr="0043541B" w:rsidTr="0043541B">
        <w:trPr>
          <w:trHeight w:val="540"/>
          <w:jc w:val="center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A37" w:rsidRPr="0043541B" w:rsidRDefault="00997A37" w:rsidP="00E11007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A37" w:rsidRPr="0043541B" w:rsidRDefault="00997A37" w:rsidP="00E11007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2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A37" w:rsidRPr="0043541B" w:rsidRDefault="00997A37" w:rsidP="00E11007">
            <w:pPr>
              <w:jc w:val="left"/>
              <w:rPr>
                <w:rFonts w:ascii="宋体" w:hAnsi="宋体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A37" w:rsidRPr="0043541B" w:rsidRDefault="00997A37" w:rsidP="00E11007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待定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A37" w:rsidRPr="0043541B" w:rsidRDefault="00997A37" w:rsidP="00E11007">
            <w:pPr>
              <w:jc w:val="left"/>
              <w:rPr>
                <w:rFonts w:ascii="宋体" w:hAnsi="宋体"/>
              </w:rPr>
            </w:pPr>
          </w:p>
        </w:tc>
      </w:tr>
      <w:tr w:rsidR="00997A37" w:rsidRPr="009C3949" w:rsidTr="0043541B">
        <w:trPr>
          <w:trHeight w:val="54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37" w:rsidRPr="0043541B" w:rsidRDefault="00997A37" w:rsidP="00E11007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 w:hint="eastAsia"/>
                <w:b/>
                <w:bCs/>
              </w:rPr>
              <w:t>下午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A37" w:rsidRPr="0043541B" w:rsidRDefault="00997A37" w:rsidP="00997A37">
            <w:pPr>
              <w:rPr>
                <w:rFonts w:ascii="宋体" w:hAnsi="宋体"/>
                <w:b/>
                <w:bCs/>
              </w:rPr>
            </w:pPr>
            <w:r w:rsidRPr="0043541B">
              <w:rPr>
                <w:rFonts w:ascii="宋体" w:hAnsi="宋体"/>
                <w:b/>
                <w:bCs/>
              </w:rPr>
              <w:t>1</w:t>
            </w:r>
            <w:r w:rsidRPr="0043541B">
              <w:rPr>
                <w:rFonts w:ascii="宋体" w:hAnsi="宋体" w:hint="eastAsia"/>
                <w:b/>
                <w:bCs/>
              </w:rPr>
              <w:t>2</w:t>
            </w:r>
            <w:r w:rsidRPr="0043541B">
              <w:rPr>
                <w:rFonts w:ascii="宋体" w:hAnsi="宋体"/>
                <w:b/>
                <w:bCs/>
              </w:rPr>
              <w:t>:</w:t>
            </w:r>
            <w:r w:rsidRPr="0043541B">
              <w:rPr>
                <w:rFonts w:ascii="宋体" w:hAnsi="宋体" w:hint="eastAsia"/>
                <w:b/>
                <w:bCs/>
              </w:rPr>
              <w:t>0</w:t>
            </w:r>
            <w:r w:rsidRPr="0043541B">
              <w:rPr>
                <w:rFonts w:ascii="宋体" w:hAnsi="宋体"/>
                <w:b/>
                <w:bCs/>
              </w:rPr>
              <w:t>0</w:t>
            </w:r>
            <w:r w:rsidRPr="0043541B">
              <w:rPr>
                <w:rFonts w:ascii="宋体" w:hAnsi="宋体" w:hint="eastAsia"/>
                <w:b/>
                <w:bCs/>
              </w:rPr>
              <w:t>～</w:t>
            </w:r>
            <w:r w:rsidRPr="0043541B">
              <w:rPr>
                <w:rFonts w:ascii="宋体" w:hAnsi="宋体"/>
                <w:b/>
                <w:bCs/>
              </w:rPr>
              <w:t>14:00</w:t>
            </w:r>
          </w:p>
        </w:tc>
        <w:tc>
          <w:tcPr>
            <w:tcW w:w="8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A37" w:rsidRPr="009C3949" w:rsidRDefault="00997A37" w:rsidP="00E11007">
            <w:pPr>
              <w:jc w:val="left"/>
              <w:rPr>
                <w:rFonts w:ascii="宋体" w:hAnsi="宋体"/>
              </w:rPr>
            </w:pPr>
            <w:r w:rsidRPr="0043541B">
              <w:rPr>
                <w:rFonts w:ascii="宋体" w:hAnsi="宋体" w:hint="eastAsia"/>
              </w:rPr>
              <w:t>离会</w:t>
            </w:r>
          </w:p>
        </w:tc>
      </w:tr>
    </w:tbl>
    <w:p w:rsidR="00D721A6" w:rsidRDefault="00D721A6"/>
    <w:sectPr w:rsidR="00D721A6" w:rsidSect="00997A37">
      <w:pgSz w:w="11906" w:h="16838"/>
      <w:pgMar w:top="907" w:right="1797" w:bottom="907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A41" w:rsidRDefault="00BC3A41" w:rsidP="00CB4E20">
      <w:r>
        <w:separator/>
      </w:r>
    </w:p>
  </w:endnote>
  <w:endnote w:type="continuationSeparator" w:id="0">
    <w:p w:rsidR="00BC3A41" w:rsidRDefault="00BC3A41" w:rsidP="00CB4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Batang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A80" w:rsidRDefault="00656E31">
    <w:pPr>
      <w:pStyle w:val="a4"/>
      <w:jc w:val="center"/>
    </w:pPr>
    <w:r>
      <w:rPr>
        <w:lang w:val="zh-CN"/>
      </w:rPr>
      <w:t xml:space="preserve"> </w:t>
    </w:r>
  </w:p>
  <w:p w:rsidR="004D3A80" w:rsidRDefault="00BC3A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A41" w:rsidRDefault="00BC3A41" w:rsidP="00CB4E20">
      <w:r>
        <w:separator/>
      </w:r>
    </w:p>
  </w:footnote>
  <w:footnote w:type="continuationSeparator" w:id="0">
    <w:p w:rsidR="00BC3A41" w:rsidRDefault="00BC3A41" w:rsidP="00CB4E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E20"/>
    <w:rsid w:val="00000357"/>
    <w:rsid w:val="00076509"/>
    <w:rsid w:val="00093605"/>
    <w:rsid w:val="000C5AA3"/>
    <w:rsid w:val="000D79B8"/>
    <w:rsid w:val="00100D40"/>
    <w:rsid w:val="00101FAC"/>
    <w:rsid w:val="00107FDE"/>
    <w:rsid w:val="0011798F"/>
    <w:rsid w:val="00136E95"/>
    <w:rsid w:val="00160C0A"/>
    <w:rsid w:val="00161AEA"/>
    <w:rsid w:val="001766FD"/>
    <w:rsid w:val="00187185"/>
    <w:rsid w:val="00190EF7"/>
    <w:rsid w:val="001A3D5A"/>
    <w:rsid w:val="001B6F44"/>
    <w:rsid w:val="001B7AD0"/>
    <w:rsid w:val="001E4AF0"/>
    <w:rsid w:val="00214689"/>
    <w:rsid w:val="002157D2"/>
    <w:rsid w:val="00234367"/>
    <w:rsid w:val="002619A6"/>
    <w:rsid w:val="002A4B3D"/>
    <w:rsid w:val="002B183E"/>
    <w:rsid w:val="002D6050"/>
    <w:rsid w:val="002D6523"/>
    <w:rsid w:val="002E4D63"/>
    <w:rsid w:val="002E658D"/>
    <w:rsid w:val="00301551"/>
    <w:rsid w:val="00301C8F"/>
    <w:rsid w:val="00313C9F"/>
    <w:rsid w:val="0033638F"/>
    <w:rsid w:val="00337039"/>
    <w:rsid w:val="00341ED0"/>
    <w:rsid w:val="003533A8"/>
    <w:rsid w:val="0035554B"/>
    <w:rsid w:val="003765D3"/>
    <w:rsid w:val="00382E2E"/>
    <w:rsid w:val="003A3334"/>
    <w:rsid w:val="003B0FB9"/>
    <w:rsid w:val="003E6F21"/>
    <w:rsid w:val="0040612C"/>
    <w:rsid w:val="00422C41"/>
    <w:rsid w:val="004250E1"/>
    <w:rsid w:val="004261DD"/>
    <w:rsid w:val="0043541B"/>
    <w:rsid w:val="004447B0"/>
    <w:rsid w:val="00446347"/>
    <w:rsid w:val="00453A13"/>
    <w:rsid w:val="00453E6A"/>
    <w:rsid w:val="004546FA"/>
    <w:rsid w:val="00460A05"/>
    <w:rsid w:val="00460EDE"/>
    <w:rsid w:val="00461FB6"/>
    <w:rsid w:val="004630AE"/>
    <w:rsid w:val="0046717E"/>
    <w:rsid w:val="00490DA5"/>
    <w:rsid w:val="00491B65"/>
    <w:rsid w:val="00491E69"/>
    <w:rsid w:val="004C64C7"/>
    <w:rsid w:val="004D58F6"/>
    <w:rsid w:val="004F1EF6"/>
    <w:rsid w:val="004F2A40"/>
    <w:rsid w:val="00506217"/>
    <w:rsid w:val="0052038E"/>
    <w:rsid w:val="00524F4A"/>
    <w:rsid w:val="00545C15"/>
    <w:rsid w:val="00546CBB"/>
    <w:rsid w:val="00552018"/>
    <w:rsid w:val="005747DD"/>
    <w:rsid w:val="00581200"/>
    <w:rsid w:val="00591FC9"/>
    <w:rsid w:val="00592B5E"/>
    <w:rsid w:val="005A7F51"/>
    <w:rsid w:val="005B03B5"/>
    <w:rsid w:val="005C318D"/>
    <w:rsid w:val="005C3CF2"/>
    <w:rsid w:val="005C69A3"/>
    <w:rsid w:val="005D153E"/>
    <w:rsid w:val="005E02BA"/>
    <w:rsid w:val="005E5A8D"/>
    <w:rsid w:val="005F3471"/>
    <w:rsid w:val="0060001B"/>
    <w:rsid w:val="0061031F"/>
    <w:rsid w:val="006170F3"/>
    <w:rsid w:val="00624B0C"/>
    <w:rsid w:val="0062626E"/>
    <w:rsid w:val="00643B6B"/>
    <w:rsid w:val="00656E31"/>
    <w:rsid w:val="00656F2C"/>
    <w:rsid w:val="00677186"/>
    <w:rsid w:val="006950AE"/>
    <w:rsid w:val="006A255C"/>
    <w:rsid w:val="006A3105"/>
    <w:rsid w:val="006B4C06"/>
    <w:rsid w:val="006B4D74"/>
    <w:rsid w:val="006B7232"/>
    <w:rsid w:val="006D6683"/>
    <w:rsid w:val="00701E70"/>
    <w:rsid w:val="00721A9F"/>
    <w:rsid w:val="00723FEB"/>
    <w:rsid w:val="00731A69"/>
    <w:rsid w:val="00735F4B"/>
    <w:rsid w:val="007366B9"/>
    <w:rsid w:val="00757C03"/>
    <w:rsid w:val="0076525D"/>
    <w:rsid w:val="00775AC2"/>
    <w:rsid w:val="00784DBF"/>
    <w:rsid w:val="007955B8"/>
    <w:rsid w:val="00796F40"/>
    <w:rsid w:val="007A0160"/>
    <w:rsid w:val="007A353F"/>
    <w:rsid w:val="007A7788"/>
    <w:rsid w:val="007B161A"/>
    <w:rsid w:val="007C2426"/>
    <w:rsid w:val="007C24EF"/>
    <w:rsid w:val="007C627E"/>
    <w:rsid w:val="007E11ED"/>
    <w:rsid w:val="007E1FE8"/>
    <w:rsid w:val="007E37FF"/>
    <w:rsid w:val="008018B7"/>
    <w:rsid w:val="008021E6"/>
    <w:rsid w:val="0081672C"/>
    <w:rsid w:val="008248FB"/>
    <w:rsid w:val="00830AD8"/>
    <w:rsid w:val="00850D99"/>
    <w:rsid w:val="00851338"/>
    <w:rsid w:val="00874947"/>
    <w:rsid w:val="00876007"/>
    <w:rsid w:val="008844FA"/>
    <w:rsid w:val="00884758"/>
    <w:rsid w:val="008A6D0B"/>
    <w:rsid w:val="008C205E"/>
    <w:rsid w:val="008F5192"/>
    <w:rsid w:val="009006EF"/>
    <w:rsid w:val="00902C56"/>
    <w:rsid w:val="00921E4A"/>
    <w:rsid w:val="00945D2E"/>
    <w:rsid w:val="00991E83"/>
    <w:rsid w:val="00995AF0"/>
    <w:rsid w:val="00997A37"/>
    <w:rsid w:val="009B5BCC"/>
    <w:rsid w:val="009E2339"/>
    <w:rsid w:val="00A07A93"/>
    <w:rsid w:val="00A2604B"/>
    <w:rsid w:val="00A33713"/>
    <w:rsid w:val="00A45CFA"/>
    <w:rsid w:val="00A54CFE"/>
    <w:rsid w:val="00A57910"/>
    <w:rsid w:val="00A64D47"/>
    <w:rsid w:val="00A65642"/>
    <w:rsid w:val="00A672DC"/>
    <w:rsid w:val="00A7398C"/>
    <w:rsid w:val="00A87B35"/>
    <w:rsid w:val="00A91B46"/>
    <w:rsid w:val="00AB3AEF"/>
    <w:rsid w:val="00AB72DC"/>
    <w:rsid w:val="00AC4ACE"/>
    <w:rsid w:val="00AE60CB"/>
    <w:rsid w:val="00B01225"/>
    <w:rsid w:val="00B13381"/>
    <w:rsid w:val="00B14659"/>
    <w:rsid w:val="00B221B3"/>
    <w:rsid w:val="00B2250D"/>
    <w:rsid w:val="00B23824"/>
    <w:rsid w:val="00B36BB3"/>
    <w:rsid w:val="00B36D3B"/>
    <w:rsid w:val="00B51CE0"/>
    <w:rsid w:val="00B52598"/>
    <w:rsid w:val="00B70EF3"/>
    <w:rsid w:val="00B84FE0"/>
    <w:rsid w:val="00B919C2"/>
    <w:rsid w:val="00BB4AE8"/>
    <w:rsid w:val="00BC36C7"/>
    <w:rsid w:val="00BC3A41"/>
    <w:rsid w:val="00BF2A39"/>
    <w:rsid w:val="00BF2C10"/>
    <w:rsid w:val="00BF683A"/>
    <w:rsid w:val="00C00AD1"/>
    <w:rsid w:val="00C2032B"/>
    <w:rsid w:val="00C23213"/>
    <w:rsid w:val="00C25639"/>
    <w:rsid w:val="00C30E01"/>
    <w:rsid w:val="00C624D7"/>
    <w:rsid w:val="00C77EEB"/>
    <w:rsid w:val="00CA2F4D"/>
    <w:rsid w:val="00CB125C"/>
    <w:rsid w:val="00CB42D4"/>
    <w:rsid w:val="00CB4E20"/>
    <w:rsid w:val="00CC6885"/>
    <w:rsid w:val="00CD5168"/>
    <w:rsid w:val="00CE5A44"/>
    <w:rsid w:val="00CF2C3B"/>
    <w:rsid w:val="00D0701D"/>
    <w:rsid w:val="00D21755"/>
    <w:rsid w:val="00D36D86"/>
    <w:rsid w:val="00D408F7"/>
    <w:rsid w:val="00D41B89"/>
    <w:rsid w:val="00D4323E"/>
    <w:rsid w:val="00D721A6"/>
    <w:rsid w:val="00DA3F97"/>
    <w:rsid w:val="00DB07A1"/>
    <w:rsid w:val="00DB0FA7"/>
    <w:rsid w:val="00DC0591"/>
    <w:rsid w:val="00DC2245"/>
    <w:rsid w:val="00E339FB"/>
    <w:rsid w:val="00E63E5E"/>
    <w:rsid w:val="00E719D2"/>
    <w:rsid w:val="00E95085"/>
    <w:rsid w:val="00EA0B02"/>
    <w:rsid w:val="00EA543C"/>
    <w:rsid w:val="00EB0C0E"/>
    <w:rsid w:val="00EB166F"/>
    <w:rsid w:val="00EC4E33"/>
    <w:rsid w:val="00EC636B"/>
    <w:rsid w:val="00EF4188"/>
    <w:rsid w:val="00F03E92"/>
    <w:rsid w:val="00F103E7"/>
    <w:rsid w:val="00F17A62"/>
    <w:rsid w:val="00F2716D"/>
    <w:rsid w:val="00F46AFB"/>
    <w:rsid w:val="00F54F22"/>
    <w:rsid w:val="00F73ABB"/>
    <w:rsid w:val="00F93838"/>
    <w:rsid w:val="00FA29BF"/>
    <w:rsid w:val="00FA3A96"/>
    <w:rsid w:val="00FB0AE5"/>
    <w:rsid w:val="00FB6466"/>
    <w:rsid w:val="00FB7592"/>
    <w:rsid w:val="00FD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E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E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E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7C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7C0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730AF-CA68-479A-B560-8AA37684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329</Words>
  <Characters>1877</Characters>
  <Application>Microsoft Office Word</Application>
  <DocSecurity>0</DocSecurity>
  <Lines>15</Lines>
  <Paragraphs>4</Paragraphs>
  <ScaleCrop>false</ScaleCrop>
  <Company>Pfizer Inc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hany06</dc:creator>
  <cp:keywords/>
  <dc:description/>
  <cp:lastModifiedBy>admin</cp:lastModifiedBy>
  <cp:revision>56</cp:revision>
  <cp:lastPrinted>2014-09-17T05:23:00Z</cp:lastPrinted>
  <dcterms:created xsi:type="dcterms:W3CDTF">2014-09-04T01:12:00Z</dcterms:created>
  <dcterms:modified xsi:type="dcterms:W3CDTF">2014-09-19T02:23:00Z</dcterms:modified>
</cp:coreProperties>
</file>