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3B" w:rsidRPr="0020443B" w:rsidRDefault="001641F5" w:rsidP="0020443B">
      <w:pPr>
        <w:jc w:val="center"/>
        <w:rPr>
          <w:sz w:val="44"/>
          <w:szCs w:val="44"/>
        </w:rPr>
      </w:pPr>
      <w:r>
        <w:rPr>
          <w:rFonts w:hint="eastAsia"/>
          <w:sz w:val="44"/>
          <w:szCs w:val="44"/>
        </w:rPr>
        <w:t>第三届</w:t>
      </w:r>
      <w:r w:rsidR="00C3124F">
        <w:rPr>
          <w:rFonts w:hint="eastAsia"/>
          <w:sz w:val="44"/>
          <w:szCs w:val="44"/>
        </w:rPr>
        <w:t>三角洲论坛会议</w:t>
      </w:r>
      <w:r w:rsidR="0020443B" w:rsidRPr="0020443B">
        <w:rPr>
          <w:rFonts w:hint="eastAsia"/>
          <w:sz w:val="44"/>
          <w:szCs w:val="44"/>
        </w:rPr>
        <w:t>交通</w:t>
      </w:r>
      <w:r w:rsidR="00C3124F">
        <w:rPr>
          <w:rFonts w:hint="eastAsia"/>
          <w:sz w:val="44"/>
          <w:szCs w:val="44"/>
        </w:rPr>
        <w:t>导引</w:t>
      </w:r>
    </w:p>
    <w:p w:rsidR="007B2463" w:rsidRDefault="007B2463" w:rsidP="008912C7">
      <w:pPr>
        <w:rPr>
          <w:noProof/>
          <w:sz w:val="28"/>
          <w:szCs w:val="28"/>
        </w:rPr>
      </w:pPr>
    </w:p>
    <w:p w:rsidR="008912C7" w:rsidRDefault="008912C7" w:rsidP="008912C7">
      <w:pPr>
        <w:rPr>
          <w:sz w:val="28"/>
          <w:szCs w:val="28"/>
        </w:rPr>
      </w:pPr>
      <w:r>
        <w:rPr>
          <w:rFonts w:hint="eastAsia"/>
          <w:sz w:val="28"/>
          <w:szCs w:val="28"/>
        </w:rPr>
        <w:t xml:space="preserve">    </w:t>
      </w:r>
      <w:r>
        <w:rPr>
          <w:rFonts w:hint="eastAsia"/>
          <w:sz w:val="28"/>
          <w:szCs w:val="28"/>
        </w:rPr>
        <w:t>一、</w:t>
      </w:r>
      <w:r w:rsidR="00C562CA">
        <w:rPr>
          <w:rFonts w:hint="eastAsia"/>
          <w:sz w:val="28"/>
          <w:szCs w:val="28"/>
        </w:rPr>
        <w:t>前往</w:t>
      </w:r>
      <w:r w:rsidRPr="00DB7F54">
        <w:rPr>
          <w:rFonts w:hint="eastAsia"/>
          <w:b/>
          <w:sz w:val="28"/>
          <w:szCs w:val="28"/>
        </w:rPr>
        <w:t>东营宾馆</w:t>
      </w:r>
      <w:r>
        <w:rPr>
          <w:rFonts w:hint="eastAsia"/>
          <w:sz w:val="28"/>
          <w:szCs w:val="28"/>
        </w:rPr>
        <w:t>交通指引</w:t>
      </w:r>
    </w:p>
    <w:p w:rsidR="008912C7" w:rsidRPr="009318F6" w:rsidRDefault="005D7AB2" w:rsidP="005D7AB2">
      <w:pPr>
        <w:jc w:val="center"/>
        <w:rPr>
          <w:sz w:val="28"/>
          <w:szCs w:val="28"/>
        </w:rPr>
      </w:pPr>
      <w:r>
        <w:rPr>
          <w:noProof/>
          <w:sz w:val="28"/>
          <w:szCs w:val="28"/>
        </w:rPr>
        <w:drawing>
          <wp:inline distT="0" distB="0" distL="0" distR="0">
            <wp:extent cx="4362450" cy="3742856"/>
            <wp:effectExtent l="19050" t="0" r="0" b="0"/>
            <wp:docPr id="1" name="图片 1" descr="C:\Users\ADMINI~1\AppData\Local\Temp\WeChat Files\2792b20a09e77d454b5eecacde388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2792b20a09e77d454b5eecacde388fa.jpg"/>
                    <pic:cNvPicPr>
                      <a:picLocks noChangeAspect="1" noChangeArrowheads="1"/>
                    </pic:cNvPicPr>
                  </pic:nvPicPr>
                  <pic:blipFill>
                    <a:blip r:embed="rId6" cstate="print"/>
                    <a:srcRect/>
                    <a:stretch>
                      <a:fillRect/>
                    </a:stretch>
                  </pic:blipFill>
                  <pic:spPr bwMode="auto">
                    <a:xfrm>
                      <a:off x="0" y="0"/>
                      <a:ext cx="4362450" cy="3742856"/>
                    </a:xfrm>
                    <a:prstGeom prst="rect">
                      <a:avLst/>
                    </a:prstGeom>
                    <a:noFill/>
                    <a:ln w="9525">
                      <a:noFill/>
                      <a:miter lim="800000"/>
                      <a:headEnd/>
                      <a:tailEnd/>
                    </a:ln>
                  </pic:spPr>
                </pic:pic>
              </a:graphicData>
            </a:graphic>
          </wp:inline>
        </w:drawing>
      </w:r>
    </w:p>
    <w:p w:rsidR="005D7AB2" w:rsidRDefault="005D7AB2" w:rsidP="008912C7">
      <w:pPr>
        <w:rPr>
          <w:sz w:val="28"/>
          <w:szCs w:val="28"/>
        </w:rPr>
      </w:pPr>
      <w:bookmarkStart w:id="0" w:name="_GoBack"/>
      <w:bookmarkEnd w:id="0"/>
    </w:p>
    <w:p w:rsidR="008912C7" w:rsidRDefault="008912C7" w:rsidP="008912C7">
      <w:pPr>
        <w:rPr>
          <w:sz w:val="28"/>
          <w:szCs w:val="28"/>
        </w:rPr>
      </w:pPr>
      <w:r>
        <w:rPr>
          <w:rFonts w:hint="eastAsia"/>
          <w:sz w:val="28"/>
          <w:szCs w:val="28"/>
        </w:rPr>
        <w:t>（一）</w:t>
      </w:r>
      <w:r>
        <w:rPr>
          <w:rFonts w:hint="eastAsia"/>
          <w:sz w:val="28"/>
          <w:szCs w:val="28"/>
        </w:rPr>
        <w:t>9</w:t>
      </w:r>
      <w:r>
        <w:rPr>
          <w:rFonts w:hint="eastAsia"/>
          <w:sz w:val="28"/>
          <w:szCs w:val="28"/>
        </w:rPr>
        <w:t>月</w:t>
      </w:r>
      <w:r>
        <w:rPr>
          <w:rFonts w:hint="eastAsia"/>
          <w:sz w:val="28"/>
          <w:szCs w:val="28"/>
        </w:rPr>
        <w:t>18</w:t>
      </w:r>
      <w:r>
        <w:rPr>
          <w:rFonts w:hint="eastAsia"/>
          <w:sz w:val="28"/>
          <w:szCs w:val="28"/>
        </w:rPr>
        <w:t>日</w:t>
      </w:r>
      <w:r>
        <w:rPr>
          <w:rFonts w:hint="eastAsia"/>
          <w:sz w:val="28"/>
          <w:szCs w:val="28"/>
        </w:rPr>
        <w:t>10:00-22:00</w:t>
      </w:r>
      <w:r>
        <w:rPr>
          <w:rFonts w:hint="eastAsia"/>
          <w:sz w:val="28"/>
          <w:szCs w:val="28"/>
        </w:rPr>
        <w:t>，在</w:t>
      </w:r>
      <w:r w:rsidRPr="005D7AB2">
        <w:rPr>
          <w:rFonts w:hint="eastAsia"/>
          <w:b/>
          <w:sz w:val="28"/>
          <w:szCs w:val="28"/>
        </w:rPr>
        <w:t>火车站青州站、东营站和东营胜利机场</w:t>
      </w:r>
      <w:r w:rsidRPr="005D7AB2">
        <w:rPr>
          <w:rFonts w:hint="eastAsia"/>
          <w:sz w:val="28"/>
          <w:szCs w:val="28"/>
        </w:rPr>
        <w:t>三处设立交通导引员，请参会代表抵达后及时联系导引员，导引员将根据参会代表抵达情况实时给予交通指导并</w:t>
      </w:r>
      <w:r>
        <w:rPr>
          <w:rFonts w:hint="eastAsia"/>
          <w:sz w:val="28"/>
          <w:szCs w:val="28"/>
        </w:rPr>
        <w:t>协助安排。</w:t>
      </w:r>
    </w:p>
    <w:p w:rsidR="008912C7" w:rsidRDefault="008912C7" w:rsidP="008912C7">
      <w:pPr>
        <w:rPr>
          <w:sz w:val="28"/>
          <w:szCs w:val="28"/>
        </w:rPr>
      </w:pPr>
    </w:p>
    <w:p w:rsidR="008912C7" w:rsidRPr="005D7AB2" w:rsidRDefault="008912C7" w:rsidP="008912C7">
      <w:pPr>
        <w:rPr>
          <w:sz w:val="28"/>
          <w:szCs w:val="28"/>
        </w:rPr>
      </w:pPr>
      <w:r w:rsidRPr="005D7AB2">
        <w:rPr>
          <w:rFonts w:hint="eastAsia"/>
          <w:sz w:val="28"/>
          <w:szCs w:val="28"/>
        </w:rPr>
        <w:t>（二）从济南、青岛机场前来东营的参会代表，可乘坐机场大巴至东</w:t>
      </w:r>
      <w:r>
        <w:rPr>
          <w:rFonts w:hint="eastAsia"/>
          <w:sz w:val="28"/>
          <w:szCs w:val="28"/>
        </w:rPr>
        <w:t>营西城区（每小时一班），约</w:t>
      </w:r>
      <w:r>
        <w:rPr>
          <w:rFonts w:hint="eastAsia"/>
          <w:sz w:val="28"/>
          <w:szCs w:val="28"/>
        </w:rPr>
        <w:t>2</w:t>
      </w:r>
      <w:r>
        <w:rPr>
          <w:rFonts w:hint="eastAsia"/>
          <w:sz w:val="28"/>
          <w:szCs w:val="28"/>
        </w:rPr>
        <w:t>小时车程（</w:t>
      </w:r>
      <w:r>
        <w:rPr>
          <w:rFonts w:hint="eastAsia"/>
          <w:sz w:val="28"/>
          <w:szCs w:val="28"/>
        </w:rPr>
        <w:t>70</w:t>
      </w:r>
      <w:r>
        <w:rPr>
          <w:rFonts w:hint="eastAsia"/>
          <w:sz w:val="28"/>
          <w:szCs w:val="28"/>
        </w:rPr>
        <w:t>元），从西城区打车约</w:t>
      </w:r>
      <w:r>
        <w:rPr>
          <w:rFonts w:hint="eastAsia"/>
          <w:sz w:val="28"/>
          <w:szCs w:val="28"/>
        </w:rPr>
        <w:t>20</w:t>
      </w:r>
      <w:r>
        <w:rPr>
          <w:rFonts w:hint="eastAsia"/>
          <w:sz w:val="28"/>
          <w:szCs w:val="28"/>
        </w:rPr>
        <w:t>元到达东营宾馆；也可选择机场快车拼车直达东营宾馆，提前与</w:t>
      </w:r>
      <w:r w:rsidRPr="005D7AB2">
        <w:rPr>
          <w:rFonts w:hint="eastAsia"/>
          <w:sz w:val="28"/>
          <w:szCs w:val="28"/>
        </w:rPr>
        <w:t>会务组联系可帮助协调拼车（约</w:t>
      </w:r>
      <w:r w:rsidRPr="005D7AB2">
        <w:rPr>
          <w:rFonts w:hint="eastAsia"/>
          <w:sz w:val="28"/>
          <w:szCs w:val="28"/>
        </w:rPr>
        <w:t>100</w:t>
      </w:r>
      <w:r w:rsidRPr="005D7AB2">
        <w:rPr>
          <w:rFonts w:hint="eastAsia"/>
          <w:sz w:val="28"/>
          <w:szCs w:val="28"/>
        </w:rPr>
        <w:t>元</w:t>
      </w:r>
      <w:r w:rsidRPr="005D7AB2">
        <w:rPr>
          <w:rFonts w:hint="eastAsia"/>
          <w:sz w:val="28"/>
          <w:szCs w:val="28"/>
        </w:rPr>
        <w:t>/</w:t>
      </w:r>
      <w:r w:rsidRPr="005D7AB2">
        <w:rPr>
          <w:rFonts w:hint="eastAsia"/>
          <w:sz w:val="28"/>
          <w:szCs w:val="28"/>
        </w:rPr>
        <w:t>人，一车可安排四人）。</w:t>
      </w:r>
    </w:p>
    <w:p w:rsidR="008912C7" w:rsidRPr="002E2132" w:rsidRDefault="008912C7" w:rsidP="008912C7">
      <w:pPr>
        <w:rPr>
          <w:color w:val="FF0000"/>
          <w:sz w:val="28"/>
          <w:szCs w:val="28"/>
        </w:rPr>
      </w:pPr>
    </w:p>
    <w:p w:rsidR="008912C7" w:rsidRDefault="008912C7" w:rsidP="008912C7">
      <w:pPr>
        <w:rPr>
          <w:sz w:val="28"/>
          <w:szCs w:val="28"/>
        </w:rPr>
      </w:pPr>
      <w:r w:rsidRPr="005D7AB2">
        <w:rPr>
          <w:rFonts w:hint="eastAsia"/>
          <w:sz w:val="28"/>
          <w:szCs w:val="28"/>
        </w:rPr>
        <w:lastRenderedPageBreak/>
        <w:t>（三）乘坐铁路交通抵达青州市北站的参会代表，可乘坐东营公交高</w:t>
      </w:r>
      <w:r>
        <w:rPr>
          <w:rFonts w:hint="eastAsia"/>
          <w:sz w:val="28"/>
          <w:szCs w:val="28"/>
        </w:rPr>
        <w:t>铁快线至东城站，随后可打车约</w:t>
      </w:r>
      <w:r>
        <w:rPr>
          <w:rFonts w:hint="eastAsia"/>
          <w:sz w:val="28"/>
          <w:szCs w:val="28"/>
        </w:rPr>
        <w:t>10</w:t>
      </w:r>
      <w:r>
        <w:rPr>
          <w:rFonts w:hint="eastAsia"/>
          <w:sz w:val="28"/>
          <w:szCs w:val="28"/>
        </w:rPr>
        <w:t>元到达东营宾馆。公交车次青州市北站发车时刻如下：</w:t>
      </w:r>
    </w:p>
    <w:p w:rsidR="008912C7" w:rsidRDefault="008912C7" w:rsidP="005D7AB2">
      <w:pPr>
        <w:adjustRightInd w:val="0"/>
        <w:snapToGrid w:val="0"/>
        <w:spacing w:line="440" w:lineRule="exact"/>
        <w:rPr>
          <w:sz w:val="28"/>
          <w:szCs w:val="28"/>
        </w:rPr>
      </w:pPr>
      <w:r>
        <w:rPr>
          <w:rFonts w:hint="eastAsia"/>
          <w:sz w:val="28"/>
          <w:szCs w:val="28"/>
        </w:rPr>
        <w:t>城际公交——高铁快线</w:t>
      </w:r>
      <w:r w:rsidRPr="00C03BD2">
        <w:rPr>
          <w:rFonts w:hint="eastAsia"/>
          <w:sz w:val="28"/>
          <w:szCs w:val="28"/>
        </w:rPr>
        <w:t>G01</w:t>
      </w:r>
      <w:r w:rsidRPr="00C03BD2">
        <w:rPr>
          <w:rFonts w:hint="eastAsia"/>
          <w:sz w:val="28"/>
          <w:szCs w:val="28"/>
        </w:rPr>
        <w:t>，青州市北站发车时间</w:t>
      </w:r>
      <w:r w:rsidRPr="00C03BD2">
        <w:rPr>
          <w:rFonts w:hint="eastAsia"/>
          <w:sz w:val="28"/>
          <w:szCs w:val="28"/>
        </w:rPr>
        <w:t>14:30</w:t>
      </w:r>
      <w:r w:rsidR="00C562CA">
        <w:rPr>
          <w:rFonts w:hint="eastAsia"/>
          <w:sz w:val="28"/>
          <w:szCs w:val="28"/>
        </w:rPr>
        <w:t>，</w:t>
      </w:r>
      <w:r w:rsidRPr="00C03BD2">
        <w:rPr>
          <w:rFonts w:hint="eastAsia"/>
          <w:sz w:val="28"/>
          <w:szCs w:val="28"/>
        </w:rPr>
        <w:t>21</w:t>
      </w:r>
      <w:r w:rsidRPr="00C03BD2">
        <w:rPr>
          <w:rFonts w:hint="eastAsia"/>
          <w:sz w:val="28"/>
          <w:szCs w:val="28"/>
        </w:rPr>
        <w:t>：</w:t>
      </w:r>
      <w:r w:rsidRPr="00C03BD2">
        <w:rPr>
          <w:rFonts w:hint="eastAsia"/>
          <w:sz w:val="28"/>
          <w:szCs w:val="28"/>
        </w:rPr>
        <w:t>10</w:t>
      </w:r>
      <w:r w:rsidRPr="00C03BD2">
        <w:rPr>
          <w:rFonts w:hint="eastAsia"/>
          <w:sz w:val="28"/>
          <w:szCs w:val="28"/>
        </w:rPr>
        <w:t>；</w:t>
      </w:r>
    </w:p>
    <w:p w:rsidR="008912C7" w:rsidRDefault="008912C7" w:rsidP="005D7AB2">
      <w:pPr>
        <w:adjustRightInd w:val="0"/>
        <w:snapToGrid w:val="0"/>
        <w:spacing w:line="440" w:lineRule="exact"/>
        <w:rPr>
          <w:sz w:val="28"/>
          <w:szCs w:val="28"/>
        </w:rPr>
      </w:pPr>
      <w:r>
        <w:rPr>
          <w:rFonts w:hint="eastAsia"/>
          <w:sz w:val="28"/>
          <w:szCs w:val="28"/>
        </w:rPr>
        <w:t>城际公交——高铁</w:t>
      </w:r>
      <w:r w:rsidRPr="00C03BD2">
        <w:rPr>
          <w:rFonts w:hint="eastAsia"/>
          <w:sz w:val="28"/>
          <w:szCs w:val="28"/>
        </w:rPr>
        <w:t>快线</w:t>
      </w:r>
      <w:r w:rsidRPr="00C03BD2">
        <w:rPr>
          <w:rFonts w:hint="eastAsia"/>
          <w:sz w:val="28"/>
          <w:szCs w:val="28"/>
        </w:rPr>
        <w:t>G02</w:t>
      </w:r>
      <w:r w:rsidRPr="00C03BD2">
        <w:rPr>
          <w:rFonts w:hint="eastAsia"/>
          <w:sz w:val="28"/>
          <w:szCs w:val="28"/>
        </w:rPr>
        <w:t>，青州市北站发车时间：</w:t>
      </w:r>
      <w:r w:rsidRPr="00C03BD2">
        <w:rPr>
          <w:rFonts w:hint="eastAsia"/>
          <w:sz w:val="28"/>
          <w:szCs w:val="28"/>
        </w:rPr>
        <w:t>10:30</w:t>
      </w:r>
      <w:r w:rsidR="00C562CA">
        <w:rPr>
          <w:rFonts w:hint="eastAsia"/>
          <w:sz w:val="28"/>
          <w:szCs w:val="28"/>
        </w:rPr>
        <w:t>，</w:t>
      </w:r>
      <w:r w:rsidRPr="00C03BD2">
        <w:rPr>
          <w:rFonts w:hint="eastAsia"/>
          <w:sz w:val="28"/>
          <w:szCs w:val="28"/>
        </w:rPr>
        <w:t>18:30</w:t>
      </w:r>
      <w:r w:rsidRPr="00C03BD2">
        <w:rPr>
          <w:rFonts w:hint="eastAsia"/>
          <w:sz w:val="28"/>
          <w:szCs w:val="28"/>
        </w:rPr>
        <w:t>；</w:t>
      </w:r>
    </w:p>
    <w:p w:rsidR="008912C7" w:rsidRPr="00C03BD2" w:rsidRDefault="008912C7" w:rsidP="005D7AB2">
      <w:pPr>
        <w:adjustRightInd w:val="0"/>
        <w:snapToGrid w:val="0"/>
        <w:spacing w:line="440" w:lineRule="exact"/>
        <w:rPr>
          <w:sz w:val="28"/>
          <w:szCs w:val="28"/>
        </w:rPr>
      </w:pPr>
      <w:r>
        <w:rPr>
          <w:rFonts w:hint="eastAsia"/>
          <w:sz w:val="28"/>
          <w:szCs w:val="28"/>
        </w:rPr>
        <w:t>城际公交——高铁</w:t>
      </w:r>
      <w:r w:rsidRPr="00C03BD2">
        <w:rPr>
          <w:rFonts w:hint="eastAsia"/>
          <w:sz w:val="28"/>
          <w:szCs w:val="28"/>
        </w:rPr>
        <w:t>快线</w:t>
      </w:r>
      <w:r w:rsidRPr="00C03BD2">
        <w:rPr>
          <w:rFonts w:hint="eastAsia"/>
          <w:sz w:val="28"/>
          <w:szCs w:val="28"/>
        </w:rPr>
        <w:t>G06</w:t>
      </w:r>
      <w:r w:rsidRPr="00C03BD2">
        <w:rPr>
          <w:rFonts w:hint="eastAsia"/>
          <w:sz w:val="28"/>
          <w:szCs w:val="28"/>
        </w:rPr>
        <w:t>，</w:t>
      </w:r>
      <w:r>
        <w:rPr>
          <w:rFonts w:hint="eastAsia"/>
          <w:sz w:val="28"/>
          <w:szCs w:val="28"/>
        </w:rPr>
        <w:t xml:space="preserve"> </w:t>
      </w:r>
      <w:r w:rsidRPr="00C03BD2">
        <w:rPr>
          <w:rFonts w:hint="eastAsia"/>
          <w:sz w:val="28"/>
          <w:szCs w:val="28"/>
        </w:rPr>
        <w:t>青州市北站发车时间：</w:t>
      </w:r>
      <w:r w:rsidRPr="00C03BD2">
        <w:rPr>
          <w:rFonts w:hint="eastAsia"/>
          <w:sz w:val="28"/>
          <w:szCs w:val="28"/>
        </w:rPr>
        <w:t>08:30</w:t>
      </w:r>
      <w:r w:rsidRPr="00C03BD2">
        <w:rPr>
          <w:rFonts w:hint="eastAsia"/>
          <w:sz w:val="28"/>
          <w:szCs w:val="28"/>
        </w:rPr>
        <w:t>，</w:t>
      </w:r>
      <w:r w:rsidRPr="00C03BD2">
        <w:rPr>
          <w:rFonts w:hint="eastAsia"/>
          <w:sz w:val="28"/>
          <w:szCs w:val="28"/>
        </w:rPr>
        <w:t>9:30</w:t>
      </w:r>
      <w:r w:rsidRPr="00C03BD2">
        <w:rPr>
          <w:rFonts w:hint="eastAsia"/>
          <w:sz w:val="28"/>
          <w:szCs w:val="28"/>
        </w:rPr>
        <w:t>，</w:t>
      </w:r>
      <w:r w:rsidRPr="00C03BD2">
        <w:rPr>
          <w:rFonts w:hint="eastAsia"/>
          <w:sz w:val="28"/>
          <w:szCs w:val="28"/>
        </w:rPr>
        <w:t>11:30</w:t>
      </w:r>
      <w:r w:rsidRPr="00C03BD2">
        <w:rPr>
          <w:rFonts w:hint="eastAsia"/>
          <w:sz w:val="28"/>
          <w:szCs w:val="28"/>
        </w:rPr>
        <w:t>，</w:t>
      </w:r>
      <w:r w:rsidRPr="00C03BD2">
        <w:rPr>
          <w:rFonts w:hint="eastAsia"/>
          <w:sz w:val="28"/>
          <w:szCs w:val="28"/>
        </w:rPr>
        <w:t>12:00</w:t>
      </w:r>
      <w:r w:rsidRPr="00C03BD2">
        <w:rPr>
          <w:rFonts w:hint="eastAsia"/>
          <w:sz w:val="28"/>
          <w:szCs w:val="28"/>
        </w:rPr>
        <w:t>，</w:t>
      </w:r>
      <w:r w:rsidRPr="00C03BD2">
        <w:rPr>
          <w:rFonts w:hint="eastAsia"/>
          <w:sz w:val="28"/>
          <w:szCs w:val="28"/>
        </w:rPr>
        <w:t>12:30</w:t>
      </w:r>
      <w:r w:rsidRPr="00C03BD2">
        <w:rPr>
          <w:rFonts w:hint="eastAsia"/>
          <w:sz w:val="28"/>
          <w:szCs w:val="28"/>
        </w:rPr>
        <w:t>，</w:t>
      </w:r>
      <w:r w:rsidRPr="00C03BD2">
        <w:rPr>
          <w:rFonts w:hint="eastAsia"/>
          <w:sz w:val="28"/>
          <w:szCs w:val="28"/>
        </w:rPr>
        <w:t>13:30</w:t>
      </w:r>
      <w:r w:rsidRPr="00C03BD2">
        <w:rPr>
          <w:rFonts w:hint="eastAsia"/>
          <w:sz w:val="28"/>
          <w:szCs w:val="28"/>
        </w:rPr>
        <w:t>，</w:t>
      </w:r>
      <w:r w:rsidRPr="00C03BD2">
        <w:rPr>
          <w:rFonts w:hint="eastAsia"/>
          <w:sz w:val="28"/>
          <w:szCs w:val="28"/>
        </w:rPr>
        <w:t>15:30</w:t>
      </w:r>
      <w:r w:rsidRPr="00C03BD2">
        <w:rPr>
          <w:rFonts w:hint="eastAsia"/>
          <w:sz w:val="28"/>
          <w:szCs w:val="28"/>
        </w:rPr>
        <w:t>，</w:t>
      </w:r>
      <w:r w:rsidRPr="00C03BD2">
        <w:rPr>
          <w:rFonts w:hint="eastAsia"/>
          <w:sz w:val="28"/>
          <w:szCs w:val="28"/>
        </w:rPr>
        <w:t>16:00</w:t>
      </w:r>
      <w:r w:rsidRPr="00C03BD2">
        <w:rPr>
          <w:rFonts w:hint="eastAsia"/>
          <w:sz w:val="28"/>
          <w:szCs w:val="28"/>
        </w:rPr>
        <w:t>，</w:t>
      </w:r>
      <w:r w:rsidRPr="00C03BD2">
        <w:rPr>
          <w:rFonts w:hint="eastAsia"/>
          <w:sz w:val="28"/>
          <w:szCs w:val="28"/>
        </w:rPr>
        <w:t>16:30</w:t>
      </w:r>
      <w:r w:rsidRPr="00C03BD2">
        <w:rPr>
          <w:rFonts w:hint="eastAsia"/>
          <w:sz w:val="28"/>
          <w:szCs w:val="28"/>
        </w:rPr>
        <w:t>，</w:t>
      </w:r>
      <w:r w:rsidRPr="00C03BD2">
        <w:rPr>
          <w:rFonts w:hint="eastAsia"/>
          <w:sz w:val="28"/>
          <w:szCs w:val="28"/>
        </w:rPr>
        <w:t>17:30</w:t>
      </w:r>
      <w:r w:rsidRPr="00C03BD2">
        <w:rPr>
          <w:rFonts w:hint="eastAsia"/>
          <w:sz w:val="28"/>
          <w:szCs w:val="28"/>
        </w:rPr>
        <w:t>，</w:t>
      </w:r>
      <w:r w:rsidRPr="00C03BD2">
        <w:rPr>
          <w:rFonts w:hint="eastAsia"/>
          <w:sz w:val="28"/>
          <w:szCs w:val="28"/>
        </w:rPr>
        <w:t>19:30</w:t>
      </w:r>
      <w:r w:rsidRPr="00C03BD2">
        <w:rPr>
          <w:rFonts w:hint="eastAsia"/>
          <w:sz w:val="28"/>
          <w:szCs w:val="28"/>
        </w:rPr>
        <w:t>，</w:t>
      </w:r>
      <w:r w:rsidRPr="00C03BD2">
        <w:rPr>
          <w:rFonts w:hint="eastAsia"/>
          <w:sz w:val="28"/>
          <w:szCs w:val="28"/>
        </w:rPr>
        <w:t>20:10</w:t>
      </w:r>
      <w:r>
        <w:rPr>
          <w:rFonts w:hint="eastAsia"/>
          <w:sz w:val="28"/>
          <w:szCs w:val="28"/>
        </w:rPr>
        <w:t>。</w:t>
      </w:r>
    </w:p>
    <w:p w:rsidR="008912C7" w:rsidRDefault="008912C7" w:rsidP="00DB7F54">
      <w:pPr>
        <w:ind w:firstLineChars="200" w:firstLine="560"/>
        <w:rPr>
          <w:sz w:val="28"/>
          <w:szCs w:val="28"/>
        </w:rPr>
      </w:pPr>
    </w:p>
    <w:p w:rsidR="00C3124F" w:rsidRPr="00DB7F54" w:rsidRDefault="008912C7" w:rsidP="00DB7F54">
      <w:pPr>
        <w:ind w:firstLineChars="200" w:firstLine="560"/>
        <w:rPr>
          <w:sz w:val="28"/>
          <w:szCs w:val="28"/>
        </w:rPr>
      </w:pPr>
      <w:r>
        <w:rPr>
          <w:rFonts w:hint="eastAsia"/>
          <w:sz w:val="28"/>
          <w:szCs w:val="28"/>
        </w:rPr>
        <w:t>二</w:t>
      </w:r>
      <w:r w:rsidR="00886C9E" w:rsidRPr="00DB7F54">
        <w:rPr>
          <w:rFonts w:hint="eastAsia"/>
          <w:sz w:val="28"/>
          <w:szCs w:val="28"/>
        </w:rPr>
        <w:t>、</w:t>
      </w:r>
      <w:r w:rsidR="00C562CA">
        <w:rPr>
          <w:rFonts w:hint="eastAsia"/>
          <w:sz w:val="28"/>
          <w:szCs w:val="28"/>
        </w:rPr>
        <w:t>前往</w:t>
      </w:r>
      <w:r w:rsidR="00886C9E" w:rsidRPr="00DB7F54">
        <w:rPr>
          <w:rFonts w:hint="eastAsia"/>
          <w:b/>
          <w:sz w:val="28"/>
          <w:szCs w:val="28"/>
        </w:rPr>
        <w:t>东营</w:t>
      </w:r>
      <w:r w:rsidR="00DB7F54" w:rsidRPr="00DB7F54">
        <w:rPr>
          <w:rFonts w:hint="eastAsia"/>
          <w:b/>
          <w:sz w:val="28"/>
          <w:szCs w:val="28"/>
        </w:rPr>
        <w:t>市</w:t>
      </w:r>
      <w:r w:rsidR="00886C9E" w:rsidRPr="00DB7F54">
        <w:rPr>
          <w:rFonts w:hint="eastAsia"/>
          <w:sz w:val="28"/>
          <w:szCs w:val="28"/>
        </w:rPr>
        <w:t>交通导引</w:t>
      </w:r>
    </w:p>
    <w:p w:rsidR="00C3124F" w:rsidRDefault="00886C9E">
      <w:pPr>
        <w:rPr>
          <w:sz w:val="28"/>
          <w:szCs w:val="28"/>
        </w:rPr>
      </w:pPr>
      <w:r>
        <w:rPr>
          <w:rFonts w:hint="eastAsia"/>
          <w:sz w:val="28"/>
          <w:szCs w:val="28"/>
        </w:rPr>
        <w:t>（一）</w:t>
      </w:r>
      <w:r w:rsidR="00C3124F">
        <w:rPr>
          <w:rFonts w:hint="eastAsia"/>
          <w:sz w:val="28"/>
          <w:szCs w:val="28"/>
        </w:rPr>
        <w:t>飞机：</w:t>
      </w:r>
    </w:p>
    <w:p w:rsidR="0066155E" w:rsidRPr="0066155E" w:rsidRDefault="00C3124F">
      <w:pPr>
        <w:rPr>
          <w:sz w:val="28"/>
          <w:szCs w:val="28"/>
        </w:rPr>
      </w:pPr>
      <w:r>
        <w:rPr>
          <w:rFonts w:hint="eastAsia"/>
          <w:sz w:val="28"/>
          <w:szCs w:val="28"/>
        </w:rPr>
        <w:t xml:space="preserve">    </w:t>
      </w:r>
      <w:r w:rsidR="0066155E" w:rsidRPr="0066155E">
        <w:rPr>
          <w:rFonts w:hint="eastAsia"/>
          <w:sz w:val="28"/>
          <w:szCs w:val="28"/>
        </w:rPr>
        <w:t>直达东营</w:t>
      </w:r>
      <w:r>
        <w:rPr>
          <w:rFonts w:hint="eastAsia"/>
          <w:sz w:val="28"/>
          <w:szCs w:val="28"/>
        </w:rPr>
        <w:t>胜利</w:t>
      </w:r>
      <w:r w:rsidR="0066155E" w:rsidRPr="0066155E">
        <w:rPr>
          <w:rFonts w:hint="eastAsia"/>
          <w:sz w:val="28"/>
          <w:szCs w:val="28"/>
        </w:rPr>
        <w:t>机场航班时刻表如下：</w:t>
      </w:r>
    </w:p>
    <w:p w:rsidR="0020443B" w:rsidRDefault="005D7AB2">
      <w:pPr>
        <w:rPr>
          <w:sz w:val="28"/>
          <w:szCs w:val="28"/>
        </w:rPr>
      </w:pPr>
      <w:r>
        <w:rPr>
          <w:rFonts w:hint="eastAsia"/>
          <w:noProof/>
          <w:sz w:val="28"/>
          <w:szCs w:val="28"/>
        </w:rPr>
        <w:drawing>
          <wp:anchor distT="0" distB="0" distL="114300" distR="114300" simplePos="0" relativeHeight="251658240" behindDoc="0" locked="0" layoutInCell="1" allowOverlap="1">
            <wp:simplePos x="0" y="0"/>
            <wp:positionH relativeFrom="column">
              <wp:posOffset>701040</wp:posOffset>
            </wp:positionH>
            <wp:positionV relativeFrom="paragraph">
              <wp:posOffset>53340</wp:posOffset>
            </wp:positionV>
            <wp:extent cx="4297680" cy="438150"/>
            <wp:effectExtent l="19050" t="0" r="7620" b="0"/>
            <wp:wrapSquare wrapText="bothSides"/>
            <wp:docPr id="4" name="图片 2" descr="H:\航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航班.jpg"/>
                    <pic:cNvPicPr>
                      <a:picLocks noChangeAspect="1" noChangeArrowheads="1"/>
                    </pic:cNvPicPr>
                  </pic:nvPicPr>
                  <pic:blipFill>
                    <a:blip r:embed="rId7" cstate="print"/>
                    <a:srcRect b="95153"/>
                    <a:stretch>
                      <a:fillRect/>
                    </a:stretch>
                  </pic:blipFill>
                  <pic:spPr bwMode="auto">
                    <a:xfrm>
                      <a:off x="0" y="0"/>
                      <a:ext cx="4297680" cy="438150"/>
                    </a:xfrm>
                    <a:prstGeom prst="rect">
                      <a:avLst/>
                    </a:prstGeom>
                    <a:noFill/>
                    <a:ln w="9525">
                      <a:noFill/>
                      <a:miter lim="800000"/>
                      <a:headEnd/>
                      <a:tailEnd/>
                    </a:ln>
                  </pic:spPr>
                </pic:pic>
              </a:graphicData>
            </a:graphic>
          </wp:anchor>
        </w:drawing>
      </w:r>
    </w:p>
    <w:p w:rsidR="005D7AB2" w:rsidRDefault="005D7AB2">
      <w:pPr>
        <w:rPr>
          <w:sz w:val="28"/>
          <w:szCs w:val="28"/>
        </w:rPr>
      </w:pPr>
      <w:r>
        <w:rPr>
          <w:rFonts w:hint="eastAsia"/>
          <w:noProof/>
          <w:sz w:val="28"/>
          <w:szCs w:val="28"/>
        </w:rPr>
        <w:drawing>
          <wp:anchor distT="0" distB="0" distL="114300" distR="114300" simplePos="0" relativeHeight="251660288" behindDoc="0" locked="0" layoutInCell="1" allowOverlap="1">
            <wp:simplePos x="0" y="0"/>
            <wp:positionH relativeFrom="column">
              <wp:posOffset>849630</wp:posOffset>
            </wp:positionH>
            <wp:positionV relativeFrom="paragraph">
              <wp:posOffset>157480</wp:posOffset>
            </wp:positionV>
            <wp:extent cx="4088130" cy="3802380"/>
            <wp:effectExtent l="19050" t="0" r="7620" b="0"/>
            <wp:wrapSquare wrapText="bothSides"/>
            <wp:docPr id="6" name="图片 3" descr="H:\航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航班.jpg"/>
                    <pic:cNvPicPr>
                      <a:picLocks noChangeAspect="1" noChangeArrowheads="1"/>
                    </pic:cNvPicPr>
                  </pic:nvPicPr>
                  <pic:blipFill>
                    <a:blip r:embed="rId7" cstate="print"/>
                    <a:srcRect t="51001"/>
                    <a:stretch>
                      <a:fillRect/>
                    </a:stretch>
                  </pic:blipFill>
                  <pic:spPr bwMode="auto">
                    <a:xfrm>
                      <a:off x="0" y="0"/>
                      <a:ext cx="4088130" cy="3802380"/>
                    </a:xfrm>
                    <a:prstGeom prst="rect">
                      <a:avLst/>
                    </a:prstGeom>
                    <a:noFill/>
                    <a:ln w="9525">
                      <a:noFill/>
                      <a:miter lim="800000"/>
                      <a:headEnd/>
                      <a:tailEnd/>
                    </a:ln>
                  </pic:spPr>
                </pic:pic>
              </a:graphicData>
            </a:graphic>
          </wp:anchor>
        </w:drawing>
      </w:r>
    </w:p>
    <w:p w:rsidR="005D7AB2" w:rsidRDefault="005D7AB2">
      <w:pPr>
        <w:rPr>
          <w:sz w:val="28"/>
          <w:szCs w:val="28"/>
        </w:rPr>
      </w:pPr>
    </w:p>
    <w:p w:rsidR="005D7AB2" w:rsidRDefault="005D7AB2">
      <w:pPr>
        <w:rPr>
          <w:sz w:val="28"/>
          <w:szCs w:val="28"/>
        </w:rPr>
      </w:pPr>
    </w:p>
    <w:p w:rsidR="005D7AB2" w:rsidRDefault="005D7AB2">
      <w:pPr>
        <w:rPr>
          <w:sz w:val="28"/>
          <w:szCs w:val="28"/>
        </w:rPr>
      </w:pPr>
    </w:p>
    <w:p w:rsidR="005D7AB2" w:rsidRDefault="005D7AB2">
      <w:pPr>
        <w:rPr>
          <w:sz w:val="28"/>
          <w:szCs w:val="28"/>
        </w:rPr>
      </w:pPr>
    </w:p>
    <w:p w:rsidR="005D7AB2" w:rsidRDefault="005D7AB2">
      <w:pPr>
        <w:rPr>
          <w:sz w:val="28"/>
          <w:szCs w:val="28"/>
        </w:rPr>
      </w:pPr>
    </w:p>
    <w:p w:rsidR="005D7AB2" w:rsidRDefault="005D7AB2">
      <w:pPr>
        <w:rPr>
          <w:sz w:val="28"/>
          <w:szCs w:val="28"/>
        </w:rPr>
      </w:pPr>
    </w:p>
    <w:p w:rsidR="005D7AB2" w:rsidRDefault="005D7AB2">
      <w:pPr>
        <w:rPr>
          <w:sz w:val="28"/>
          <w:szCs w:val="28"/>
        </w:rPr>
      </w:pPr>
    </w:p>
    <w:p w:rsidR="005D7AB2" w:rsidRDefault="005D7AB2">
      <w:pPr>
        <w:rPr>
          <w:sz w:val="28"/>
          <w:szCs w:val="28"/>
        </w:rPr>
      </w:pPr>
    </w:p>
    <w:p w:rsidR="005D7AB2" w:rsidRDefault="005D7AB2">
      <w:pPr>
        <w:rPr>
          <w:sz w:val="28"/>
          <w:szCs w:val="28"/>
        </w:rPr>
      </w:pPr>
    </w:p>
    <w:p w:rsidR="005D7AB2" w:rsidRDefault="005D7AB2">
      <w:pPr>
        <w:rPr>
          <w:sz w:val="28"/>
          <w:szCs w:val="28"/>
        </w:rPr>
      </w:pPr>
    </w:p>
    <w:p w:rsidR="00C3124F" w:rsidRDefault="00886C9E">
      <w:pPr>
        <w:rPr>
          <w:sz w:val="28"/>
          <w:szCs w:val="28"/>
        </w:rPr>
      </w:pPr>
      <w:r>
        <w:rPr>
          <w:rFonts w:hint="eastAsia"/>
          <w:sz w:val="28"/>
          <w:szCs w:val="28"/>
        </w:rPr>
        <w:lastRenderedPageBreak/>
        <w:t>（二）</w:t>
      </w:r>
      <w:r w:rsidR="00C3124F">
        <w:rPr>
          <w:rFonts w:hint="eastAsia"/>
          <w:sz w:val="28"/>
          <w:szCs w:val="28"/>
        </w:rPr>
        <w:t>火车</w:t>
      </w:r>
    </w:p>
    <w:p w:rsidR="009B6987" w:rsidRDefault="00C3124F" w:rsidP="00C3124F">
      <w:pPr>
        <w:jc w:val="left"/>
        <w:rPr>
          <w:sz w:val="28"/>
          <w:szCs w:val="28"/>
        </w:rPr>
      </w:pPr>
      <w:r>
        <w:rPr>
          <w:rFonts w:hint="eastAsia"/>
          <w:sz w:val="28"/>
          <w:szCs w:val="28"/>
        </w:rPr>
        <w:t xml:space="preserve">    </w:t>
      </w:r>
      <w:r>
        <w:rPr>
          <w:rFonts w:hint="eastAsia"/>
          <w:sz w:val="28"/>
          <w:szCs w:val="28"/>
        </w:rPr>
        <w:t>尚无</w:t>
      </w:r>
      <w:r w:rsidR="0066155E" w:rsidRPr="0066155E">
        <w:rPr>
          <w:rFonts w:hint="eastAsia"/>
          <w:sz w:val="28"/>
          <w:szCs w:val="28"/>
        </w:rPr>
        <w:t>直达东营的列车，</w:t>
      </w:r>
      <w:r>
        <w:rPr>
          <w:rFonts w:hint="eastAsia"/>
          <w:sz w:val="28"/>
          <w:szCs w:val="28"/>
        </w:rPr>
        <w:t>可</w:t>
      </w:r>
      <w:r w:rsidR="0066155E" w:rsidRPr="0066155E">
        <w:rPr>
          <w:rFonts w:hint="eastAsia"/>
          <w:sz w:val="28"/>
          <w:szCs w:val="28"/>
        </w:rPr>
        <w:t>从淄博、济南等换乘到达东营南站或者青州站、青州市北站。</w:t>
      </w:r>
      <w:r>
        <w:rPr>
          <w:rFonts w:hint="eastAsia"/>
          <w:sz w:val="28"/>
          <w:szCs w:val="28"/>
        </w:rPr>
        <w:t>具体城市中转时刻信息可通过</w:t>
      </w:r>
      <w:r>
        <w:rPr>
          <w:rFonts w:hint="eastAsia"/>
          <w:sz w:val="28"/>
          <w:szCs w:val="28"/>
        </w:rPr>
        <w:t>12306 APP</w:t>
      </w:r>
      <w:r>
        <w:rPr>
          <w:rFonts w:hint="eastAsia"/>
          <w:sz w:val="28"/>
          <w:szCs w:val="28"/>
        </w:rPr>
        <w:t>查询。</w:t>
      </w:r>
    </w:p>
    <w:p w:rsidR="00C3124F" w:rsidRDefault="00886C9E">
      <w:pPr>
        <w:rPr>
          <w:sz w:val="28"/>
          <w:szCs w:val="28"/>
        </w:rPr>
      </w:pPr>
      <w:r>
        <w:rPr>
          <w:rFonts w:hint="eastAsia"/>
          <w:sz w:val="28"/>
          <w:szCs w:val="28"/>
        </w:rPr>
        <w:t>（三）</w:t>
      </w:r>
      <w:r w:rsidR="00C3124F">
        <w:rPr>
          <w:rFonts w:hint="eastAsia"/>
          <w:sz w:val="28"/>
          <w:szCs w:val="28"/>
        </w:rPr>
        <w:t>汽车</w:t>
      </w:r>
    </w:p>
    <w:p w:rsidR="009B6987" w:rsidRDefault="00FA04DE">
      <w:pPr>
        <w:rPr>
          <w:sz w:val="28"/>
          <w:szCs w:val="28"/>
        </w:rPr>
      </w:pPr>
      <w:r>
        <w:rPr>
          <w:rFonts w:hint="eastAsia"/>
          <w:sz w:val="28"/>
          <w:szCs w:val="28"/>
        </w:rPr>
        <w:t xml:space="preserve">    </w:t>
      </w:r>
      <w:r w:rsidR="009B6987">
        <w:rPr>
          <w:rFonts w:hint="eastAsia"/>
          <w:sz w:val="28"/>
          <w:szCs w:val="28"/>
        </w:rPr>
        <w:t>通过公路客运的方式乘坐出发地至东营的省际长途客运班车到达东营汽车总站，具体时刻可</w:t>
      </w:r>
      <w:r>
        <w:rPr>
          <w:rFonts w:hint="eastAsia"/>
          <w:sz w:val="28"/>
          <w:szCs w:val="28"/>
        </w:rPr>
        <w:t>通过携程网查询提前订购车票</w:t>
      </w:r>
      <w:r w:rsidR="009B6987">
        <w:rPr>
          <w:rFonts w:hint="eastAsia"/>
          <w:sz w:val="28"/>
          <w:szCs w:val="28"/>
        </w:rPr>
        <w:t>。</w:t>
      </w:r>
    </w:p>
    <w:p w:rsidR="005D7AB2" w:rsidRDefault="005D7AB2">
      <w:pPr>
        <w:rPr>
          <w:sz w:val="28"/>
          <w:szCs w:val="28"/>
        </w:rPr>
      </w:pPr>
    </w:p>
    <w:p w:rsidR="005D7AB2" w:rsidRDefault="005D7AB2">
      <w:pPr>
        <w:rPr>
          <w:sz w:val="28"/>
          <w:szCs w:val="28"/>
        </w:rPr>
      </w:pPr>
      <w:r w:rsidRPr="001B06EE">
        <w:rPr>
          <w:rFonts w:hint="eastAsia"/>
          <w:sz w:val="28"/>
          <w:szCs w:val="28"/>
          <w:highlight w:val="yellow"/>
        </w:rPr>
        <w:t>会议交通联络人：</w:t>
      </w:r>
      <w:r w:rsidR="001B06EE" w:rsidRPr="001B06EE">
        <w:rPr>
          <w:rFonts w:hint="eastAsia"/>
          <w:sz w:val="28"/>
          <w:szCs w:val="28"/>
          <w:highlight w:val="yellow"/>
        </w:rPr>
        <w:t>朱其凯：</w:t>
      </w:r>
      <w:r w:rsidR="001B06EE" w:rsidRPr="001B06EE">
        <w:rPr>
          <w:rFonts w:hint="eastAsia"/>
          <w:sz w:val="28"/>
          <w:szCs w:val="28"/>
          <w:highlight w:val="yellow"/>
        </w:rPr>
        <w:t xml:space="preserve">13963352391  </w:t>
      </w:r>
      <w:r w:rsidRPr="001B06EE">
        <w:rPr>
          <w:rFonts w:hint="eastAsia"/>
          <w:sz w:val="28"/>
          <w:szCs w:val="28"/>
          <w:highlight w:val="yellow"/>
        </w:rPr>
        <w:t>马力：</w:t>
      </w:r>
      <w:r w:rsidRPr="001B06EE">
        <w:rPr>
          <w:rFonts w:hint="eastAsia"/>
          <w:sz w:val="28"/>
          <w:szCs w:val="28"/>
          <w:highlight w:val="yellow"/>
        </w:rPr>
        <w:t>13954665127</w:t>
      </w:r>
      <w:r>
        <w:rPr>
          <w:rFonts w:hint="eastAsia"/>
          <w:sz w:val="28"/>
          <w:szCs w:val="28"/>
        </w:rPr>
        <w:t xml:space="preserve">   </w:t>
      </w:r>
    </w:p>
    <w:sectPr w:rsidR="005D7AB2" w:rsidSect="007830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03B" w:rsidRDefault="004F503B" w:rsidP="006F064A">
      <w:r>
        <w:separator/>
      </w:r>
    </w:p>
  </w:endnote>
  <w:endnote w:type="continuationSeparator" w:id="0">
    <w:p w:rsidR="004F503B" w:rsidRDefault="004F503B" w:rsidP="006F06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03B" w:rsidRDefault="004F503B" w:rsidP="006F064A">
      <w:r>
        <w:separator/>
      </w:r>
    </w:p>
  </w:footnote>
  <w:footnote w:type="continuationSeparator" w:id="0">
    <w:p w:rsidR="004F503B" w:rsidRDefault="004F503B" w:rsidP="006F06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064A"/>
    <w:rsid w:val="00026885"/>
    <w:rsid w:val="00104F6D"/>
    <w:rsid w:val="001641F5"/>
    <w:rsid w:val="00184390"/>
    <w:rsid w:val="001B06EE"/>
    <w:rsid w:val="001B0AAA"/>
    <w:rsid w:val="001C486E"/>
    <w:rsid w:val="0020443B"/>
    <w:rsid w:val="002356D6"/>
    <w:rsid w:val="00293BA6"/>
    <w:rsid w:val="002E2132"/>
    <w:rsid w:val="004F503B"/>
    <w:rsid w:val="005773D0"/>
    <w:rsid w:val="005D7AB2"/>
    <w:rsid w:val="00630B5D"/>
    <w:rsid w:val="0066155E"/>
    <w:rsid w:val="006F064A"/>
    <w:rsid w:val="007830DD"/>
    <w:rsid w:val="007B2463"/>
    <w:rsid w:val="0083734B"/>
    <w:rsid w:val="00886C9E"/>
    <w:rsid w:val="008912C7"/>
    <w:rsid w:val="009318F6"/>
    <w:rsid w:val="00952236"/>
    <w:rsid w:val="009B1676"/>
    <w:rsid w:val="009B6987"/>
    <w:rsid w:val="009E6960"/>
    <w:rsid w:val="00B55EA7"/>
    <w:rsid w:val="00BD5790"/>
    <w:rsid w:val="00C03BD2"/>
    <w:rsid w:val="00C25401"/>
    <w:rsid w:val="00C3124F"/>
    <w:rsid w:val="00C33F2A"/>
    <w:rsid w:val="00C562CA"/>
    <w:rsid w:val="00DB7F54"/>
    <w:rsid w:val="00E5600F"/>
    <w:rsid w:val="00E9194F"/>
    <w:rsid w:val="00F27F0B"/>
    <w:rsid w:val="00F7451C"/>
    <w:rsid w:val="00FA04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06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064A"/>
    <w:rPr>
      <w:sz w:val="18"/>
      <w:szCs w:val="18"/>
    </w:rPr>
  </w:style>
  <w:style w:type="paragraph" w:styleId="a4">
    <w:name w:val="footer"/>
    <w:basedOn w:val="a"/>
    <w:link w:val="Char0"/>
    <w:uiPriority w:val="99"/>
    <w:semiHidden/>
    <w:unhideWhenUsed/>
    <w:rsid w:val="006F06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064A"/>
    <w:rPr>
      <w:sz w:val="18"/>
      <w:szCs w:val="18"/>
    </w:rPr>
  </w:style>
  <w:style w:type="paragraph" w:styleId="a5">
    <w:name w:val="Balloon Text"/>
    <w:basedOn w:val="a"/>
    <w:link w:val="Char1"/>
    <w:uiPriority w:val="99"/>
    <w:semiHidden/>
    <w:unhideWhenUsed/>
    <w:rsid w:val="00C03BD2"/>
    <w:rPr>
      <w:sz w:val="18"/>
      <w:szCs w:val="18"/>
    </w:rPr>
  </w:style>
  <w:style w:type="character" w:customStyle="1" w:styleId="Char1">
    <w:name w:val="批注框文本 Char"/>
    <w:basedOn w:val="a0"/>
    <w:link w:val="a5"/>
    <w:uiPriority w:val="99"/>
    <w:semiHidden/>
    <w:rsid w:val="00C03BD2"/>
    <w:rPr>
      <w:sz w:val="18"/>
      <w:szCs w:val="18"/>
    </w:rPr>
  </w:style>
  <w:style w:type="character" w:styleId="a6">
    <w:name w:val="annotation reference"/>
    <w:basedOn w:val="a0"/>
    <w:uiPriority w:val="99"/>
    <w:semiHidden/>
    <w:unhideWhenUsed/>
    <w:rsid w:val="00FA04DE"/>
    <w:rPr>
      <w:sz w:val="21"/>
      <w:szCs w:val="21"/>
    </w:rPr>
  </w:style>
  <w:style w:type="paragraph" w:styleId="a7">
    <w:name w:val="annotation text"/>
    <w:basedOn w:val="a"/>
    <w:link w:val="Char2"/>
    <w:uiPriority w:val="99"/>
    <w:semiHidden/>
    <w:unhideWhenUsed/>
    <w:rsid w:val="00FA04DE"/>
    <w:pPr>
      <w:jc w:val="left"/>
    </w:pPr>
  </w:style>
  <w:style w:type="character" w:customStyle="1" w:styleId="Char2">
    <w:name w:val="批注文字 Char"/>
    <w:basedOn w:val="a0"/>
    <w:link w:val="a7"/>
    <w:uiPriority w:val="99"/>
    <w:semiHidden/>
    <w:rsid w:val="00FA04DE"/>
  </w:style>
  <w:style w:type="paragraph" w:styleId="a8">
    <w:name w:val="annotation subject"/>
    <w:basedOn w:val="a7"/>
    <w:next w:val="a7"/>
    <w:link w:val="Char3"/>
    <w:uiPriority w:val="99"/>
    <w:semiHidden/>
    <w:unhideWhenUsed/>
    <w:rsid w:val="00FA04DE"/>
    <w:rPr>
      <w:b/>
      <w:bCs/>
    </w:rPr>
  </w:style>
  <w:style w:type="character" w:customStyle="1" w:styleId="Char3">
    <w:name w:val="批注主题 Char"/>
    <w:basedOn w:val="Char2"/>
    <w:link w:val="a8"/>
    <w:uiPriority w:val="99"/>
    <w:semiHidden/>
    <w:rsid w:val="00FA04D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Words>
  <Characters>623</Characters>
  <Application>Microsoft Office Word</Application>
  <DocSecurity>0</DocSecurity>
  <Lines>5</Lines>
  <Paragraphs>1</Paragraphs>
  <ScaleCrop>false</ScaleCrop>
  <Company>Microsoft</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cp:lastModifiedBy>
  <cp:revision>2</cp:revision>
  <dcterms:created xsi:type="dcterms:W3CDTF">2020-09-09T07:01:00Z</dcterms:created>
  <dcterms:modified xsi:type="dcterms:W3CDTF">2020-09-09T07:01:00Z</dcterms:modified>
</cp:coreProperties>
</file>