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A3" w:rsidRPr="001C38A5" w:rsidRDefault="005306A3" w:rsidP="005306A3">
      <w:pPr>
        <w:rPr>
          <w:rFonts w:asciiTheme="minorEastAsia" w:hAnsiTheme="minorEastAsia" w:cs="Times New Roman"/>
          <w:b/>
          <w:sz w:val="28"/>
          <w:szCs w:val="32"/>
        </w:rPr>
      </w:pPr>
      <w:r w:rsidRPr="001C38A5">
        <w:rPr>
          <w:rFonts w:asciiTheme="minorEastAsia" w:hAnsiTheme="minorEastAsia" w:cs="Times New Roman" w:hint="eastAsia"/>
          <w:b/>
          <w:sz w:val="28"/>
          <w:szCs w:val="32"/>
        </w:rPr>
        <w:t>附件1</w:t>
      </w:r>
    </w:p>
    <w:p w:rsidR="005306A3" w:rsidRPr="001C38A5" w:rsidRDefault="005306A3" w:rsidP="005306A3">
      <w:pPr>
        <w:jc w:val="center"/>
        <w:rPr>
          <w:rFonts w:asciiTheme="minorEastAsia" w:hAnsiTheme="minorEastAsia" w:cs="Times New Roman"/>
          <w:b/>
          <w:sz w:val="32"/>
          <w:szCs w:val="32"/>
        </w:rPr>
      </w:pPr>
      <w:r w:rsidRPr="001C38A5">
        <w:rPr>
          <w:rFonts w:asciiTheme="minorEastAsia" w:hAnsiTheme="minorEastAsia" w:cs="Times New Roman"/>
          <w:b/>
          <w:sz w:val="32"/>
          <w:szCs w:val="32"/>
        </w:rPr>
        <w:t>入选者</w:t>
      </w:r>
      <w:r w:rsidRPr="001C38A5">
        <w:rPr>
          <w:rFonts w:asciiTheme="minorEastAsia" w:hAnsiTheme="minorEastAsia" w:cs="Times New Roman" w:hint="eastAsia"/>
          <w:b/>
          <w:sz w:val="32"/>
          <w:szCs w:val="32"/>
        </w:rPr>
        <w:t>和推荐渠道</w:t>
      </w:r>
      <w:r w:rsidRPr="001C38A5">
        <w:rPr>
          <w:rFonts w:asciiTheme="minorEastAsia" w:hAnsiTheme="minorEastAsia" w:cs="Times New Roman"/>
          <w:b/>
          <w:sz w:val="32"/>
          <w:szCs w:val="32"/>
        </w:rPr>
        <w:t>信息</w:t>
      </w:r>
    </w:p>
    <w:p w:rsidR="005306A3" w:rsidRPr="001C38A5" w:rsidRDefault="005306A3" w:rsidP="005306A3">
      <w:pPr>
        <w:spacing w:line="300" w:lineRule="exact"/>
        <w:jc w:val="center"/>
        <w:rPr>
          <w:rFonts w:asciiTheme="minorEastAsia" w:hAnsiTheme="minorEastAsia" w:cs="Times New Roman"/>
          <w:sz w:val="28"/>
          <w:szCs w:val="32"/>
        </w:rPr>
      </w:pPr>
      <w:r w:rsidRPr="001C38A5">
        <w:rPr>
          <w:rFonts w:asciiTheme="minorEastAsia" w:hAnsiTheme="minorEastAsia" w:cs="Times New Roman" w:hint="eastAsia"/>
          <w:sz w:val="24"/>
          <w:szCs w:val="32"/>
        </w:rPr>
        <w:t>（以姓氏笔画为序）</w:t>
      </w:r>
    </w:p>
    <w:tbl>
      <w:tblPr>
        <w:tblW w:w="5908" w:type="pct"/>
        <w:jc w:val="center"/>
        <w:tblInd w:w="326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440"/>
        <w:gridCol w:w="1647"/>
        <w:gridCol w:w="2046"/>
        <w:gridCol w:w="709"/>
        <w:gridCol w:w="1584"/>
        <w:gridCol w:w="1645"/>
        <w:gridCol w:w="1032"/>
      </w:tblGrid>
      <w:tr w:rsidR="005306A3" w:rsidRPr="007F5C77" w:rsidTr="005306A3">
        <w:trPr>
          <w:trHeight w:val="85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6A3" w:rsidRPr="00174D10" w:rsidRDefault="005306A3" w:rsidP="00F2075B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</w:pPr>
            <w:r w:rsidRPr="00174D1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6A3" w:rsidRPr="00174D10" w:rsidRDefault="005306A3" w:rsidP="00F2075B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</w:pPr>
            <w:r w:rsidRPr="00174D1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6A3" w:rsidRPr="007F5C77" w:rsidRDefault="005306A3" w:rsidP="00F2075B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</w:pPr>
            <w:r w:rsidRPr="007F5C77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6A3" w:rsidRPr="00174D10" w:rsidRDefault="005306A3" w:rsidP="00F2075B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</w:pPr>
            <w:r w:rsidRPr="00174D1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6A3" w:rsidRPr="00174D10" w:rsidRDefault="005306A3" w:rsidP="00F2075B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</w:pPr>
            <w:r w:rsidRPr="00174D1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6A3" w:rsidRPr="00174D10" w:rsidRDefault="005306A3" w:rsidP="00F2075B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</w:pPr>
            <w:r w:rsidRPr="00174D1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专业专长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6A3" w:rsidRPr="00174D10" w:rsidRDefault="005306A3" w:rsidP="00F2075B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</w:pPr>
            <w:r w:rsidRPr="00174D1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推荐单位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306A3" w:rsidRPr="00174D10" w:rsidRDefault="005306A3" w:rsidP="00F2075B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Cs w:val="21"/>
              </w:rPr>
            </w:pPr>
            <w:r w:rsidRPr="00174D10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Cs w:val="21"/>
              </w:rPr>
              <w:t>推荐专家</w:t>
            </w:r>
          </w:p>
        </w:tc>
      </w:tr>
      <w:tr w:rsidR="005306A3" w:rsidRPr="007F5C77" w:rsidTr="005306A3">
        <w:trPr>
          <w:trHeight w:val="850"/>
          <w:jc w:val="center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6A3" w:rsidRPr="00174D10" w:rsidRDefault="005306A3" w:rsidP="00F2075B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74D1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王松寒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6A3" w:rsidRPr="00174D10" w:rsidRDefault="005306A3" w:rsidP="00F2075B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74D1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6A3" w:rsidRPr="007F5C77" w:rsidRDefault="005306A3" w:rsidP="00F2075B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bookmarkStart w:id="0" w:name="chushengnianyueri"/>
            <w:r w:rsidRPr="007F5C77"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  <w:t>1992</w:t>
            </w:r>
            <w:r w:rsidRPr="007F5C77"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  <w:t>年</w:t>
            </w:r>
            <w:r w:rsidRPr="007F5C77"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  <w:t>6</w:t>
            </w:r>
            <w:r w:rsidRPr="007F5C77"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  <w:t>月</w:t>
            </w:r>
            <w:r w:rsidRPr="007F5C77"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  <w:t>21</w:t>
            </w:r>
            <w:bookmarkEnd w:id="0"/>
            <w:r w:rsidRPr="007F5C77"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6A3" w:rsidRPr="00174D10" w:rsidRDefault="005306A3" w:rsidP="00F2075B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74D1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南京农业大学</w:t>
            </w: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农学院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6A3" w:rsidRPr="00174D10" w:rsidRDefault="005306A3" w:rsidP="00F2075B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74D1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教授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6A3" w:rsidRPr="00174D10" w:rsidRDefault="005306A3" w:rsidP="00F2075B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74D1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全球变化与作物生态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6A3" w:rsidRPr="00174D10" w:rsidRDefault="005306A3" w:rsidP="00F2075B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74D1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江苏省作物学会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6A3" w:rsidRPr="00174D10" w:rsidRDefault="005306A3" w:rsidP="00F2075B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74D1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丁艳锋</w:t>
            </w:r>
          </w:p>
          <w:p w:rsidR="005306A3" w:rsidRPr="00174D10" w:rsidRDefault="005306A3" w:rsidP="00F2075B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74D1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姜东</w:t>
            </w:r>
          </w:p>
          <w:p w:rsidR="005306A3" w:rsidRPr="00174D10" w:rsidRDefault="005306A3" w:rsidP="00F2075B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74D1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巫建华</w:t>
            </w:r>
          </w:p>
        </w:tc>
      </w:tr>
      <w:tr w:rsidR="005306A3" w:rsidRPr="007F5C77" w:rsidTr="005306A3">
        <w:trPr>
          <w:trHeight w:val="850"/>
          <w:jc w:val="center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6A3" w:rsidRPr="00174D10" w:rsidRDefault="005306A3" w:rsidP="00F2075B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74D1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史俊鹏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6A3" w:rsidRPr="00174D10" w:rsidRDefault="005306A3" w:rsidP="00F2075B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74D1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6A3" w:rsidRPr="007F5C77" w:rsidRDefault="005306A3" w:rsidP="00F2075B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7F5C77"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  <w:t>1990</w:t>
            </w:r>
            <w:r w:rsidRPr="007F5C77"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  <w:t>年</w:t>
            </w:r>
            <w:r w:rsidRPr="007F5C77"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  <w:t>4</w:t>
            </w:r>
            <w:r w:rsidRPr="007F5C77"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  <w:t>月</w:t>
            </w:r>
            <w:r w:rsidRPr="007F5C77"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  <w:t>15</w:t>
            </w:r>
            <w:r w:rsidRPr="007F5C77"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6A3" w:rsidRPr="00174D10" w:rsidRDefault="005306A3" w:rsidP="00F20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Cs w:val="21"/>
              </w:rPr>
            </w:pPr>
            <w:r w:rsidRPr="00174D10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中山大学农学院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6A3" w:rsidRPr="00174D10" w:rsidRDefault="005306A3" w:rsidP="00F2075B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74D1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6A3" w:rsidRPr="00174D10" w:rsidRDefault="005306A3" w:rsidP="00F2075B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74D1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玉米基因组学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6A3" w:rsidRPr="00174D10" w:rsidRDefault="005306A3" w:rsidP="00F2075B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7F5C77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中国作物学会</w:t>
            </w:r>
            <w:r w:rsidRPr="00174D1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玉米专业委员会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6A3" w:rsidRPr="00174D10" w:rsidRDefault="005306A3" w:rsidP="00F2075B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74D1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赖锦盛</w:t>
            </w:r>
          </w:p>
          <w:p w:rsidR="005306A3" w:rsidRPr="00174D10" w:rsidRDefault="005306A3" w:rsidP="00F2075B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74D1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金危</w:t>
            </w:r>
            <w:proofErr w:type="gramStart"/>
            <w:r w:rsidRPr="00174D1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危</w:t>
            </w:r>
            <w:proofErr w:type="gramEnd"/>
          </w:p>
          <w:p w:rsidR="005306A3" w:rsidRPr="00174D10" w:rsidRDefault="005306A3" w:rsidP="00F2075B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74D1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赵久然</w:t>
            </w:r>
          </w:p>
        </w:tc>
      </w:tr>
    </w:tbl>
    <w:p w:rsidR="005306A3" w:rsidRDefault="005306A3" w:rsidP="005306A3">
      <w:pPr>
        <w:rPr>
          <w:rFonts w:asciiTheme="minorEastAsia" w:hAnsiTheme="minorEastAsia" w:cs="Times New Roman"/>
          <w:b/>
          <w:sz w:val="28"/>
          <w:szCs w:val="32"/>
        </w:rPr>
      </w:pPr>
      <w:bookmarkStart w:id="1" w:name="_GoBack"/>
      <w:bookmarkEnd w:id="1"/>
    </w:p>
    <w:p w:rsidR="00FF2AE8" w:rsidRPr="005306A3" w:rsidRDefault="00FF2AE8" w:rsidP="005306A3"/>
    <w:sectPr w:rsidR="00FF2AE8" w:rsidRPr="005306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18F" w:rsidRDefault="00A3118F" w:rsidP="005306A3">
      <w:r>
        <w:separator/>
      </w:r>
    </w:p>
  </w:endnote>
  <w:endnote w:type="continuationSeparator" w:id="0">
    <w:p w:rsidR="00A3118F" w:rsidRDefault="00A3118F" w:rsidP="0053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18F" w:rsidRDefault="00A3118F" w:rsidP="005306A3">
      <w:r>
        <w:separator/>
      </w:r>
    </w:p>
  </w:footnote>
  <w:footnote w:type="continuationSeparator" w:id="0">
    <w:p w:rsidR="00A3118F" w:rsidRDefault="00A3118F" w:rsidP="00530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C3"/>
    <w:rsid w:val="005306A3"/>
    <w:rsid w:val="00595936"/>
    <w:rsid w:val="00A3118F"/>
    <w:rsid w:val="00B6568D"/>
    <w:rsid w:val="00BF4A2A"/>
    <w:rsid w:val="00DE06C3"/>
    <w:rsid w:val="00FF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06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06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06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06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06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06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06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06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xuli</dc:creator>
  <cp:keywords/>
  <dc:description/>
  <cp:lastModifiedBy>xuli</cp:lastModifiedBy>
  <cp:revision>2</cp:revision>
  <dcterms:created xsi:type="dcterms:W3CDTF">2022-01-20T02:14:00Z</dcterms:created>
  <dcterms:modified xsi:type="dcterms:W3CDTF">2022-01-20T02:15:00Z</dcterms:modified>
</cp:coreProperties>
</file>