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DE36">
      <w:pPr>
        <w:spacing w:line="480" w:lineRule="auto"/>
        <w:ind w:firstLine="560" w:firstLineChars="200"/>
        <w:jc w:val="left"/>
        <w:rPr>
          <w:color w:val="000000"/>
          <w:highlight w:val="none"/>
        </w:rPr>
      </w:pPr>
      <w:r>
        <w:rPr>
          <w:rFonts w:hint="eastAsia" w:ascii="黑体" w:eastAsia="黑体"/>
          <w:color w:val="000000"/>
          <w:sz w:val="28"/>
          <w:szCs w:val="28"/>
          <w:highlight w:val="none"/>
        </w:rPr>
        <w:t>附件2：会议论文集模板</w:t>
      </w:r>
    </w:p>
    <w:p w14:paraId="2DDEAFCA">
      <w:pPr>
        <w:spacing w:line="360" w:lineRule="auto"/>
        <w:ind w:firstLine="420" w:firstLineChars="200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会议摘要可采用中文或英文撰写，请不要同时提供两种语言摘要。</w:t>
      </w:r>
    </w:p>
    <w:p w14:paraId="154BAEA7">
      <w:pPr>
        <w:snapToGrid w:val="0"/>
        <w:spacing w:before="0" w:beforeLines="0" w:after="312" w:afterLines="100"/>
        <w:ind w:firstLine="723" w:firstLineChars="200"/>
        <w:jc w:val="center"/>
        <w:rPr>
          <w:rFonts w:ascii="宋体" w:hAnsi="宋体" w:cs="Courier New"/>
          <w:b/>
          <w:color w:val="00000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cs="Courier New"/>
          <w:b/>
          <w:color w:val="000000"/>
          <w:sz w:val="36"/>
          <w:szCs w:val="36"/>
          <w:highlight w:val="none"/>
          <w:shd w:val="clear" w:color="auto" w:fill="FFFFFF"/>
        </w:rPr>
        <w:t>会议论文题目（三号黑体）</w:t>
      </w:r>
    </w:p>
    <w:p w14:paraId="1BD0A91C">
      <w:pPr>
        <w:snapToGrid w:val="0"/>
        <w:spacing w:line="360" w:lineRule="exact"/>
        <w:ind w:firstLine="420" w:firstLineChars="200"/>
        <w:jc w:val="center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作者（五号，宋体，行间距固定值18磅）</w:t>
      </w:r>
    </w:p>
    <w:p w14:paraId="25CED1AF">
      <w:pPr>
        <w:snapToGrid w:val="0"/>
        <w:spacing w:line="360" w:lineRule="exact"/>
        <w:ind w:firstLine="420" w:firstLineChars="200"/>
        <w:jc w:val="center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作者单位（五号，宋体，行间距固定值18磅）（示例，中国农业大学，北京：100193）</w:t>
      </w:r>
    </w:p>
    <w:p w14:paraId="79CA2E7C">
      <w:pPr>
        <w:pStyle w:val="3"/>
        <w:widowControl w:val="0"/>
        <w:snapToGrid w:val="0"/>
        <w:spacing w:before="0" w:beforeAutospacing="0" w:after="0" w:afterAutospacing="0" w:line="360" w:lineRule="exact"/>
        <w:ind w:firstLine="422" w:firstLineChars="200"/>
        <w:rPr>
          <w:rFonts w:hint="eastAsia" w:ascii="仿宋" w:hAnsi="仿宋" w:eastAsia="仿宋"/>
          <w:b/>
          <w:color w:val="000000"/>
          <w:sz w:val="21"/>
          <w:szCs w:val="21"/>
          <w:highlight w:val="none"/>
        </w:rPr>
      </w:pPr>
    </w:p>
    <w:p w14:paraId="03EEB841">
      <w:pPr>
        <w:pStyle w:val="3"/>
        <w:widowControl w:val="0"/>
        <w:snapToGrid w:val="0"/>
        <w:spacing w:before="0" w:beforeAutospacing="0" w:after="0" w:afterAutospacing="0" w:line="360" w:lineRule="exact"/>
        <w:ind w:firstLine="422" w:firstLineChars="200"/>
        <w:rPr>
          <w:rFonts w:hint="eastAsia" w:ascii="仿宋" w:hAnsi="仿宋" w:eastAsia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/>
          <w:b/>
          <w:color w:val="000000"/>
          <w:sz w:val="21"/>
          <w:szCs w:val="21"/>
          <w:highlight w:val="none"/>
        </w:rPr>
        <w:t xml:space="preserve">摘要 </w:t>
      </w:r>
      <w:r>
        <w:rPr>
          <w:rFonts w:hint="eastAsia" w:ascii="仿宋" w:hAnsi="仿宋" w:eastAsia="仿宋"/>
          <w:color w:val="000000"/>
          <w:sz w:val="21"/>
          <w:szCs w:val="21"/>
          <w:highlight w:val="none"/>
        </w:rPr>
        <w:t>中文摘要约</w:t>
      </w:r>
      <w:r>
        <w:rPr>
          <w:rFonts w:ascii="仿宋" w:hAnsi="仿宋" w:eastAsia="仿宋"/>
          <w:color w:val="000000"/>
          <w:sz w:val="21"/>
          <w:szCs w:val="21"/>
          <w:highlight w:val="none"/>
        </w:rPr>
        <w:t>8</w:t>
      </w:r>
      <w:r>
        <w:rPr>
          <w:rFonts w:hint="eastAsia" w:ascii="仿宋" w:hAnsi="仿宋" w:eastAsia="仿宋"/>
          <w:color w:val="000000"/>
          <w:sz w:val="21"/>
          <w:szCs w:val="21"/>
          <w:highlight w:val="none"/>
        </w:rPr>
        <w:t>00字左右（五号，仿宋，行间距固定值18磅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highlight w:val="none"/>
        </w:rPr>
        <w:t>，内容控制在一页A</w:t>
      </w:r>
      <w:r>
        <w:rPr>
          <w:rFonts w:ascii="Times New Roman" w:hAnsi="Times New Roman" w:eastAsia="宋体" w:cs="Times New Roman"/>
          <w:color w:val="000000"/>
          <w:sz w:val="21"/>
          <w:szCs w:val="21"/>
          <w:highlight w:val="none"/>
        </w:rPr>
        <w:t>4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highlight w:val="none"/>
        </w:rPr>
        <w:t>纸内</w:t>
      </w:r>
      <w:r>
        <w:rPr>
          <w:rFonts w:hint="eastAsia" w:ascii="仿宋" w:hAnsi="仿宋" w:eastAsia="仿宋"/>
          <w:color w:val="000000"/>
          <w:sz w:val="21"/>
          <w:szCs w:val="21"/>
          <w:highlight w:val="none"/>
        </w:rPr>
        <w:t>）</w:t>
      </w:r>
    </w:p>
    <w:p w14:paraId="355228C9">
      <w:pPr>
        <w:pStyle w:val="3"/>
        <w:widowControl w:val="0"/>
        <w:snapToGrid w:val="0"/>
        <w:spacing w:before="0" w:beforeAutospacing="0" w:after="0" w:afterAutospacing="0" w:line="360" w:lineRule="exact"/>
        <w:ind w:firstLine="422" w:firstLineChars="200"/>
        <w:rPr>
          <w:rFonts w:ascii="仿宋" w:hAnsi="仿宋" w:eastAsia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/>
          <w:b/>
          <w:color w:val="000000"/>
          <w:sz w:val="21"/>
          <w:szCs w:val="21"/>
          <w:highlight w:val="none"/>
        </w:rPr>
        <w:t>关键词：</w:t>
      </w:r>
      <w:r>
        <w:rPr>
          <w:rFonts w:hint="eastAsia" w:ascii="仿宋" w:hAnsi="仿宋" w:eastAsia="仿宋"/>
          <w:color w:val="000000"/>
          <w:sz w:val="21"/>
          <w:szCs w:val="21"/>
          <w:highlight w:val="none"/>
        </w:rPr>
        <w:t>3～5个（五号，仿宋，行间距固定值18磅）</w:t>
      </w:r>
    </w:p>
    <w:p w14:paraId="3AE5B7CD">
      <w:pPr>
        <w:pStyle w:val="3"/>
        <w:widowControl w:val="0"/>
        <w:snapToGrid w:val="0"/>
        <w:spacing w:before="0" w:beforeAutospacing="0" w:after="0" w:afterAutospacing="0" w:line="360" w:lineRule="exact"/>
        <w:ind w:firstLine="643" w:firstLineChars="200"/>
        <w:rPr>
          <w:rFonts w:ascii="仿宋_GB2312" w:eastAsia="仿宋_GB2312"/>
          <w:b/>
          <w:color w:val="000000"/>
          <w:sz w:val="32"/>
          <w:szCs w:val="32"/>
          <w:highlight w:val="none"/>
        </w:rPr>
      </w:pPr>
    </w:p>
    <w:p w14:paraId="36F0C2E3">
      <w:pPr>
        <w:snapToGrid w:val="0"/>
        <w:spacing w:before="0" w:beforeLines="0" w:after="312" w:afterLines="100"/>
        <w:ind w:firstLine="643" w:firstLineChars="200"/>
        <w:jc w:val="center"/>
        <w:rPr>
          <w:b/>
          <w:color w:val="000000"/>
          <w:sz w:val="32"/>
          <w:szCs w:val="32"/>
          <w:highlight w:val="none"/>
          <w:shd w:val="clear" w:color="auto" w:fill="FFFFFF"/>
        </w:rPr>
      </w:pPr>
      <w:r>
        <w:rPr>
          <w:b/>
          <w:color w:val="000000"/>
          <w:sz w:val="32"/>
          <w:szCs w:val="32"/>
          <w:highlight w:val="none"/>
          <w:shd w:val="clear" w:color="auto" w:fill="FFFFFF"/>
        </w:rPr>
        <w:t>English title of paper（三号</w:t>
      </w:r>
      <w:r>
        <w:rPr>
          <w:rFonts w:hint="eastAsia"/>
          <w:b/>
          <w:color w:val="000000"/>
          <w:sz w:val="32"/>
          <w:szCs w:val="32"/>
          <w:highlight w:val="none"/>
          <w:shd w:val="clear" w:color="auto" w:fill="FFFFFF"/>
        </w:rPr>
        <w:t xml:space="preserve"> Time new Roman</w:t>
      </w:r>
      <w:r>
        <w:rPr>
          <w:b/>
          <w:color w:val="000000"/>
          <w:sz w:val="32"/>
          <w:szCs w:val="32"/>
          <w:highlight w:val="none"/>
          <w:shd w:val="clear" w:color="auto" w:fill="FFFFFF"/>
        </w:rPr>
        <w:t>）</w:t>
      </w:r>
    </w:p>
    <w:p w14:paraId="4107852B">
      <w:pPr>
        <w:snapToGrid w:val="0"/>
        <w:spacing w:line="360" w:lineRule="exact"/>
        <w:ind w:firstLine="420" w:firstLineChars="200"/>
        <w:jc w:val="center"/>
        <w:rPr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作者英文名（</w:t>
      </w:r>
      <w:r>
        <w:rPr>
          <w:color w:val="000000"/>
          <w:szCs w:val="21"/>
          <w:highlight w:val="none"/>
        </w:rPr>
        <w:t>五号</w:t>
      </w:r>
      <w:r>
        <w:rPr>
          <w:rFonts w:hint="eastAsia"/>
          <w:color w:val="000000"/>
          <w:szCs w:val="21"/>
          <w:highlight w:val="none"/>
        </w:rPr>
        <w:t>Time new Roman，行间距固定值18磅</w:t>
      </w:r>
      <w:r>
        <w:rPr>
          <w:color w:val="000000"/>
          <w:szCs w:val="21"/>
          <w:highlight w:val="none"/>
        </w:rPr>
        <w:t>）</w:t>
      </w:r>
      <w:r>
        <w:rPr>
          <w:rFonts w:hint="eastAsia"/>
          <w:color w:val="000000"/>
          <w:szCs w:val="21"/>
          <w:highlight w:val="none"/>
        </w:rPr>
        <w:t>(示例：</w:t>
      </w:r>
      <w:r>
        <w:rPr>
          <w:color w:val="000000"/>
          <w:szCs w:val="21"/>
          <w:highlight w:val="none"/>
        </w:rPr>
        <w:t>WANG Jianhua</w:t>
      </w:r>
      <w:r>
        <w:rPr>
          <w:rFonts w:hint="eastAsia"/>
          <w:color w:val="000000"/>
          <w:szCs w:val="21"/>
          <w:highlight w:val="none"/>
        </w:rPr>
        <w:t>)</w:t>
      </w:r>
    </w:p>
    <w:p w14:paraId="4A8C18E7">
      <w:pPr>
        <w:snapToGrid w:val="0"/>
        <w:spacing w:line="360" w:lineRule="exact"/>
        <w:ind w:firstLine="420" w:firstLineChars="200"/>
        <w:jc w:val="center"/>
        <w:rPr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>单位</w:t>
      </w:r>
      <w:r>
        <w:rPr>
          <w:rFonts w:hint="eastAsia"/>
          <w:color w:val="000000"/>
          <w:szCs w:val="21"/>
          <w:highlight w:val="none"/>
        </w:rPr>
        <w:t>英文名</w:t>
      </w:r>
      <w:r>
        <w:rPr>
          <w:color w:val="000000"/>
          <w:szCs w:val="21"/>
          <w:highlight w:val="none"/>
        </w:rPr>
        <w:t>（五号，</w:t>
      </w:r>
      <w:r>
        <w:rPr>
          <w:rFonts w:hint="eastAsia"/>
          <w:color w:val="000000"/>
          <w:szCs w:val="21"/>
          <w:highlight w:val="none"/>
        </w:rPr>
        <w:t>Time new Roman，行间距固定值18磅</w:t>
      </w:r>
      <w:r>
        <w:rPr>
          <w:color w:val="000000"/>
          <w:szCs w:val="21"/>
          <w:highlight w:val="none"/>
        </w:rPr>
        <w:t>）</w:t>
      </w:r>
      <w:r>
        <w:rPr>
          <w:rFonts w:hint="eastAsia" w:ascii="宋体" w:hAnsi="宋体"/>
          <w:color w:val="000000"/>
          <w:szCs w:val="21"/>
          <w:highlight w:val="none"/>
        </w:rPr>
        <w:t>（示例，C</w:t>
      </w:r>
      <w:r>
        <w:rPr>
          <w:rFonts w:ascii="宋体" w:hAnsi="宋体"/>
          <w:color w:val="000000"/>
          <w:szCs w:val="21"/>
          <w:highlight w:val="none"/>
        </w:rPr>
        <w:t>hina Agricultural University, Beijing:</w:t>
      </w:r>
      <w:r>
        <w:rPr>
          <w:rFonts w:hint="eastAsia" w:ascii="宋体" w:hAnsi="宋体"/>
          <w:color w:val="000000"/>
          <w:szCs w:val="21"/>
          <w:highlight w:val="none"/>
        </w:rPr>
        <w:t>100193）</w:t>
      </w:r>
    </w:p>
    <w:p w14:paraId="55B6E19F">
      <w:pPr>
        <w:pStyle w:val="3"/>
        <w:widowControl w:val="0"/>
        <w:snapToGrid w:val="0"/>
        <w:spacing w:before="0" w:beforeAutospacing="0" w:after="0" w:afterAutospacing="0" w:line="360" w:lineRule="exact"/>
        <w:ind w:firstLine="422" w:firstLineChars="200"/>
        <w:rPr>
          <w:rFonts w:ascii="Times New Roman" w:hAnsi="Times New Roman" w:eastAsia="仿宋" w:cs="Times New Roman"/>
          <w:b/>
          <w:color w:val="000000"/>
          <w:sz w:val="21"/>
          <w:szCs w:val="21"/>
          <w:highlight w:val="none"/>
        </w:rPr>
      </w:pPr>
    </w:p>
    <w:p w14:paraId="6264DF81">
      <w:pPr>
        <w:pStyle w:val="3"/>
        <w:widowControl w:val="0"/>
        <w:snapToGrid w:val="0"/>
        <w:spacing w:before="0" w:beforeAutospacing="0" w:after="0" w:afterAutospacing="0" w:line="360" w:lineRule="exact"/>
        <w:ind w:firstLine="422" w:firstLineChars="200"/>
        <w:rPr>
          <w:rFonts w:ascii="Times New Roman" w:hAnsi="Times New Roman" w:eastAsia="宋体" w:cs="Times New Roman"/>
          <w:color w:val="000000"/>
          <w:sz w:val="21"/>
          <w:szCs w:val="21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21"/>
          <w:szCs w:val="21"/>
          <w:highlight w:val="none"/>
        </w:rPr>
        <w:t>Abstract:</w:t>
      </w:r>
      <w:r>
        <w:rPr>
          <w:rFonts w:ascii="Times New Roman" w:hAnsi="Times New Roman" w:eastAsia="宋体" w:cs="Times New Roman"/>
          <w:b/>
          <w:color w:val="000000"/>
          <w:sz w:val="21"/>
          <w:szCs w:val="21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1"/>
          <w:szCs w:val="21"/>
          <w:highlight w:val="none"/>
        </w:rPr>
        <w:t>1000字左右（五号，Time new Roman，行间距固定值18磅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highlight w:val="none"/>
        </w:rPr>
        <w:t>，内容控制在一页A</w:t>
      </w:r>
      <w:r>
        <w:rPr>
          <w:rFonts w:ascii="Times New Roman" w:hAnsi="Times New Roman" w:eastAsia="宋体" w:cs="Times New Roman"/>
          <w:color w:val="000000"/>
          <w:sz w:val="21"/>
          <w:szCs w:val="21"/>
          <w:highlight w:val="none"/>
        </w:rPr>
        <w:t>4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highlight w:val="none"/>
        </w:rPr>
        <w:t>纸内</w:t>
      </w:r>
      <w:r>
        <w:rPr>
          <w:rFonts w:ascii="Times New Roman" w:hAnsi="Times New Roman" w:eastAsia="宋体" w:cs="Times New Roman"/>
          <w:color w:val="000000"/>
          <w:sz w:val="21"/>
          <w:szCs w:val="21"/>
          <w:highlight w:val="none"/>
        </w:rPr>
        <w:t>）</w:t>
      </w:r>
    </w:p>
    <w:p w14:paraId="536D197D">
      <w:pPr>
        <w:pStyle w:val="3"/>
        <w:widowControl w:val="0"/>
        <w:snapToGrid w:val="0"/>
        <w:spacing w:before="0" w:beforeAutospacing="0" w:after="0" w:afterAutospacing="0" w:line="360" w:lineRule="exact"/>
        <w:ind w:firstLine="422" w:firstLineChars="200"/>
        <w:rPr>
          <w:rFonts w:ascii="Times New Roman" w:hAnsi="Times New Roman" w:eastAsia="宋体" w:cs="Times New Roman"/>
          <w:color w:val="000000"/>
          <w:sz w:val="21"/>
          <w:szCs w:val="21"/>
          <w:highlight w:val="none"/>
        </w:rPr>
      </w:pPr>
      <w:r>
        <w:rPr>
          <w:rFonts w:ascii="Times New Roman" w:hAnsi="Times New Roman" w:eastAsia="宋体" w:cs="Times New Roman"/>
          <w:b/>
          <w:color w:val="000000"/>
          <w:sz w:val="21"/>
          <w:szCs w:val="21"/>
          <w:highlight w:val="none"/>
        </w:rPr>
        <w:t>Key words：</w:t>
      </w:r>
      <w:r>
        <w:rPr>
          <w:rFonts w:ascii="Times New Roman" w:hAnsi="Times New Roman" w:eastAsia="宋体" w:cs="Times New Roman"/>
          <w:color w:val="000000"/>
          <w:sz w:val="21"/>
          <w:szCs w:val="21"/>
          <w:highlight w:val="none"/>
        </w:rPr>
        <w:t>3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highlight w:val="none"/>
        </w:rPr>
        <w:t>～</w:t>
      </w:r>
      <w:r>
        <w:rPr>
          <w:rFonts w:ascii="Times New Roman" w:hAnsi="Times New Roman" w:eastAsia="宋体" w:cs="Times New Roman"/>
          <w:color w:val="000000"/>
          <w:sz w:val="21"/>
          <w:szCs w:val="21"/>
          <w:highlight w:val="none"/>
        </w:rPr>
        <w:t>5个（五号，Time new Roman，行间距固定值18磅）</w:t>
      </w:r>
    </w:p>
    <w:p w14:paraId="3B622EE7">
      <w:pPr>
        <w:pStyle w:val="3"/>
        <w:widowControl w:val="0"/>
        <w:snapToGrid w:val="0"/>
        <w:spacing w:before="0" w:beforeAutospacing="0" w:after="0" w:afterAutospacing="0" w:line="360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</w:p>
    <w:p w14:paraId="16C0B6D1">
      <w:bookmarkStart w:id="0" w:name="_GoBack"/>
      <w:bookmarkEnd w:id="0"/>
    </w:p>
    <w:sectPr>
      <w:headerReference r:id="rId3" w:type="default"/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8FF9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2025-07-09T08:36:22Z</dcterms:created>
  <dc:creator>PC</dc:creator>
  <cp:lastModifiedBy>lmbcaas</cp:lastModifiedBy>
  <dcterms:modified xsi:type="dcterms:W3CDTF">2025-07-09T08:36:30Z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eyJoZGlkIjoiOGQ5N2VjYmJlZTliNTllMjRhZTc2ZDlkOWViZDVkMzkiLCJ1c2VySWQiOiI3MTE2MjUwNDYifQ==</vt:lpwstr>
  </property>
  <property fmtid="{D5CDD505-2E9C-101B-9397-08002B2CF9AE}" pid="4" name="ICV">
    <vt:lpwstr>A66BE475CDA34632BD45BA328E467379_12</vt:lpwstr>
  </property>
</Properties>
</file>